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10E7" w14:textId="04FF1DA6" w:rsidR="006F760B" w:rsidRPr="006C31C9" w:rsidRDefault="002B4E26" w:rsidP="006C31C9">
      <w:pPr>
        <w:shd w:val="clear" w:color="auto" w:fill="FFFFFF" w:themeFill="background1"/>
        <w:spacing w:after="114"/>
        <w:ind w:left="0" w:right="6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8346" wp14:editId="4A4BDBA3">
                <wp:simplePos x="0" y="0"/>
                <wp:positionH relativeFrom="margin">
                  <wp:posOffset>-33656</wp:posOffset>
                </wp:positionH>
                <wp:positionV relativeFrom="paragraph">
                  <wp:posOffset>3260725</wp:posOffset>
                </wp:positionV>
                <wp:extent cx="6509385" cy="4168140"/>
                <wp:effectExtent l="0" t="0" r="24765" b="2286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416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BD53E" w14:textId="5C7F6F8A" w:rsidR="009F7D9C" w:rsidRDefault="009F7D9C" w:rsidP="006C31C9">
                            <w:pPr>
                              <w:shd w:val="clear" w:color="auto" w:fill="FFFFFF" w:themeFill="background1"/>
                              <w:spacing w:after="114"/>
                              <w:ind w:right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E6E9F6" w14:textId="6CAD1A76" w:rsidR="009F7D9C" w:rsidRDefault="009F7D9C" w:rsidP="006C31C9">
                            <w:pPr>
                              <w:shd w:val="clear" w:color="auto" w:fill="FFFFFF" w:themeFill="background1"/>
                              <w:spacing w:after="114"/>
                              <w:ind w:right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DD190D" w14:textId="77777777" w:rsidR="009F7D9C" w:rsidRDefault="009F7D9C" w:rsidP="006C31C9">
                            <w:pPr>
                              <w:shd w:val="clear" w:color="auto" w:fill="FFFFFF" w:themeFill="background1"/>
                              <w:spacing w:after="114"/>
                              <w:ind w:right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F8B061" w14:textId="6D85B41E" w:rsidR="009F7D9C" w:rsidRPr="00CF22C9" w:rsidRDefault="009F7D9C" w:rsidP="006C31C9">
                            <w:pPr>
                              <w:shd w:val="clear" w:color="auto" w:fill="FFFFFF" w:themeFill="background1"/>
                              <w:spacing w:after="114"/>
                              <w:ind w:right="6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F22C9"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</w:rPr>
                              <w:t>SPRAWOZDANIE</w:t>
                            </w:r>
                          </w:p>
                          <w:p w14:paraId="4A0CFF43" w14:textId="797DC5D8" w:rsidR="009F7D9C" w:rsidRPr="00CF22C9" w:rsidRDefault="009F7D9C" w:rsidP="00F73FA1">
                            <w:pPr>
                              <w:shd w:val="clear" w:color="auto" w:fill="FFFFFF" w:themeFill="background1"/>
                              <w:spacing w:after="114"/>
                              <w:ind w:right="6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F22C9"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</w:rPr>
                              <w:t xml:space="preserve"> Z PRZEPROWADZONEGO PILOTAŻU</w:t>
                            </w:r>
                          </w:p>
                          <w:p w14:paraId="2FDCF865" w14:textId="77777777" w:rsidR="009F7D9C" w:rsidRPr="00CF22C9" w:rsidRDefault="009F7D9C" w:rsidP="006C31C9">
                            <w:pPr>
                              <w:shd w:val="clear" w:color="auto" w:fill="FFFFFF" w:themeFill="background1"/>
                              <w:spacing w:after="114"/>
                              <w:ind w:right="60"/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CF22C9">
                              <w:rPr>
                                <w:rFonts w:ascii="Arial" w:hAnsi="Arial" w:cs="Arial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MODELU KOOPERACJI </w:t>
                            </w:r>
                          </w:p>
                          <w:p w14:paraId="6290A2C4" w14:textId="691BDAFD" w:rsidR="009F7D9C" w:rsidRPr="00CF22C9" w:rsidRDefault="009F7D9C" w:rsidP="00F73FA1">
                            <w:pPr>
                              <w:shd w:val="clear" w:color="auto" w:fill="FFFFFF" w:themeFill="background1"/>
                              <w:spacing w:after="114"/>
                              <w:ind w:right="60"/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CF22C9">
                              <w:rPr>
                                <w:rFonts w:ascii="Arial" w:hAnsi="Arial" w:cs="Arial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W GMINACH WIEJSKICH </w:t>
                            </w:r>
                          </w:p>
                          <w:p w14:paraId="71C05D38" w14:textId="03646BED" w:rsidR="009F7D9C" w:rsidRPr="00CF22C9" w:rsidRDefault="009F7D9C" w:rsidP="006C31C9">
                            <w:pPr>
                              <w:shd w:val="clear" w:color="auto" w:fill="FFFFFF" w:themeFill="background1"/>
                              <w:spacing w:after="114"/>
                              <w:ind w:right="6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F22C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 PROJEKCIE LIDERZY KOOPERACJI </w:t>
                            </w:r>
                          </w:p>
                          <w:p w14:paraId="538E66EB" w14:textId="4DC765D6" w:rsidR="009F7D9C" w:rsidRPr="00CF22C9" w:rsidRDefault="009F7D9C" w:rsidP="006C31C9">
                            <w:pPr>
                              <w:shd w:val="clear" w:color="auto" w:fill="FFFFFF" w:themeFill="background1"/>
                              <w:spacing w:after="114"/>
                              <w:ind w:right="6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F22C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 MAKROREGIONIE  I</w:t>
                            </w:r>
                          </w:p>
                          <w:p w14:paraId="22F569C5" w14:textId="77777777" w:rsidR="009F7D9C" w:rsidRDefault="009F7D9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78346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left:0;text-align:left;margin-left:-2.65pt;margin-top:256.75pt;width:512.55pt;height:3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" fillcolor="white [3201]" strokeweight=".5pt">
                <v:textbox>
                  <w:txbxContent>
                    <w:p w14:paraId="3D5BD53E" w14:textId="5C7F6F8A" w:rsidR="009F7D9C" w:rsidRDefault="009F7D9C" w:rsidP="006C31C9">
                      <w:pPr>
                        <w:shd w:val="clear" w:color="auto" w:fill="FFFFFF" w:themeFill="background1"/>
                        <w:spacing w:after="114"/>
                        <w:ind w:right="6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FE6E9F6" w14:textId="6CAD1A76" w:rsidR="009F7D9C" w:rsidRDefault="009F7D9C" w:rsidP="006C31C9">
                      <w:pPr>
                        <w:shd w:val="clear" w:color="auto" w:fill="FFFFFF" w:themeFill="background1"/>
                        <w:spacing w:after="114"/>
                        <w:ind w:right="6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7DD190D" w14:textId="77777777" w:rsidR="009F7D9C" w:rsidRDefault="009F7D9C" w:rsidP="006C31C9">
                      <w:pPr>
                        <w:shd w:val="clear" w:color="auto" w:fill="FFFFFF" w:themeFill="background1"/>
                        <w:spacing w:after="114"/>
                        <w:ind w:right="6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5F8B061" w14:textId="6D85B41E" w:rsidR="009F7D9C" w:rsidRPr="00CF22C9" w:rsidRDefault="009F7D9C" w:rsidP="006C31C9">
                      <w:pPr>
                        <w:shd w:val="clear" w:color="auto" w:fill="FFFFFF" w:themeFill="background1"/>
                        <w:spacing w:after="114"/>
                        <w:ind w:right="60"/>
                        <w:jc w:val="center"/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</w:rPr>
                      </w:pPr>
                      <w:r w:rsidRPr="00CF22C9"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</w:rPr>
                        <w:t>SPRAWOZDANIE</w:t>
                      </w:r>
                    </w:p>
                    <w:p w14:paraId="4A0CFF43" w14:textId="797DC5D8" w:rsidR="009F7D9C" w:rsidRPr="00CF22C9" w:rsidRDefault="009F7D9C" w:rsidP="00F73FA1">
                      <w:pPr>
                        <w:shd w:val="clear" w:color="auto" w:fill="FFFFFF" w:themeFill="background1"/>
                        <w:spacing w:after="114"/>
                        <w:ind w:right="60"/>
                        <w:jc w:val="center"/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</w:rPr>
                      </w:pPr>
                      <w:r w:rsidRPr="00CF22C9"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</w:rPr>
                        <w:t xml:space="preserve"> Z PRZEPROWADZONEGO PILOTAŻU</w:t>
                      </w:r>
                    </w:p>
                    <w:p w14:paraId="2FDCF865" w14:textId="77777777" w:rsidR="009F7D9C" w:rsidRPr="00CF22C9" w:rsidRDefault="009F7D9C" w:rsidP="006C31C9">
                      <w:pPr>
                        <w:shd w:val="clear" w:color="auto" w:fill="FFFFFF" w:themeFill="background1"/>
                        <w:spacing w:after="114"/>
                        <w:ind w:right="60"/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CF22C9">
                        <w:rPr>
                          <w:rFonts w:ascii="Arial" w:hAnsi="Arial" w:cs="Arial"/>
                          <w:color w:val="538135" w:themeColor="accent6" w:themeShade="BF"/>
                          <w:sz w:val="40"/>
                          <w:szCs w:val="40"/>
                        </w:rPr>
                        <w:t xml:space="preserve">MODELU KOOPERACJI </w:t>
                      </w:r>
                    </w:p>
                    <w:p w14:paraId="6290A2C4" w14:textId="691BDAFD" w:rsidR="009F7D9C" w:rsidRPr="00CF22C9" w:rsidRDefault="009F7D9C" w:rsidP="00F73FA1">
                      <w:pPr>
                        <w:shd w:val="clear" w:color="auto" w:fill="FFFFFF" w:themeFill="background1"/>
                        <w:spacing w:after="114"/>
                        <w:ind w:right="60"/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CF22C9">
                        <w:rPr>
                          <w:rFonts w:ascii="Arial" w:hAnsi="Arial" w:cs="Arial"/>
                          <w:color w:val="538135" w:themeColor="accent6" w:themeShade="BF"/>
                          <w:sz w:val="40"/>
                          <w:szCs w:val="40"/>
                        </w:rPr>
                        <w:t xml:space="preserve">W GMINACH WIEJSKICH </w:t>
                      </w:r>
                    </w:p>
                    <w:p w14:paraId="71C05D38" w14:textId="03646BED" w:rsidR="009F7D9C" w:rsidRPr="00CF22C9" w:rsidRDefault="009F7D9C" w:rsidP="006C31C9">
                      <w:pPr>
                        <w:shd w:val="clear" w:color="auto" w:fill="FFFFFF" w:themeFill="background1"/>
                        <w:spacing w:after="114"/>
                        <w:ind w:right="6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F22C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 PROJEKCIE LIDERZY KOOPERACJI </w:t>
                      </w:r>
                    </w:p>
                    <w:p w14:paraId="538E66EB" w14:textId="4DC765D6" w:rsidR="009F7D9C" w:rsidRPr="00CF22C9" w:rsidRDefault="009F7D9C" w:rsidP="006C31C9">
                      <w:pPr>
                        <w:shd w:val="clear" w:color="auto" w:fill="FFFFFF" w:themeFill="background1"/>
                        <w:spacing w:after="114"/>
                        <w:ind w:right="6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F22C9">
                        <w:rPr>
                          <w:rFonts w:ascii="Arial" w:hAnsi="Arial" w:cs="Arial"/>
                          <w:sz w:val="40"/>
                          <w:szCs w:val="40"/>
                        </w:rPr>
                        <w:t>W MAKROREGIONIE  I</w:t>
                      </w:r>
                    </w:p>
                    <w:p w14:paraId="22F569C5" w14:textId="77777777" w:rsidR="009F7D9C" w:rsidRDefault="009F7D9C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41361D" wp14:editId="4A212971">
            <wp:simplePos x="0" y="0"/>
            <wp:positionH relativeFrom="column">
              <wp:posOffset>-276225</wp:posOffset>
            </wp:positionH>
            <wp:positionV relativeFrom="paragraph">
              <wp:posOffset>536575</wp:posOffset>
            </wp:positionV>
            <wp:extent cx="3709035" cy="2886075"/>
            <wp:effectExtent l="0" t="0" r="5715" b="9525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1C9">
        <w:t xml:space="preserve"> </w:t>
      </w:r>
      <w:r w:rsidR="006C31C9" w:rsidRPr="006C31C9">
        <w:rPr>
          <w:noProof/>
          <w:shd w:val="clear" w:color="auto" w:fill="E2EFD9" w:themeFill="accent6" w:themeFillTint="33"/>
        </w:rPr>
        <w:drawing>
          <wp:inline distT="0" distB="0" distL="0" distR="0" wp14:anchorId="6FDA1B7E" wp14:editId="632F7854">
            <wp:extent cx="3042285" cy="9004300"/>
            <wp:effectExtent l="0" t="0" r="5715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900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62A61" w14:textId="77777777" w:rsidR="0082083F" w:rsidRDefault="0082083F" w:rsidP="006C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12"/>
        <w:ind w:left="567" w:right="0" w:firstLine="363"/>
        <w:rPr>
          <w:szCs w:val="24"/>
        </w:rPr>
      </w:pPr>
    </w:p>
    <w:p w14:paraId="66842962" w14:textId="5381DB48" w:rsidR="00844A3C" w:rsidRPr="00122502" w:rsidRDefault="009E2AC7" w:rsidP="006C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12"/>
        <w:ind w:left="567" w:right="0" w:firstLine="363"/>
        <w:rPr>
          <w:rFonts w:ascii="Arial" w:hAnsi="Arial" w:cs="Arial"/>
          <w:szCs w:val="24"/>
        </w:rPr>
      </w:pPr>
      <w:r w:rsidRPr="00122502">
        <w:rPr>
          <w:rFonts w:ascii="Arial" w:hAnsi="Arial" w:cs="Arial"/>
          <w:szCs w:val="24"/>
        </w:rPr>
        <w:t>ZAWARTOŚĆ SPRAWOZDANIA</w:t>
      </w:r>
      <w:r w:rsidR="00566A25" w:rsidRPr="00122502">
        <w:rPr>
          <w:rFonts w:ascii="Arial" w:hAnsi="Arial" w:cs="Arial"/>
          <w:szCs w:val="24"/>
        </w:rPr>
        <w:t>:</w:t>
      </w:r>
    </w:p>
    <w:p w14:paraId="773481C5" w14:textId="77777777" w:rsidR="00626F32" w:rsidRDefault="00626F32" w:rsidP="006C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12"/>
        <w:ind w:left="567" w:right="0" w:firstLine="363"/>
        <w:rPr>
          <w:szCs w:val="24"/>
        </w:rPr>
      </w:pPr>
    </w:p>
    <w:p w14:paraId="1D61FBD6" w14:textId="77777777" w:rsidR="00F73FA1" w:rsidRDefault="00F73FA1" w:rsidP="00F73FA1">
      <w:pPr>
        <w:pStyle w:val="Akapitzlist"/>
        <w:spacing w:after="0" w:line="480" w:lineRule="auto"/>
        <w:ind w:left="567" w:right="0" w:firstLine="0"/>
        <w:rPr>
          <w:b w:val="0"/>
          <w:bCs/>
          <w:color w:val="auto"/>
          <w:szCs w:val="24"/>
        </w:rPr>
      </w:pPr>
    </w:p>
    <w:p w14:paraId="61CE6863" w14:textId="50910272" w:rsidR="00844A3C" w:rsidRPr="00CF22C9" w:rsidRDefault="00844A3C" w:rsidP="002A1FB7">
      <w:pPr>
        <w:pStyle w:val="Akapitzlist"/>
        <w:numPr>
          <w:ilvl w:val="0"/>
          <w:numId w:val="2"/>
        </w:numPr>
        <w:spacing w:after="0" w:line="480" w:lineRule="auto"/>
        <w:ind w:left="567" w:right="0" w:firstLine="0"/>
        <w:rPr>
          <w:rFonts w:ascii="Arial" w:hAnsi="Arial" w:cs="Arial"/>
          <w:b w:val="0"/>
          <w:bCs/>
          <w:color w:val="auto"/>
          <w:sz w:val="22"/>
        </w:rPr>
      </w:pPr>
      <w:r w:rsidRPr="00CF22C9">
        <w:rPr>
          <w:rFonts w:ascii="Arial" w:hAnsi="Arial" w:cs="Arial"/>
          <w:b w:val="0"/>
          <w:bCs/>
          <w:color w:val="auto"/>
          <w:sz w:val="22"/>
        </w:rPr>
        <w:t>Podstawowe informacje dotyczące</w:t>
      </w:r>
      <w:r w:rsidR="006F760B" w:rsidRPr="00CF22C9">
        <w:rPr>
          <w:rFonts w:ascii="Arial" w:hAnsi="Arial" w:cs="Arial"/>
          <w:b w:val="0"/>
          <w:bCs/>
          <w:color w:val="auto"/>
          <w:sz w:val="22"/>
        </w:rPr>
        <w:t xml:space="preserve"> sprawozdania </w:t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>3</w:t>
      </w:r>
    </w:p>
    <w:p w14:paraId="16C9C38B" w14:textId="6617AAC0" w:rsidR="00905CB6" w:rsidRPr="00CF22C9" w:rsidRDefault="00905CB6" w:rsidP="002A1FB7">
      <w:pPr>
        <w:numPr>
          <w:ilvl w:val="0"/>
          <w:numId w:val="2"/>
        </w:numPr>
        <w:shd w:val="clear" w:color="auto" w:fill="FFFFFF" w:themeFill="background1"/>
        <w:spacing w:after="0" w:line="480" w:lineRule="auto"/>
        <w:ind w:left="567" w:right="32" w:firstLine="0"/>
        <w:jc w:val="both"/>
        <w:rPr>
          <w:rFonts w:ascii="Arial" w:hAnsi="Arial" w:cs="Arial"/>
          <w:b w:val="0"/>
          <w:bCs/>
          <w:color w:val="auto"/>
          <w:sz w:val="22"/>
        </w:rPr>
      </w:pPr>
      <w:r w:rsidRPr="00CF22C9">
        <w:rPr>
          <w:rFonts w:ascii="Arial" w:hAnsi="Arial" w:cs="Arial"/>
          <w:b w:val="0"/>
          <w:bCs/>
          <w:color w:val="auto"/>
          <w:sz w:val="22"/>
        </w:rPr>
        <w:t>Podsumowanie przebiegu testowania</w:t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>5</w:t>
      </w:r>
    </w:p>
    <w:p w14:paraId="449AC016" w14:textId="37F8F722" w:rsidR="00F9232A" w:rsidRPr="00CF22C9" w:rsidRDefault="00426D63" w:rsidP="002A1FB7">
      <w:pPr>
        <w:numPr>
          <w:ilvl w:val="0"/>
          <w:numId w:val="2"/>
        </w:numPr>
        <w:shd w:val="clear" w:color="auto" w:fill="FFFFFF" w:themeFill="background1"/>
        <w:spacing w:after="0" w:line="480" w:lineRule="auto"/>
        <w:ind w:left="567" w:right="32" w:firstLine="0"/>
        <w:jc w:val="both"/>
        <w:rPr>
          <w:rFonts w:ascii="Arial" w:hAnsi="Arial" w:cs="Arial"/>
          <w:b w:val="0"/>
          <w:bCs/>
          <w:color w:val="auto"/>
          <w:sz w:val="22"/>
        </w:rPr>
      </w:pPr>
      <w:r w:rsidRPr="00CF22C9">
        <w:rPr>
          <w:rFonts w:ascii="Arial" w:hAnsi="Arial" w:cs="Arial"/>
          <w:b w:val="0"/>
          <w:bCs/>
          <w:color w:val="auto"/>
          <w:sz w:val="22"/>
        </w:rPr>
        <w:t>P</w:t>
      </w:r>
      <w:r w:rsidR="006F760B" w:rsidRPr="00CF22C9">
        <w:rPr>
          <w:rFonts w:ascii="Arial" w:hAnsi="Arial" w:cs="Arial"/>
          <w:b w:val="0"/>
          <w:bCs/>
          <w:color w:val="auto"/>
          <w:sz w:val="22"/>
        </w:rPr>
        <w:t>rzebieg testowania</w:t>
      </w:r>
      <w:r w:rsidR="00C20BA9" w:rsidRPr="00CF22C9">
        <w:rPr>
          <w:rFonts w:ascii="Arial" w:hAnsi="Arial" w:cs="Arial"/>
          <w:b w:val="0"/>
          <w:bCs/>
          <w:color w:val="auto"/>
          <w:sz w:val="22"/>
        </w:rPr>
        <w:t xml:space="preserve"> </w:t>
      </w:r>
      <w:r w:rsidR="009C4127" w:rsidRPr="00CF22C9">
        <w:rPr>
          <w:rFonts w:ascii="Arial" w:hAnsi="Arial" w:cs="Arial"/>
          <w:b w:val="0"/>
          <w:bCs/>
          <w:color w:val="auto"/>
          <w:sz w:val="22"/>
        </w:rPr>
        <w:t>w</w:t>
      </w:r>
      <w:r w:rsidR="002969F5" w:rsidRPr="00CF22C9">
        <w:rPr>
          <w:rFonts w:ascii="Arial" w:hAnsi="Arial" w:cs="Arial"/>
          <w:b w:val="0"/>
          <w:bCs/>
          <w:color w:val="auto"/>
          <w:sz w:val="22"/>
        </w:rPr>
        <w:t>edłu</w:t>
      </w:r>
      <w:r w:rsidR="00F336E2" w:rsidRPr="00CF22C9">
        <w:rPr>
          <w:rFonts w:ascii="Arial" w:hAnsi="Arial" w:cs="Arial"/>
          <w:b w:val="0"/>
          <w:bCs/>
          <w:color w:val="auto"/>
          <w:sz w:val="22"/>
        </w:rPr>
        <w:t>g założeń</w:t>
      </w:r>
      <w:r w:rsidR="009C4127" w:rsidRPr="00CF22C9">
        <w:rPr>
          <w:rFonts w:ascii="Arial" w:hAnsi="Arial" w:cs="Arial"/>
          <w:b w:val="0"/>
          <w:bCs/>
          <w:color w:val="auto"/>
          <w:sz w:val="22"/>
        </w:rPr>
        <w:t xml:space="preserve"> projektu </w:t>
      </w:r>
      <w:r w:rsidR="00C20BA9" w:rsidRPr="00CF22C9">
        <w:rPr>
          <w:rFonts w:ascii="Arial" w:hAnsi="Arial" w:cs="Arial"/>
          <w:b w:val="0"/>
          <w:bCs/>
          <w:color w:val="auto"/>
          <w:sz w:val="22"/>
        </w:rPr>
        <w:t xml:space="preserve">Liderzy Kooperacji </w:t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637862">
        <w:rPr>
          <w:rFonts w:ascii="Arial" w:hAnsi="Arial" w:cs="Arial"/>
          <w:b w:val="0"/>
          <w:bCs/>
          <w:color w:val="auto"/>
          <w:sz w:val="22"/>
        </w:rPr>
        <w:t xml:space="preserve">          10</w:t>
      </w:r>
    </w:p>
    <w:p w14:paraId="0A5F06D5" w14:textId="26054E37" w:rsidR="00C20BA9" w:rsidRPr="00CF22C9" w:rsidRDefault="00F9232A" w:rsidP="002A1FB7">
      <w:pPr>
        <w:numPr>
          <w:ilvl w:val="0"/>
          <w:numId w:val="2"/>
        </w:numPr>
        <w:shd w:val="clear" w:color="auto" w:fill="FFFFFF" w:themeFill="background1"/>
        <w:spacing w:after="0" w:line="480" w:lineRule="auto"/>
        <w:ind w:left="567" w:right="32" w:firstLine="0"/>
        <w:jc w:val="both"/>
        <w:rPr>
          <w:rFonts w:ascii="Arial" w:hAnsi="Arial" w:cs="Arial"/>
          <w:b w:val="0"/>
          <w:bCs/>
          <w:color w:val="auto"/>
          <w:sz w:val="22"/>
        </w:rPr>
      </w:pPr>
      <w:r w:rsidRPr="00CF22C9">
        <w:rPr>
          <w:rFonts w:ascii="Arial" w:hAnsi="Arial" w:cs="Arial"/>
          <w:b w:val="0"/>
          <w:bCs/>
          <w:color w:val="auto"/>
          <w:sz w:val="22"/>
        </w:rPr>
        <w:t xml:space="preserve">Osiągnięte </w:t>
      </w:r>
      <w:r w:rsidR="00C20BA9" w:rsidRPr="00CF22C9">
        <w:rPr>
          <w:rFonts w:ascii="Arial" w:hAnsi="Arial" w:cs="Arial"/>
          <w:b w:val="0"/>
          <w:bCs/>
          <w:color w:val="auto"/>
          <w:sz w:val="22"/>
        </w:rPr>
        <w:t>cel</w:t>
      </w:r>
      <w:r w:rsidRPr="00CF22C9">
        <w:rPr>
          <w:rFonts w:ascii="Arial" w:hAnsi="Arial" w:cs="Arial"/>
          <w:b w:val="0"/>
          <w:bCs/>
          <w:color w:val="auto"/>
          <w:sz w:val="22"/>
        </w:rPr>
        <w:t xml:space="preserve">e, </w:t>
      </w:r>
      <w:r w:rsidR="00C20BA9" w:rsidRPr="00CF22C9">
        <w:rPr>
          <w:rFonts w:ascii="Arial" w:hAnsi="Arial" w:cs="Arial"/>
          <w:b w:val="0"/>
          <w:bCs/>
          <w:color w:val="auto"/>
          <w:sz w:val="22"/>
        </w:rPr>
        <w:t>efekt</w:t>
      </w:r>
      <w:r w:rsidRPr="00CF22C9">
        <w:rPr>
          <w:rFonts w:ascii="Arial" w:hAnsi="Arial" w:cs="Arial"/>
          <w:b w:val="0"/>
          <w:bCs/>
          <w:color w:val="auto"/>
          <w:sz w:val="22"/>
        </w:rPr>
        <w:t>y</w:t>
      </w:r>
      <w:r w:rsidR="00C20BA9" w:rsidRPr="00CF22C9">
        <w:rPr>
          <w:rFonts w:ascii="Arial" w:hAnsi="Arial" w:cs="Arial"/>
          <w:b w:val="0"/>
          <w:bCs/>
          <w:color w:val="auto"/>
          <w:sz w:val="22"/>
        </w:rPr>
        <w:t xml:space="preserve"> </w:t>
      </w:r>
      <w:r w:rsidRPr="00CF22C9">
        <w:rPr>
          <w:rFonts w:ascii="Arial" w:hAnsi="Arial" w:cs="Arial"/>
          <w:b w:val="0"/>
          <w:bCs/>
          <w:color w:val="auto"/>
          <w:sz w:val="22"/>
        </w:rPr>
        <w:t>i wskaźniki</w:t>
      </w:r>
      <w:r w:rsidR="00CF22C9">
        <w:rPr>
          <w:rFonts w:ascii="Arial" w:hAnsi="Arial" w:cs="Arial"/>
          <w:b w:val="0"/>
          <w:bCs/>
          <w:color w:val="auto"/>
          <w:sz w:val="22"/>
        </w:rPr>
        <w:t xml:space="preserve"> </w:t>
      </w:r>
      <w:r w:rsidR="00CF22C9">
        <w:rPr>
          <w:rFonts w:ascii="Arial" w:hAnsi="Arial" w:cs="Arial"/>
          <w:b w:val="0"/>
          <w:bCs/>
          <w:color w:val="auto"/>
          <w:sz w:val="22"/>
        </w:rPr>
        <w:tab/>
      </w:r>
      <w:r w:rsidR="00CF22C9">
        <w:rPr>
          <w:rFonts w:ascii="Arial" w:hAnsi="Arial" w:cs="Arial"/>
          <w:b w:val="0"/>
          <w:bCs/>
          <w:color w:val="auto"/>
          <w:sz w:val="22"/>
        </w:rPr>
        <w:tab/>
      </w:r>
      <w:r w:rsidR="00CF22C9">
        <w:rPr>
          <w:rFonts w:ascii="Arial" w:hAnsi="Arial" w:cs="Arial"/>
          <w:b w:val="0"/>
          <w:bCs/>
          <w:color w:val="auto"/>
          <w:sz w:val="22"/>
        </w:rPr>
        <w:tab/>
      </w:r>
      <w:r w:rsidR="00CF22C9">
        <w:rPr>
          <w:rFonts w:ascii="Arial" w:hAnsi="Arial" w:cs="Arial"/>
          <w:b w:val="0"/>
          <w:bCs/>
          <w:color w:val="auto"/>
          <w:sz w:val="22"/>
        </w:rPr>
        <w:tab/>
      </w:r>
      <w:r w:rsidR="00CF22C9">
        <w:rPr>
          <w:rFonts w:ascii="Arial" w:hAnsi="Arial" w:cs="Arial"/>
          <w:b w:val="0"/>
          <w:bCs/>
          <w:color w:val="auto"/>
          <w:sz w:val="22"/>
        </w:rPr>
        <w:tab/>
      </w:r>
      <w:r w:rsidR="00CF22C9">
        <w:rPr>
          <w:rFonts w:ascii="Arial" w:hAnsi="Arial" w:cs="Arial"/>
          <w:b w:val="0"/>
          <w:bCs/>
          <w:color w:val="auto"/>
          <w:sz w:val="22"/>
        </w:rPr>
        <w:tab/>
      </w:r>
      <w:r w:rsidR="00CF22C9">
        <w:rPr>
          <w:rFonts w:ascii="Arial" w:hAnsi="Arial" w:cs="Arial"/>
          <w:b w:val="0"/>
          <w:bCs/>
          <w:color w:val="auto"/>
          <w:sz w:val="22"/>
        </w:rPr>
        <w:tab/>
        <w:t xml:space="preserve">          </w:t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>2</w:t>
      </w:r>
      <w:r w:rsidR="00637862">
        <w:rPr>
          <w:rFonts w:ascii="Arial" w:hAnsi="Arial" w:cs="Arial"/>
          <w:b w:val="0"/>
          <w:bCs/>
          <w:color w:val="auto"/>
          <w:sz w:val="22"/>
        </w:rPr>
        <w:t>7</w:t>
      </w:r>
    </w:p>
    <w:p w14:paraId="666FB616" w14:textId="07AFBD9B" w:rsidR="009A230C" w:rsidRPr="00CF22C9" w:rsidRDefault="00426D63" w:rsidP="002A1FB7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480" w:lineRule="auto"/>
        <w:ind w:left="567" w:right="32" w:firstLine="0"/>
        <w:jc w:val="both"/>
        <w:rPr>
          <w:rFonts w:ascii="Arial" w:hAnsi="Arial" w:cs="Arial"/>
          <w:b w:val="0"/>
          <w:bCs/>
          <w:color w:val="auto"/>
          <w:sz w:val="22"/>
        </w:rPr>
      </w:pPr>
      <w:r w:rsidRPr="00CF22C9">
        <w:rPr>
          <w:rFonts w:ascii="Arial" w:hAnsi="Arial" w:cs="Arial"/>
          <w:b w:val="0"/>
          <w:bCs/>
          <w:color w:val="auto"/>
          <w:sz w:val="22"/>
        </w:rPr>
        <w:t>P</w:t>
      </w:r>
      <w:r w:rsidR="00C20BA9" w:rsidRPr="00CF22C9">
        <w:rPr>
          <w:rFonts w:ascii="Arial" w:hAnsi="Arial" w:cs="Arial"/>
          <w:b w:val="0"/>
          <w:bCs/>
          <w:color w:val="auto"/>
          <w:sz w:val="22"/>
        </w:rPr>
        <w:t xml:space="preserve">rzebieg testowania wypracowanego MODELU KOOPRACJI </w:t>
      </w:r>
      <w:r w:rsidR="00CF22C9">
        <w:rPr>
          <w:rFonts w:ascii="Arial" w:hAnsi="Arial" w:cs="Arial"/>
          <w:b w:val="0"/>
          <w:bCs/>
          <w:color w:val="auto"/>
          <w:sz w:val="22"/>
        </w:rPr>
        <w:tab/>
      </w:r>
      <w:r w:rsidR="00CF22C9">
        <w:rPr>
          <w:rFonts w:ascii="Arial" w:hAnsi="Arial" w:cs="Arial"/>
          <w:b w:val="0"/>
          <w:bCs/>
          <w:color w:val="auto"/>
          <w:sz w:val="22"/>
        </w:rPr>
        <w:tab/>
      </w:r>
      <w:r w:rsidR="00CF22C9">
        <w:rPr>
          <w:rFonts w:ascii="Arial" w:hAnsi="Arial" w:cs="Arial"/>
          <w:b w:val="0"/>
          <w:bCs/>
          <w:color w:val="auto"/>
          <w:sz w:val="22"/>
        </w:rPr>
        <w:tab/>
        <w:t xml:space="preserve">          </w:t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>3</w:t>
      </w:r>
      <w:r w:rsidR="00637862">
        <w:rPr>
          <w:rFonts w:ascii="Arial" w:hAnsi="Arial" w:cs="Arial"/>
          <w:b w:val="0"/>
          <w:bCs/>
          <w:color w:val="auto"/>
          <w:sz w:val="22"/>
        </w:rPr>
        <w:t>7</w:t>
      </w:r>
    </w:p>
    <w:p w14:paraId="469D5FAA" w14:textId="1796E6EF" w:rsidR="004A03DE" w:rsidRPr="00CF22C9" w:rsidRDefault="009A230C" w:rsidP="004A03D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480" w:lineRule="auto"/>
        <w:ind w:left="567" w:right="32" w:firstLine="0"/>
        <w:jc w:val="both"/>
        <w:rPr>
          <w:rFonts w:ascii="Arial" w:hAnsi="Arial" w:cs="Arial"/>
          <w:b w:val="0"/>
          <w:bCs/>
          <w:color w:val="auto"/>
          <w:sz w:val="22"/>
        </w:rPr>
      </w:pPr>
      <w:r w:rsidRPr="00CF22C9">
        <w:rPr>
          <w:rFonts w:ascii="Arial" w:hAnsi="Arial" w:cs="Arial"/>
          <w:b w:val="0"/>
          <w:bCs/>
          <w:color w:val="auto"/>
          <w:sz w:val="22"/>
        </w:rPr>
        <w:t xml:space="preserve">Wnioski </w:t>
      </w:r>
      <w:r w:rsidR="00C20BA9" w:rsidRPr="00CF22C9">
        <w:rPr>
          <w:rFonts w:ascii="Arial" w:hAnsi="Arial" w:cs="Arial"/>
          <w:b w:val="0"/>
          <w:bCs/>
          <w:color w:val="auto"/>
          <w:sz w:val="22"/>
        </w:rPr>
        <w:t xml:space="preserve">z </w:t>
      </w:r>
      <w:r w:rsidR="00EE2678" w:rsidRPr="00CF22C9">
        <w:rPr>
          <w:rFonts w:ascii="Arial" w:hAnsi="Arial" w:cs="Arial"/>
          <w:b w:val="0"/>
          <w:bCs/>
          <w:color w:val="auto"/>
          <w:sz w:val="22"/>
        </w:rPr>
        <w:t xml:space="preserve">badań </w:t>
      </w:r>
      <w:r w:rsidR="006F760B" w:rsidRPr="00CF22C9">
        <w:rPr>
          <w:rFonts w:ascii="Arial" w:hAnsi="Arial" w:cs="Arial"/>
          <w:b w:val="0"/>
          <w:bCs/>
          <w:color w:val="auto"/>
          <w:sz w:val="22"/>
        </w:rPr>
        <w:t>ewaluac</w:t>
      </w:r>
      <w:r w:rsidR="00EE2678" w:rsidRPr="00CF22C9">
        <w:rPr>
          <w:rFonts w:ascii="Arial" w:hAnsi="Arial" w:cs="Arial"/>
          <w:b w:val="0"/>
          <w:bCs/>
          <w:color w:val="auto"/>
          <w:sz w:val="22"/>
        </w:rPr>
        <w:t>yjnych</w:t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CF22C9">
        <w:rPr>
          <w:rFonts w:ascii="Arial" w:hAnsi="Arial" w:cs="Arial"/>
          <w:b w:val="0"/>
          <w:bCs/>
          <w:color w:val="auto"/>
          <w:sz w:val="22"/>
        </w:rPr>
        <w:tab/>
      </w:r>
      <w:r w:rsidR="00CF22C9">
        <w:rPr>
          <w:rFonts w:ascii="Arial" w:hAnsi="Arial" w:cs="Arial"/>
          <w:b w:val="0"/>
          <w:bCs/>
          <w:color w:val="auto"/>
          <w:sz w:val="22"/>
        </w:rPr>
        <w:tab/>
        <w:t xml:space="preserve">          </w:t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>6</w:t>
      </w:r>
      <w:r w:rsidR="00637862">
        <w:rPr>
          <w:rFonts w:ascii="Arial" w:hAnsi="Arial" w:cs="Arial"/>
          <w:b w:val="0"/>
          <w:bCs/>
          <w:color w:val="auto"/>
          <w:sz w:val="22"/>
        </w:rPr>
        <w:t>5</w:t>
      </w:r>
    </w:p>
    <w:p w14:paraId="3F94502A" w14:textId="4A5A6A2C" w:rsidR="00327C09" w:rsidRPr="00CF22C9" w:rsidRDefault="0087025A" w:rsidP="004A03D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480" w:lineRule="auto"/>
        <w:ind w:left="567" w:right="32" w:firstLine="0"/>
        <w:jc w:val="both"/>
        <w:rPr>
          <w:rFonts w:ascii="Arial" w:hAnsi="Arial" w:cs="Arial"/>
          <w:b w:val="0"/>
          <w:bCs/>
          <w:color w:val="auto"/>
          <w:sz w:val="22"/>
        </w:rPr>
      </w:pPr>
      <w:r w:rsidRPr="00CF22C9">
        <w:rPr>
          <w:rFonts w:ascii="Arial" w:hAnsi="Arial" w:cs="Arial"/>
          <w:b w:val="0"/>
          <w:bCs/>
          <w:color w:val="auto"/>
          <w:sz w:val="22"/>
        </w:rPr>
        <w:t>Załączniki</w:t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ab/>
      </w:r>
      <w:r w:rsidR="00CF22C9">
        <w:rPr>
          <w:rFonts w:ascii="Arial" w:hAnsi="Arial" w:cs="Arial"/>
          <w:b w:val="0"/>
          <w:bCs/>
          <w:color w:val="auto"/>
          <w:sz w:val="22"/>
        </w:rPr>
        <w:tab/>
      </w:r>
      <w:r w:rsidR="00CF22C9">
        <w:rPr>
          <w:rFonts w:ascii="Arial" w:hAnsi="Arial" w:cs="Arial"/>
          <w:b w:val="0"/>
          <w:bCs/>
          <w:color w:val="auto"/>
          <w:sz w:val="22"/>
        </w:rPr>
        <w:tab/>
        <w:t xml:space="preserve">          </w:t>
      </w:r>
      <w:r w:rsidR="00F73FA1" w:rsidRPr="00CF22C9">
        <w:rPr>
          <w:rFonts w:ascii="Arial" w:hAnsi="Arial" w:cs="Arial"/>
          <w:b w:val="0"/>
          <w:bCs/>
          <w:color w:val="auto"/>
          <w:sz w:val="22"/>
        </w:rPr>
        <w:t>7</w:t>
      </w:r>
      <w:r w:rsidR="00637862">
        <w:rPr>
          <w:rFonts w:ascii="Arial" w:hAnsi="Arial" w:cs="Arial"/>
          <w:b w:val="0"/>
          <w:bCs/>
          <w:color w:val="auto"/>
          <w:sz w:val="22"/>
        </w:rPr>
        <w:t>3</w:t>
      </w:r>
    </w:p>
    <w:p w14:paraId="37D43D44" w14:textId="77777777" w:rsidR="00844A3C" w:rsidRPr="00CF22C9" w:rsidRDefault="00844A3C" w:rsidP="00844A3C">
      <w:pPr>
        <w:spacing w:after="112"/>
        <w:ind w:left="0" w:right="0" w:firstLine="0"/>
        <w:rPr>
          <w:rFonts w:ascii="Arial" w:hAnsi="Arial" w:cs="Arial"/>
          <w:sz w:val="22"/>
        </w:rPr>
      </w:pPr>
    </w:p>
    <w:p w14:paraId="643F23A8" w14:textId="77777777" w:rsidR="00844A3C" w:rsidRDefault="00844A3C">
      <w:pPr>
        <w:spacing w:after="112"/>
        <w:ind w:left="0" w:right="0" w:firstLine="0"/>
        <w:jc w:val="center"/>
        <w:rPr>
          <w:sz w:val="20"/>
          <w:szCs w:val="20"/>
        </w:rPr>
      </w:pPr>
    </w:p>
    <w:p w14:paraId="6547C895" w14:textId="77777777" w:rsidR="00844A3C" w:rsidRDefault="00844A3C">
      <w:pPr>
        <w:spacing w:after="112"/>
        <w:ind w:left="0" w:right="0" w:firstLine="0"/>
        <w:jc w:val="center"/>
        <w:rPr>
          <w:sz w:val="20"/>
          <w:szCs w:val="20"/>
        </w:rPr>
      </w:pPr>
    </w:p>
    <w:p w14:paraId="0DE6F331" w14:textId="77777777" w:rsidR="00844A3C" w:rsidRDefault="00844A3C">
      <w:pPr>
        <w:spacing w:after="112"/>
        <w:ind w:left="0" w:right="0" w:firstLine="0"/>
        <w:jc w:val="center"/>
        <w:rPr>
          <w:sz w:val="20"/>
          <w:szCs w:val="20"/>
        </w:rPr>
      </w:pPr>
    </w:p>
    <w:p w14:paraId="700C6A53" w14:textId="77777777" w:rsidR="00844A3C" w:rsidRDefault="00844A3C">
      <w:pPr>
        <w:spacing w:after="112"/>
        <w:ind w:left="0" w:right="0" w:firstLine="0"/>
        <w:jc w:val="center"/>
        <w:rPr>
          <w:sz w:val="20"/>
          <w:szCs w:val="20"/>
        </w:rPr>
      </w:pPr>
    </w:p>
    <w:p w14:paraId="2757F5F4" w14:textId="77777777" w:rsidR="00844A3C" w:rsidRPr="006C31C9" w:rsidRDefault="00844A3C">
      <w:pPr>
        <w:spacing w:after="112"/>
        <w:ind w:left="0" w:right="0" w:firstLine="0"/>
        <w:jc w:val="center"/>
        <w:rPr>
          <w:color w:val="FFFFFF" w:themeColor="background1"/>
          <w:sz w:val="20"/>
          <w:szCs w:val="20"/>
          <w14:textFill>
            <w14:noFill/>
          </w14:textFill>
        </w:rPr>
      </w:pPr>
    </w:p>
    <w:p w14:paraId="74835898" w14:textId="77777777" w:rsidR="00844A3C" w:rsidRDefault="00844A3C">
      <w:pPr>
        <w:spacing w:after="112"/>
        <w:ind w:left="0" w:right="0" w:firstLine="0"/>
        <w:jc w:val="center"/>
        <w:rPr>
          <w:sz w:val="20"/>
          <w:szCs w:val="20"/>
        </w:rPr>
      </w:pPr>
    </w:p>
    <w:p w14:paraId="6DEABFF1" w14:textId="385FB208" w:rsidR="00844A3C" w:rsidRDefault="00844A3C">
      <w:pPr>
        <w:spacing w:after="112"/>
        <w:ind w:left="0" w:right="0" w:firstLine="0"/>
        <w:jc w:val="center"/>
        <w:rPr>
          <w:sz w:val="20"/>
          <w:szCs w:val="20"/>
        </w:rPr>
      </w:pPr>
    </w:p>
    <w:p w14:paraId="4A3DB745" w14:textId="3CACAE27" w:rsidR="006C31C9" w:rsidRDefault="006C31C9">
      <w:pPr>
        <w:spacing w:after="112"/>
        <w:ind w:left="0" w:right="0" w:firstLine="0"/>
        <w:jc w:val="center"/>
        <w:rPr>
          <w:sz w:val="20"/>
          <w:szCs w:val="20"/>
        </w:rPr>
      </w:pPr>
    </w:p>
    <w:p w14:paraId="47A1F113" w14:textId="2AAA36C0" w:rsidR="006C31C9" w:rsidRDefault="006C31C9">
      <w:pPr>
        <w:spacing w:after="112"/>
        <w:ind w:left="0" w:right="0" w:firstLine="0"/>
        <w:jc w:val="center"/>
        <w:rPr>
          <w:sz w:val="20"/>
          <w:szCs w:val="20"/>
        </w:rPr>
      </w:pPr>
    </w:p>
    <w:p w14:paraId="5F033D36" w14:textId="1A503C2D" w:rsidR="006C31C9" w:rsidRDefault="006C31C9">
      <w:pPr>
        <w:spacing w:after="112"/>
        <w:ind w:left="0" w:right="0" w:firstLine="0"/>
        <w:jc w:val="center"/>
        <w:rPr>
          <w:sz w:val="20"/>
          <w:szCs w:val="20"/>
        </w:rPr>
      </w:pPr>
    </w:p>
    <w:p w14:paraId="132151FB" w14:textId="0052D68A" w:rsidR="006C31C9" w:rsidRDefault="006C31C9">
      <w:pPr>
        <w:spacing w:after="112"/>
        <w:ind w:left="0" w:right="0" w:firstLine="0"/>
        <w:jc w:val="center"/>
        <w:rPr>
          <w:sz w:val="20"/>
          <w:szCs w:val="20"/>
        </w:rPr>
      </w:pPr>
    </w:p>
    <w:p w14:paraId="04FD2322" w14:textId="7E398F43" w:rsidR="006C31C9" w:rsidRDefault="006C31C9">
      <w:pPr>
        <w:spacing w:after="112"/>
        <w:ind w:left="0" w:right="0" w:firstLine="0"/>
        <w:jc w:val="center"/>
        <w:rPr>
          <w:sz w:val="20"/>
          <w:szCs w:val="20"/>
        </w:rPr>
      </w:pPr>
    </w:p>
    <w:p w14:paraId="013A0999" w14:textId="2A8ED07B" w:rsidR="006C31C9" w:rsidRDefault="006C31C9">
      <w:pPr>
        <w:spacing w:after="112"/>
        <w:ind w:left="0" w:right="0" w:firstLine="0"/>
        <w:jc w:val="center"/>
        <w:rPr>
          <w:sz w:val="20"/>
          <w:szCs w:val="20"/>
        </w:rPr>
      </w:pPr>
    </w:p>
    <w:p w14:paraId="43E0C45E" w14:textId="20DA2CA5" w:rsidR="006C31C9" w:rsidRDefault="006C31C9">
      <w:pPr>
        <w:spacing w:after="112"/>
        <w:ind w:left="0" w:right="0" w:firstLine="0"/>
        <w:jc w:val="center"/>
        <w:rPr>
          <w:sz w:val="20"/>
          <w:szCs w:val="20"/>
        </w:rPr>
      </w:pPr>
    </w:p>
    <w:p w14:paraId="6CEF73AE" w14:textId="3935CDD3" w:rsidR="006C31C9" w:rsidRDefault="006C31C9">
      <w:pPr>
        <w:spacing w:after="112"/>
        <w:ind w:left="0" w:right="0" w:firstLine="0"/>
        <w:jc w:val="center"/>
        <w:rPr>
          <w:sz w:val="20"/>
          <w:szCs w:val="20"/>
        </w:rPr>
      </w:pPr>
    </w:p>
    <w:p w14:paraId="0C8C4264" w14:textId="5E30E65F" w:rsidR="00F336E2" w:rsidRDefault="00F336E2" w:rsidP="006F760B">
      <w:pPr>
        <w:spacing w:after="112"/>
        <w:ind w:left="0" w:right="0" w:firstLine="0"/>
        <w:rPr>
          <w:sz w:val="20"/>
          <w:szCs w:val="20"/>
        </w:rPr>
      </w:pPr>
    </w:p>
    <w:p w14:paraId="39B210F3" w14:textId="2119C622" w:rsidR="00601895" w:rsidRDefault="00601895" w:rsidP="006F760B">
      <w:pPr>
        <w:spacing w:after="112"/>
        <w:ind w:left="0" w:right="0" w:firstLine="0"/>
        <w:rPr>
          <w:sz w:val="20"/>
          <w:szCs w:val="20"/>
        </w:rPr>
      </w:pPr>
    </w:p>
    <w:p w14:paraId="74D2BF12" w14:textId="77777777" w:rsidR="009833B7" w:rsidRPr="003917BB" w:rsidRDefault="009833B7" w:rsidP="006F760B">
      <w:pPr>
        <w:spacing w:after="112"/>
        <w:ind w:left="0" w:right="0" w:firstLine="0"/>
        <w:rPr>
          <w:sz w:val="20"/>
          <w:szCs w:val="20"/>
        </w:rPr>
      </w:pPr>
    </w:p>
    <w:p w14:paraId="1D41B2F2" w14:textId="382147B9" w:rsidR="00263458" w:rsidRPr="009833B7" w:rsidRDefault="00CC30DD" w:rsidP="00F336E2">
      <w:pPr>
        <w:numPr>
          <w:ilvl w:val="0"/>
          <w:numId w:val="1"/>
        </w:numPr>
        <w:shd w:val="clear" w:color="auto" w:fill="E2EFD9" w:themeFill="accent6" w:themeFillTint="33"/>
        <w:ind w:right="32" w:hanging="240"/>
        <w:rPr>
          <w:rFonts w:ascii="Arial" w:hAnsi="Arial" w:cs="Arial"/>
          <w:szCs w:val="24"/>
        </w:rPr>
      </w:pPr>
      <w:r w:rsidRPr="009833B7">
        <w:rPr>
          <w:rFonts w:ascii="Arial" w:hAnsi="Arial" w:cs="Arial"/>
          <w:szCs w:val="24"/>
        </w:rPr>
        <w:lastRenderedPageBreak/>
        <w:t xml:space="preserve">PODSTAWOWE INFORMACJE DOTYCZĄCE SPRAWOZDANIA </w:t>
      </w:r>
    </w:p>
    <w:p w14:paraId="6FC95534" w14:textId="77777777" w:rsidR="00841F8E" w:rsidRPr="00841F8E" w:rsidRDefault="00841F8E" w:rsidP="00841F8E">
      <w:pPr>
        <w:shd w:val="clear" w:color="auto" w:fill="E2EFD9" w:themeFill="accent6" w:themeFillTint="33"/>
        <w:ind w:left="0" w:right="32" w:firstLine="0"/>
        <w:rPr>
          <w:szCs w:val="24"/>
        </w:rPr>
      </w:pPr>
    </w:p>
    <w:tbl>
      <w:tblPr>
        <w:tblStyle w:val="TableGrid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82"/>
        <w:gridCol w:w="7224"/>
      </w:tblGrid>
      <w:tr w:rsidR="00263458" w:rsidRPr="003917BB" w14:paraId="143B3FEE" w14:textId="77777777" w:rsidTr="00F336E2">
        <w:trPr>
          <w:trHeight w:val="451"/>
        </w:trPr>
        <w:tc>
          <w:tcPr>
            <w:tcW w:w="2982" w:type="dxa"/>
            <w:shd w:val="clear" w:color="auto" w:fill="E2EFD9" w:themeFill="accent6" w:themeFillTint="33"/>
          </w:tcPr>
          <w:p w14:paraId="7C7AA9EE" w14:textId="77777777" w:rsidR="00263458" w:rsidRPr="009833B7" w:rsidRDefault="001E09AA" w:rsidP="00585643">
            <w:pPr>
              <w:spacing w:after="0" w:line="360" w:lineRule="auto"/>
              <w:ind w:left="0" w:righ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9833B7">
              <w:rPr>
                <w:rFonts w:ascii="Arial" w:hAnsi="Arial" w:cs="Arial"/>
                <w:bCs/>
                <w:sz w:val="18"/>
                <w:szCs w:val="18"/>
              </w:rPr>
              <w:t xml:space="preserve">Tytuł projektu </w:t>
            </w:r>
          </w:p>
        </w:tc>
        <w:tc>
          <w:tcPr>
            <w:tcW w:w="7224" w:type="dxa"/>
          </w:tcPr>
          <w:p w14:paraId="08D5FC43" w14:textId="77777777" w:rsidR="00263458" w:rsidRPr="009833B7" w:rsidRDefault="001E09AA" w:rsidP="00585643">
            <w:pPr>
              <w:spacing w:after="0" w:line="360" w:lineRule="auto"/>
              <w:ind w:left="2" w:right="0" w:firstLine="0"/>
              <w:rPr>
                <w:rFonts w:ascii="Arial" w:hAnsi="Arial" w:cs="Arial"/>
                <w:sz w:val="18"/>
                <w:szCs w:val="18"/>
              </w:rPr>
            </w:pPr>
            <w:r w:rsidRPr="009833B7">
              <w:rPr>
                <w:rFonts w:ascii="Arial" w:hAnsi="Arial" w:cs="Arial"/>
                <w:b w:val="0"/>
                <w:sz w:val="18"/>
                <w:szCs w:val="18"/>
              </w:rPr>
              <w:t xml:space="preserve">LIDERZY KOOPERACJI </w:t>
            </w:r>
          </w:p>
        </w:tc>
      </w:tr>
      <w:tr w:rsidR="00263458" w:rsidRPr="003917BB" w14:paraId="7CEA99EA" w14:textId="77777777" w:rsidTr="00F336E2">
        <w:trPr>
          <w:trHeight w:val="440"/>
        </w:trPr>
        <w:tc>
          <w:tcPr>
            <w:tcW w:w="2982" w:type="dxa"/>
            <w:shd w:val="clear" w:color="auto" w:fill="E2EFD9" w:themeFill="accent6" w:themeFillTint="33"/>
          </w:tcPr>
          <w:p w14:paraId="401039AB" w14:textId="77777777" w:rsidR="00263458" w:rsidRPr="009833B7" w:rsidRDefault="00A64197" w:rsidP="00585643">
            <w:pPr>
              <w:spacing w:after="0" w:line="360" w:lineRule="auto"/>
              <w:ind w:left="0" w:righ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9833B7">
              <w:rPr>
                <w:rFonts w:ascii="Arial" w:hAnsi="Arial" w:cs="Arial"/>
                <w:bCs/>
                <w:sz w:val="18"/>
                <w:szCs w:val="18"/>
              </w:rPr>
              <w:t xml:space="preserve">Numer </w:t>
            </w:r>
            <w:r w:rsidR="001622A8" w:rsidRPr="009833B7">
              <w:rPr>
                <w:rFonts w:ascii="Arial" w:hAnsi="Arial" w:cs="Arial"/>
                <w:bCs/>
                <w:sz w:val="18"/>
                <w:szCs w:val="18"/>
              </w:rPr>
              <w:t>wniosku</w:t>
            </w:r>
          </w:p>
        </w:tc>
        <w:tc>
          <w:tcPr>
            <w:tcW w:w="7224" w:type="dxa"/>
            <w:shd w:val="clear" w:color="auto" w:fill="auto"/>
          </w:tcPr>
          <w:p w14:paraId="49813567" w14:textId="77777777" w:rsidR="00263458" w:rsidRPr="009833B7" w:rsidRDefault="001622A8" w:rsidP="00585643">
            <w:pPr>
              <w:spacing w:after="0" w:line="360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9833B7">
              <w:rPr>
                <w:rFonts w:ascii="Arial" w:hAnsi="Arial" w:cs="Arial"/>
                <w:sz w:val="18"/>
                <w:szCs w:val="18"/>
              </w:rPr>
              <w:t>SL2014:POWR 02.05.00-00-0208/2017</w:t>
            </w:r>
          </w:p>
        </w:tc>
      </w:tr>
      <w:tr w:rsidR="00286286" w:rsidRPr="003917BB" w14:paraId="5011C3D5" w14:textId="77777777" w:rsidTr="00F336E2">
        <w:trPr>
          <w:trHeight w:val="440"/>
        </w:trPr>
        <w:tc>
          <w:tcPr>
            <w:tcW w:w="2982" w:type="dxa"/>
            <w:shd w:val="clear" w:color="auto" w:fill="E2EFD9" w:themeFill="accent6" w:themeFillTint="33"/>
          </w:tcPr>
          <w:p w14:paraId="4F1F9C9E" w14:textId="77777777" w:rsidR="00286286" w:rsidRPr="009833B7" w:rsidRDefault="00286286" w:rsidP="00844A3C">
            <w:pPr>
              <w:spacing w:after="0" w:line="360" w:lineRule="auto"/>
              <w:ind w:left="0" w:righ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9833B7">
              <w:rPr>
                <w:rFonts w:ascii="Arial" w:hAnsi="Arial" w:cs="Arial"/>
                <w:bCs/>
                <w:sz w:val="18"/>
                <w:szCs w:val="18"/>
              </w:rPr>
              <w:t>Realizator</w:t>
            </w:r>
            <w:r w:rsidR="003917BB" w:rsidRPr="009833B7">
              <w:rPr>
                <w:rFonts w:ascii="Arial" w:hAnsi="Arial" w:cs="Arial"/>
                <w:bCs/>
                <w:sz w:val="18"/>
                <w:szCs w:val="18"/>
              </w:rPr>
              <w:t xml:space="preserve"> i partnerzy </w:t>
            </w:r>
          </w:p>
        </w:tc>
        <w:tc>
          <w:tcPr>
            <w:tcW w:w="7224" w:type="dxa"/>
            <w:shd w:val="clear" w:color="auto" w:fill="auto"/>
          </w:tcPr>
          <w:p w14:paraId="0AC847EC" w14:textId="5B35EA6F" w:rsidR="00286286" w:rsidRPr="009833B7" w:rsidRDefault="003917BB" w:rsidP="00585643">
            <w:pPr>
              <w:spacing w:after="0" w:line="360" w:lineRule="auto"/>
              <w:ind w:left="2" w:right="0" w:firstLine="0"/>
              <w:rPr>
                <w:rFonts w:ascii="Arial" w:hAnsi="Arial" w:cs="Arial"/>
                <w:sz w:val="18"/>
                <w:szCs w:val="18"/>
              </w:rPr>
            </w:pPr>
            <w:r w:rsidRPr="009833B7">
              <w:rPr>
                <w:rFonts w:ascii="Arial" w:hAnsi="Arial" w:cs="Arial"/>
                <w:sz w:val="18"/>
                <w:szCs w:val="18"/>
              </w:rPr>
              <w:t>Województwo podkarpackie</w:t>
            </w:r>
            <w:r w:rsidR="00EC668B" w:rsidRPr="009833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33B7">
              <w:rPr>
                <w:rFonts w:ascii="Arial" w:hAnsi="Arial" w:cs="Arial"/>
                <w:sz w:val="18"/>
                <w:szCs w:val="18"/>
              </w:rPr>
              <w:t xml:space="preserve">- Regionalny Ośrodek Polityki Społecznej </w:t>
            </w:r>
            <w:r w:rsidR="002B4E26" w:rsidRPr="009833B7">
              <w:rPr>
                <w:rFonts w:ascii="Arial" w:hAnsi="Arial" w:cs="Arial"/>
                <w:sz w:val="18"/>
                <w:szCs w:val="18"/>
              </w:rPr>
              <w:br/>
            </w:r>
            <w:r w:rsidRPr="009833B7">
              <w:rPr>
                <w:rFonts w:ascii="Arial" w:hAnsi="Arial" w:cs="Arial"/>
                <w:sz w:val="18"/>
                <w:szCs w:val="18"/>
              </w:rPr>
              <w:t>w Rzeszowie</w:t>
            </w:r>
          </w:p>
          <w:p w14:paraId="407BD923" w14:textId="77777777" w:rsidR="003917BB" w:rsidRPr="009833B7" w:rsidRDefault="003917BB" w:rsidP="00585643">
            <w:pPr>
              <w:spacing w:after="0" w:line="360" w:lineRule="auto"/>
              <w:ind w:left="2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Partnerzy: </w:t>
            </w:r>
          </w:p>
          <w:p w14:paraId="6A45FA97" w14:textId="358CFBBC" w:rsidR="00DE09BB" w:rsidRPr="009833B7" w:rsidRDefault="00DE09BB" w:rsidP="00585643">
            <w:pPr>
              <w:spacing w:after="0" w:line="360" w:lineRule="auto"/>
              <w:ind w:left="2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>Województwo lubelskie</w:t>
            </w:r>
            <w:r w:rsidR="00EC668B"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>- Regionalny Ośrodek Polityki Społecznej w Lublinie</w:t>
            </w:r>
          </w:p>
          <w:p w14:paraId="19AB5BC2" w14:textId="3E6F8595" w:rsidR="00DE09BB" w:rsidRPr="009833B7" w:rsidRDefault="00DE09BB" w:rsidP="00585643">
            <w:pPr>
              <w:spacing w:after="0" w:line="360" w:lineRule="auto"/>
              <w:ind w:left="2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>Województwo mazowieckie</w:t>
            </w:r>
            <w:r w:rsidR="00EC668B"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- Mazowieckie Centrum Polityki Społecznej </w:t>
            </w:r>
            <w:r w:rsidR="002B4E26"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>w Warszawie</w:t>
            </w:r>
          </w:p>
          <w:p w14:paraId="5DEBE057" w14:textId="74B25ED5" w:rsidR="00DE09BB" w:rsidRPr="009833B7" w:rsidRDefault="00DE09BB" w:rsidP="00585643">
            <w:pPr>
              <w:spacing w:after="0" w:line="360" w:lineRule="auto"/>
              <w:ind w:left="2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>Województwo podlaskie</w:t>
            </w:r>
            <w:r w:rsidR="00EC668B"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>- Regionalny Ośrodek Polityki Społecznej w Białymstoku</w:t>
            </w:r>
          </w:p>
          <w:p w14:paraId="3D0A52A8" w14:textId="79ED17DF" w:rsidR="003917BB" w:rsidRPr="009833B7" w:rsidRDefault="00DE09BB" w:rsidP="00CA227A">
            <w:pPr>
              <w:spacing w:after="0" w:line="360" w:lineRule="auto"/>
              <w:ind w:left="2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>Województwo świętokrzyskie</w:t>
            </w:r>
            <w:r w:rsidR="00EC668B"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- Regionalny Ośrodek Polityki Społecznej w Kielcach </w:t>
            </w:r>
          </w:p>
        </w:tc>
      </w:tr>
      <w:tr w:rsidR="001E09AA" w:rsidRPr="003917BB" w14:paraId="2FA304AD" w14:textId="77777777" w:rsidTr="00F336E2">
        <w:trPr>
          <w:trHeight w:val="440"/>
        </w:trPr>
        <w:tc>
          <w:tcPr>
            <w:tcW w:w="2982" w:type="dxa"/>
            <w:shd w:val="clear" w:color="auto" w:fill="E2EFD9" w:themeFill="accent6" w:themeFillTint="33"/>
          </w:tcPr>
          <w:p w14:paraId="5492A32F" w14:textId="77777777" w:rsidR="001E09AA" w:rsidRPr="009833B7" w:rsidRDefault="001E09AA" w:rsidP="00844A3C">
            <w:pPr>
              <w:spacing w:after="0" w:line="360" w:lineRule="auto"/>
              <w:ind w:left="0" w:righ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9833B7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DE09BB" w:rsidRPr="009833B7">
              <w:rPr>
                <w:rFonts w:ascii="Arial" w:hAnsi="Arial" w:cs="Arial"/>
                <w:bCs/>
                <w:sz w:val="18"/>
                <w:szCs w:val="18"/>
              </w:rPr>
              <w:t>kres</w:t>
            </w:r>
            <w:r w:rsidRPr="009833B7">
              <w:rPr>
                <w:rFonts w:ascii="Arial" w:hAnsi="Arial" w:cs="Arial"/>
                <w:bCs/>
                <w:sz w:val="18"/>
                <w:szCs w:val="18"/>
              </w:rPr>
              <w:t xml:space="preserve"> realizacji </w:t>
            </w:r>
            <w:r w:rsidR="00DE09BB" w:rsidRPr="009833B7">
              <w:rPr>
                <w:rFonts w:ascii="Arial" w:hAnsi="Arial" w:cs="Arial"/>
                <w:bCs/>
                <w:sz w:val="18"/>
                <w:szCs w:val="18"/>
              </w:rPr>
              <w:t>projektu</w:t>
            </w:r>
          </w:p>
        </w:tc>
        <w:tc>
          <w:tcPr>
            <w:tcW w:w="7224" w:type="dxa"/>
            <w:shd w:val="clear" w:color="auto" w:fill="auto"/>
          </w:tcPr>
          <w:p w14:paraId="188B35FE" w14:textId="77777777" w:rsidR="001E09AA" w:rsidRPr="009833B7" w:rsidRDefault="001E09AA" w:rsidP="009833B7">
            <w:pPr>
              <w:spacing w:after="0" w:line="360" w:lineRule="auto"/>
              <w:ind w:right="0"/>
              <w:rPr>
                <w:rFonts w:ascii="Arial" w:hAnsi="Arial" w:cs="Arial"/>
                <w:sz w:val="18"/>
                <w:szCs w:val="18"/>
              </w:rPr>
            </w:pPr>
            <w:r w:rsidRPr="009833B7">
              <w:rPr>
                <w:rFonts w:ascii="Arial" w:hAnsi="Arial" w:cs="Arial"/>
                <w:sz w:val="18"/>
                <w:szCs w:val="18"/>
              </w:rPr>
              <w:t>01.04.2018-30.06.2021</w:t>
            </w:r>
          </w:p>
        </w:tc>
      </w:tr>
      <w:tr w:rsidR="00263458" w:rsidRPr="003917BB" w14:paraId="0CB39828" w14:textId="77777777" w:rsidTr="00F336E2">
        <w:trPr>
          <w:trHeight w:val="633"/>
        </w:trPr>
        <w:tc>
          <w:tcPr>
            <w:tcW w:w="2982" w:type="dxa"/>
            <w:shd w:val="clear" w:color="auto" w:fill="E2EFD9" w:themeFill="accent6" w:themeFillTint="33"/>
          </w:tcPr>
          <w:p w14:paraId="1BF72B8E" w14:textId="77777777" w:rsidR="00B44C41" w:rsidRPr="009833B7" w:rsidRDefault="00A64197" w:rsidP="00844A3C">
            <w:pPr>
              <w:spacing w:after="0" w:line="360" w:lineRule="auto"/>
              <w:ind w:left="0" w:righ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9833B7">
              <w:rPr>
                <w:rFonts w:ascii="Arial" w:hAnsi="Arial" w:cs="Arial"/>
                <w:bCs/>
                <w:sz w:val="18"/>
                <w:szCs w:val="18"/>
              </w:rPr>
              <w:t xml:space="preserve">Termin objęty </w:t>
            </w:r>
          </w:p>
          <w:p w14:paraId="744E9DBB" w14:textId="77777777" w:rsidR="00DE09BB" w:rsidRPr="009833B7" w:rsidRDefault="00A64197" w:rsidP="00844A3C">
            <w:pPr>
              <w:spacing w:after="0" w:line="360" w:lineRule="auto"/>
              <w:ind w:left="0" w:righ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9833B7">
              <w:rPr>
                <w:rFonts w:ascii="Arial" w:hAnsi="Arial" w:cs="Arial"/>
                <w:bCs/>
                <w:sz w:val="18"/>
                <w:szCs w:val="18"/>
              </w:rPr>
              <w:t xml:space="preserve">sprawozdaniem </w:t>
            </w:r>
            <w:r w:rsidR="00585643" w:rsidRPr="009833B7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DE09BB" w:rsidRPr="009833B7">
              <w:rPr>
                <w:rFonts w:ascii="Arial" w:hAnsi="Arial" w:cs="Arial"/>
                <w:bCs/>
                <w:sz w:val="18"/>
                <w:szCs w:val="18"/>
              </w:rPr>
              <w:t xml:space="preserve"> pilotażu</w:t>
            </w:r>
          </w:p>
        </w:tc>
        <w:tc>
          <w:tcPr>
            <w:tcW w:w="7224" w:type="dxa"/>
            <w:shd w:val="clear" w:color="auto" w:fill="auto"/>
          </w:tcPr>
          <w:p w14:paraId="07060327" w14:textId="77777777" w:rsidR="00263458" w:rsidRPr="009833B7" w:rsidRDefault="001622A8" w:rsidP="009833B7">
            <w:pPr>
              <w:spacing w:after="0" w:line="360" w:lineRule="auto"/>
              <w:ind w:right="0"/>
              <w:rPr>
                <w:rFonts w:ascii="Arial" w:hAnsi="Arial" w:cs="Arial"/>
                <w:sz w:val="18"/>
                <w:szCs w:val="18"/>
              </w:rPr>
            </w:pPr>
            <w:r w:rsidRPr="009833B7">
              <w:rPr>
                <w:rFonts w:ascii="Arial" w:hAnsi="Arial" w:cs="Arial"/>
                <w:sz w:val="18"/>
                <w:szCs w:val="18"/>
              </w:rPr>
              <w:t>28.03.2019-31.12.2020</w:t>
            </w:r>
          </w:p>
        </w:tc>
      </w:tr>
      <w:tr w:rsidR="00263458" w:rsidRPr="003917BB" w14:paraId="6903746F" w14:textId="77777777" w:rsidTr="00F336E2">
        <w:trPr>
          <w:trHeight w:val="575"/>
        </w:trPr>
        <w:tc>
          <w:tcPr>
            <w:tcW w:w="2982" w:type="dxa"/>
            <w:shd w:val="clear" w:color="auto" w:fill="E2EFD9" w:themeFill="accent6" w:themeFillTint="33"/>
          </w:tcPr>
          <w:p w14:paraId="60E0F7B8" w14:textId="77777777" w:rsidR="00263458" w:rsidRPr="009833B7" w:rsidRDefault="00A64197" w:rsidP="00844A3C">
            <w:pPr>
              <w:spacing w:after="0" w:line="360" w:lineRule="auto"/>
              <w:ind w:left="0" w:righ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9833B7">
              <w:rPr>
                <w:rFonts w:ascii="Arial" w:hAnsi="Arial" w:cs="Arial"/>
                <w:bCs/>
                <w:sz w:val="18"/>
                <w:szCs w:val="18"/>
              </w:rPr>
              <w:t xml:space="preserve">Data sporządzenia sprawozdania </w:t>
            </w:r>
          </w:p>
        </w:tc>
        <w:tc>
          <w:tcPr>
            <w:tcW w:w="7224" w:type="dxa"/>
          </w:tcPr>
          <w:p w14:paraId="318C28BC" w14:textId="541AB655" w:rsidR="0002589C" w:rsidRPr="009833B7" w:rsidRDefault="001622A8" w:rsidP="00844A3C">
            <w:pPr>
              <w:spacing w:after="0" w:line="360" w:lineRule="auto"/>
              <w:ind w:left="2" w:right="0" w:firstLine="0"/>
              <w:rPr>
                <w:rFonts w:ascii="Arial" w:hAnsi="Arial" w:cs="Arial"/>
                <w:sz w:val="18"/>
                <w:szCs w:val="18"/>
              </w:rPr>
            </w:pPr>
            <w:r w:rsidRPr="009833B7">
              <w:rPr>
                <w:rFonts w:ascii="Arial" w:hAnsi="Arial" w:cs="Arial"/>
                <w:sz w:val="18"/>
                <w:szCs w:val="18"/>
              </w:rPr>
              <w:t xml:space="preserve">31.12.2020 </w:t>
            </w:r>
            <w:r w:rsidR="00844A3C"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>(u</w:t>
            </w:r>
            <w:r w:rsidR="0002589C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zupełnienie po zakończeniu realizacji usług w projektach socjalnych</w:t>
            </w:r>
            <w:r w:rsidR="00844A3C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DE09BB" w:rsidRPr="003917BB" w14:paraId="7BE7CBC7" w14:textId="77777777" w:rsidTr="00F336E2">
        <w:trPr>
          <w:trHeight w:val="852"/>
        </w:trPr>
        <w:tc>
          <w:tcPr>
            <w:tcW w:w="2982" w:type="dxa"/>
            <w:shd w:val="clear" w:color="auto" w:fill="E2EFD9" w:themeFill="accent6" w:themeFillTint="33"/>
          </w:tcPr>
          <w:p w14:paraId="4496B2BF" w14:textId="77777777" w:rsidR="00DE09BB" w:rsidRPr="009833B7" w:rsidRDefault="00DE09BB" w:rsidP="00844A3C">
            <w:pPr>
              <w:spacing w:after="0" w:line="360" w:lineRule="auto"/>
              <w:ind w:left="0" w:righ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9833B7">
              <w:rPr>
                <w:rFonts w:ascii="Arial" w:hAnsi="Arial" w:cs="Arial"/>
                <w:bCs/>
                <w:sz w:val="18"/>
                <w:szCs w:val="18"/>
              </w:rPr>
              <w:t>Osoby sporządzające sprawozdanie</w:t>
            </w:r>
          </w:p>
        </w:tc>
        <w:tc>
          <w:tcPr>
            <w:tcW w:w="7224" w:type="dxa"/>
          </w:tcPr>
          <w:p w14:paraId="32F411C3" w14:textId="4EBED44D" w:rsidR="00223AE0" w:rsidRPr="009833B7" w:rsidRDefault="00223AE0" w:rsidP="00223AE0">
            <w:pPr>
              <w:spacing w:after="0" w:line="360" w:lineRule="auto"/>
              <w:ind w:left="2" w:right="0" w:firstLine="0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9833B7">
              <w:rPr>
                <w:rFonts w:ascii="Arial" w:hAnsi="Arial" w:cs="Arial"/>
                <w:color w:val="auto"/>
                <w:sz w:val="18"/>
                <w:szCs w:val="18"/>
              </w:rPr>
              <w:t xml:space="preserve">Anna </w:t>
            </w:r>
            <w:proofErr w:type="spellStart"/>
            <w:r w:rsidRPr="009833B7">
              <w:rPr>
                <w:rFonts w:ascii="Arial" w:hAnsi="Arial" w:cs="Arial"/>
                <w:color w:val="auto"/>
                <w:sz w:val="18"/>
                <w:szCs w:val="18"/>
              </w:rPr>
              <w:t>Tomulewicz</w:t>
            </w:r>
            <w:proofErr w:type="spellEnd"/>
            <w:r w:rsidRPr="009833B7">
              <w:rPr>
                <w:rFonts w:ascii="Arial" w:hAnsi="Arial" w:cs="Arial"/>
                <w:color w:val="auto"/>
                <w:sz w:val="18"/>
                <w:szCs w:val="18"/>
              </w:rPr>
              <w:t xml:space="preserve"> - 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Ekspert ds. Modelu Kooperacji, ROPS w Białymstoku</w:t>
            </w:r>
          </w:p>
          <w:p w14:paraId="72775ABA" w14:textId="7725E3A3" w:rsidR="00223AE0" w:rsidRPr="009833B7" w:rsidRDefault="00223AE0" w:rsidP="00223AE0">
            <w:pPr>
              <w:spacing w:after="0" w:line="360" w:lineRule="auto"/>
              <w:ind w:left="2" w:righ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3B7">
              <w:rPr>
                <w:rFonts w:ascii="Arial" w:hAnsi="Arial" w:cs="Arial"/>
                <w:color w:val="auto"/>
                <w:sz w:val="18"/>
                <w:szCs w:val="18"/>
              </w:rPr>
              <w:t xml:space="preserve">Barbara Marek-Zborowska - 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Ekspert ds. Metodyki, ROPS w Rzeszowie</w:t>
            </w:r>
          </w:p>
          <w:p w14:paraId="64541CDB" w14:textId="25E3E5D0" w:rsidR="00DE09BB" w:rsidRPr="009833B7" w:rsidRDefault="00DE09BB" w:rsidP="00223AE0">
            <w:pPr>
              <w:spacing w:after="0" w:line="360" w:lineRule="auto"/>
              <w:ind w:left="0" w:right="0" w:firstLine="0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9833B7">
              <w:rPr>
                <w:rFonts w:ascii="Arial" w:hAnsi="Arial" w:cs="Arial"/>
                <w:color w:val="auto"/>
                <w:sz w:val="18"/>
                <w:szCs w:val="18"/>
              </w:rPr>
              <w:t>Karolina Barnaś</w:t>
            </w:r>
            <w:r w:rsidR="000F4381" w:rsidRPr="009833B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833B7"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  <w:r w:rsidRPr="009833B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K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ierownik projektu Liderzy Kooperacji, ROPS w Rzeszowie</w:t>
            </w:r>
          </w:p>
          <w:p w14:paraId="09E3E4BD" w14:textId="20FCC8A4" w:rsidR="00AF17E5" w:rsidRPr="009833B7" w:rsidRDefault="00AF17E5" w:rsidP="00585643">
            <w:pPr>
              <w:spacing w:after="0" w:line="360" w:lineRule="auto"/>
              <w:ind w:left="2" w:right="0" w:firstLine="0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9833B7">
              <w:rPr>
                <w:rFonts w:ascii="Arial" w:hAnsi="Arial" w:cs="Arial"/>
                <w:color w:val="auto"/>
                <w:sz w:val="18"/>
                <w:szCs w:val="18"/>
              </w:rPr>
              <w:t xml:space="preserve">Agnieszka </w:t>
            </w:r>
            <w:proofErr w:type="spellStart"/>
            <w:r w:rsidRPr="009833B7">
              <w:rPr>
                <w:rFonts w:ascii="Arial" w:hAnsi="Arial" w:cs="Arial"/>
                <w:color w:val="auto"/>
                <w:sz w:val="18"/>
                <w:szCs w:val="18"/>
              </w:rPr>
              <w:t>Tercha</w:t>
            </w:r>
            <w:proofErr w:type="spellEnd"/>
            <w:r w:rsidR="000F4381" w:rsidRPr="009833B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833B7"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  <w:r w:rsidR="0002589C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S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pecjalista e-edukacji, ROPS w Rzeszowie </w:t>
            </w:r>
          </w:p>
          <w:p w14:paraId="06CADEB6" w14:textId="44149107" w:rsidR="000F64B8" w:rsidRPr="009833B7" w:rsidRDefault="002B4E26" w:rsidP="00585643">
            <w:pPr>
              <w:spacing w:after="0" w:line="360" w:lineRule="auto"/>
              <w:ind w:left="2" w:right="0" w:firstLine="0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9833B7">
              <w:rPr>
                <w:rFonts w:ascii="Arial" w:hAnsi="Arial" w:cs="Arial"/>
                <w:color w:val="auto"/>
                <w:sz w:val="18"/>
                <w:szCs w:val="18"/>
              </w:rPr>
              <w:t>Ewelina Pikuz</w:t>
            </w:r>
            <w:r w:rsidR="0002589C" w:rsidRPr="009833B7">
              <w:rPr>
                <w:rFonts w:ascii="Arial" w:hAnsi="Arial" w:cs="Arial"/>
                <w:color w:val="auto"/>
                <w:sz w:val="18"/>
                <w:szCs w:val="18"/>
              </w:rPr>
              <w:t xml:space="preserve">ińska </w:t>
            </w:r>
            <w:r w:rsidR="000F4381" w:rsidRPr="009833B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02589C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Specjalista </w:t>
            </w:r>
            <w:r w:rsidR="00314E2C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regionalny</w:t>
            </w:r>
            <w:r w:rsidR="0002589C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, ROPS w Rzeszowie</w:t>
            </w:r>
          </w:p>
          <w:p w14:paraId="2A96F2A7" w14:textId="67E078D2" w:rsidR="00DE09BB" w:rsidRPr="009833B7" w:rsidRDefault="000F64B8" w:rsidP="00223AE0">
            <w:pPr>
              <w:spacing w:after="0" w:line="360" w:lineRule="auto"/>
              <w:ind w:left="2" w:right="0" w:firstLine="0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9833B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Dominika </w:t>
            </w:r>
            <w:proofErr w:type="spellStart"/>
            <w:r w:rsidRPr="009833B7">
              <w:rPr>
                <w:rFonts w:ascii="Arial" w:hAnsi="Arial" w:cs="Arial"/>
                <w:bCs/>
                <w:color w:val="auto"/>
                <w:sz w:val="18"/>
                <w:szCs w:val="18"/>
              </w:rPr>
              <w:t>Szul</w:t>
            </w:r>
            <w:proofErr w:type="spellEnd"/>
            <w:r w:rsidR="000F4381" w:rsidRPr="009833B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9833B7">
              <w:rPr>
                <w:rFonts w:ascii="Arial" w:hAnsi="Arial" w:cs="Arial"/>
                <w:bCs/>
                <w:color w:val="auto"/>
                <w:sz w:val="18"/>
                <w:szCs w:val="18"/>
              </w:rPr>
              <w:t>-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Specjalista ds. finansowych </w:t>
            </w:r>
            <w:r w:rsidR="0002589C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596C5D" w:rsidRPr="003917BB" w14:paraId="2C20D2E7" w14:textId="77777777" w:rsidTr="00F336E2">
        <w:trPr>
          <w:trHeight w:val="852"/>
        </w:trPr>
        <w:tc>
          <w:tcPr>
            <w:tcW w:w="2982" w:type="dxa"/>
            <w:shd w:val="clear" w:color="auto" w:fill="E2EFD9" w:themeFill="accent6" w:themeFillTint="33"/>
          </w:tcPr>
          <w:p w14:paraId="06818CB4" w14:textId="77777777" w:rsidR="00596C5D" w:rsidRPr="009833B7" w:rsidRDefault="00596C5D" w:rsidP="00844A3C">
            <w:pPr>
              <w:spacing w:after="0" w:line="360" w:lineRule="auto"/>
              <w:ind w:left="0" w:righ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9833B7">
              <w:rPr>
                <w:rFonts w:ascii="Arial" w:hAnsi="Arial" w:cs="Arial"/>
                <w:bCs/>
                <w:sz w:val="18"/>
                <w:szCs w:val="18"/>
              </w:rPr>
              <w:t xml:space="preserve">Cel sprawozdania </w:t>
            </w:r>
          </w:p>
        </w:tc>
        <w:tc>
          <w:tcPr>
            <w:tcW w:w="7224" w:type="dxa"/>
          </w:tcPr>
          <w:p w14:paraId="32FF8F29" w14:textId="067EB472" w:rsidR="00A467E6" w:rsidRPr="009833B7" w:rsidRDefault="00596C5D" w:rsidP="00890F7C">
            <w:pPr>
              <w:spacing w:after="0" w:line="360" w:lineRule="auto"/>
              <w:ind w:left="2" w:right="0" w:firstLine="0"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Przedstawienie </w:t>
            </w:r>
            <w:r w:rsidR="004F57DD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przebiegu testowania i wniosków z</w:t>
            </w:r>
            <w:r w:rsidR="007C2762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="00890F7C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ewaluacji </w:t>
            </w:r>
            <w:r w:rsidR="004F57DD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MODELU KOOPERACJI W GMINACH WIEJSKICH,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="004F57DD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wy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pracowanego</w:t>
            </w:r>
            <w:r w:rsidR="00B44C41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w poprzednim etapie</w:t>
            </w:r>
            <w:r w:rsidR="004F57DD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realizacji projektu.</w:t>
            </w:r>
          </w:p>
          <w:p w14:paraId="2B3FA7FF" w14:textId="1BB26B39" w:rsidR="005329C4" w:rsidRPr="009833B7" w:rsidRDefault="004F57DD" w:rsidP="00890F7C">
            <w:pPr>
              <w:spacing w:after="0" w:line="360" w:lineRule="auto"/>
              <w:ind w:left="2" w:right="0" w:firstLine="0"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Pilotaż </w:t>
            </w:r>
            <w:r w:rsidR="00890F7C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odbył się</w:t>
            </w:r>
            <w:r w:rsidR="00A467E6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="00890F7C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w terminie 28.03.2019-31.12.2020</w:t>
            </w:r>
            <w:r w:rsidR="00596C5D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na terenie </w:t>
            </w:r>
            <w:r w:rsidR="00CA227A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50 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JST </w:t>
            </w:r>
            <w:r w:rsidR="00596C5D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makroregionu I </w:t>
            </w:r>
            <w:r w:rsidR="00890F7C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(po 10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JST </w:t>
            </w:r>
            <w:r w:rsidR="00CA227A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w każdym </w:t>
            </w:r>
            <w:r w:rsidR="00596C5D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z 5 województw</w:t>
            </w:r>
            <w:r w:rsidR="00890F7C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: l</w:t>
            </w:r>
            <w:r w:rsidR="00CA227A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ubelskiego, mazowieckiego, podlaskiego, podkarpackiego i świętokrzyskiego)</w:t>
            </w:r>
            <w:r w:rsidR="00A467E6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  <w:r w:rsidR="00CA227A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="00596C5D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w Polsce</w:t>
            </w:r>
            <w:r w:rsidR="00890F7C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. </w:t>
            </w:r>
          </w:p>
          <w:p w14:paraId="441CA8F8" w14:textId="4C5679C6" w:rsidR="005329C4" w:rsidRPr="009833B7" w:rsidRDefault="007C2762" w:rsidP="00890F7C">
            <w:pPr>
              <w:spacing w:after="0" w:line="360" w:lineRule="auto"/>
              <w:ind w:left="2" w:right="0" w:firstLine="0"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Testowane rozwiązania </w:t>
            </w:r>
            <w:r w:rsidR="005329C4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Model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u</w:t>
            </w:r>
            <w:r w:rsidR="005329C4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miał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y</w:t>
            </w:r>
            <w:r w:rsidR="005329C4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zapewnić w</w:t>
            </w:r>
            <w:r w:rsidR="00890F7C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zmocnienie kooperacji </w:t>
            </w:r>
            <w:r w:rsidR="00614CF9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350 podmiotów pomocy i integracji społeczn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ej</w:t>
            </w:r>
            <w:r w:rsidR="00614CF9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oraz instytucji </w:t>
            </w:r>
            <w:r w:rsidR="00614CF9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innych polityk sektorowych ważnych </w:t>
            </w:r>
            <w:r w:rsid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="00614CF9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z p</w:t>
            </w:r>
            <w:r w:rsidR="00536C61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unktu</w:t>
            </w:r>
            <w:r w:rsidR="00614CF9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widzenia włączenia społecznego i ubóstwa dla gmin wiejskich</w:t>
            </w:r>
            <w:r w:rsidR="005329C4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, </w:t>
            </w:r>
            <w:r w:rsidR="00B44C41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zorganizowanych </w:t>
            </w:r>
            <w:r w:rsidR="005329C4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w 30 </w:t>
            </w:r>
            <w:r w:rsidR="00A467E6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partnerskich </w:t>
            </w:r>
            <w:r w:rsidR="005329C4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zespoł</w:t>
            </w:r>
            <w:r w:rsidR="00A467E6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ów</w:t>
            </w:r>
            <w:r w:rsidR="005329C4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powiatowo-gminnych (PZK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),</w:t>
            </w:r>
            <w:r w:rsidR="00B44C41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po 6 w każdym z 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5 </w:t>
            </w:r>
            <w:r w:rsidR="00B44C41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województw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  <w:r w:rsidR="005329C4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przy wsparciu 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doradczym </w:t>
            </w:r>
            <w:r w:rsidR="005329C4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ROPS</w:t>
            </w:r>
            <w:r w:rsidR="00A467E6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i MCPS</w:t>
            </w:r>
            <w:r w:rsidR="00614CF9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. </w:t>
            </w:r>
          </w:p>
          <w:p w14:paraId="1A8B08F0" w14:textId="77777777" w:rsidR="00596C5D" w:rsidRPr="009833B7" w:rsidRDefault="00A467E6" w:rsidP="007C2762">
            <w:pPr>
              <w:spacing w:after="0" w:line="360" w:lineRule="auto"/>
              <w:ind w:right="0"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Współpraca PZK realizowana na podstawie z</w:t>
            </w:r>
            <w:r w:rsidR="00614CF9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ałoże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ń</w:t>
            </w:r>
            <w:r w:rsidR="00614CF9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organizacyjno-prawno-merytoryczn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ych</w:t>
            </w:r>
            <w:r w:rsidR="00614CF9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Modelu Kooperacji</w:t>
            </w:r>
            <w:r w:rsidR="00B44C41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="005329C4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miał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a</w:t>
            </w:r>
            <w:r w:rsidR="005329C4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wpłynąć na 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wzrost </w:t>
            </w:r>
            <w:r w:rsidR="00CA227A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efektywn</w:t>
            </w:r>
            <w:r w:rsidR="005329C4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oś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ci</w:t>
            </w:r>
            <w:r w:rsidR="00CA227A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rozwiązań </w:t>
            </w:r>
            <w:r w:rsidR="005329C4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pomocowych</w:t>
            </w:r>
            <w:r w:rsidR="00B44C41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dla min</w:t>
            </w:r>
            <w:r w:rsidR="00536C61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.</w:t>
            </w:r>
            <w:r w:rsidR="00614CF9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1</w:t>
            </w:r>
            <w:r w:rsidR="00B44C41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50</w:t>
            </w:r>
            <w:r w:rsidR="00CA227A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os</w:t>
            </w:r>
            <w:r w:rsidR="00B44C41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ób</w:t>
            </w:r>
            <w:r w:rsidR="00CA227A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i rodzin</w:t>
            </w:r>
            <w:r w:rsidR="00B44C41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.</w:t>
            </w:r>
          </w:p>
          <w:p w14:paraId="46234E62" w14:textId="4DCD33F9" w:rsidR="00614CF9" w:rsidRPr="009833B7" w:rsidRDefault="007C2762" w:rsidP="00890F7C">
            <w:pPr>
              <w:spacing w:after="0" w:line="360" w:lineRule="auto"/>
              <w:ind w:left="2" w:right="0" w:firstLine="0"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lastRenderedPageBreak/>
              <w:t xml:space="preserve">Wnioski </w:t>
            </w:r>
            <w:r w:rsidR="00A467E6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z pilotażu mają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pozwol</w:t>
            </w:r>
            <w:r w:rsidR="00A467E6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ić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na rekomendowanie uniwersalnych rozwiązań współpracy podmiotów w gminach wiejskich</w:t>
            </w:r>
            <w:r w:rsidR="006E72E4"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do Księgi Rekomendacyjnej</w:t>
            </w:r>
            <w:r w:rsidRPr="009833B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.</w:t>
            </w:r>
          </w:p>
          <w:p w14:paraId="5382CCEF" w14:textId="4F9AEE35" w:rsidR="00BC338F" w:rsidRPr="009833B7" w:rsidRDefault="00BC338F" w:rsidP="00BC338F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>W sprawozdaniu opisano przebieg</w:t>
            </w:r>
            <w:r w:rsidR="006E72E4"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działań </w:t>
            </w: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projektu Liderzy Kooperacji i pilotażu Modelu Kooperacji w gminach wiejskich.  </w:t>
            </w:r>
          </w:p>
          <w:p w14:paraId="62E2A6AB" w14:textId="29A8A734" w:rsidR="00BC338F" w:rsidRPr="009833B7" w:rsidRDefault="00BC338F" w:rsidP="00890F7C">
            <w:pPr>
              <w:spacing w:after="0" w:line="360" w:lineRule="auto"/>
              <w:ind w:left="2" w:right="0" w:firstLine="0"/>
              <w:jc w:val="both"/>
              <w:rPr>
                <w:rFonts w:ascii="Arial" w:hAnsi="Arial" w:cs="Arial"/>
                <w:b w:val="0"/>
                <w:bCs/>
                <w:color w:val="FF0000"/>
                <w:sz w:val="18"/>
                <w:szCs w:val="18"/>
              </w:rPr>
            </w:pPr>
          </w:p>
        </w:tc>
      </w:tr>
    </w:tbl>
    <w:p w14:paraId="0247A729" w14:textId="77777777" w:rsidR="003917BB" w:rsidRDefault="003917BB">
      <w:pPr>
        <w:spacing w:after="0" w:line="267" w:lineRule="auto"/>
        <w:ind w:left="0" w:right="7326" w:firstLine="0"/>
        <w:rPr>
          <w:sz w:val="20"/>
          <w:szCs w:val="20"/>
        </w:rPr>
        <w:sectPr w:rsidR="003917BB" w:rsidSect="006C31C9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015" w:right="851" w:bottom="2694" w:left="788" w:header="544" w:footer="315" w:gutter="0"/>
          <w:cols w:space="708"/>
          <w:titlePg/>
          <w:docGrid w:linePitch="328"/>
        </w:sectPr>
      </w:pPr>
    </w:p>
    <w:p w14:paraId="08511104" w14:textId="7F5B36AC" w:rsidR="00263458" w:rsidRPr="009833B7" w:rsidRDefault="00905CB6" w:rsidP="00F336E2">
      <w:pPr>
        <w:numPr>
          <w:ilvl w:val="0"/>
          <w:numId w:val="1"/>
        </w:numPr>
        <w:shd w:val="clear" w:color="auto" w:fill="E2EFD9" w:themeFill="accent6" w:themeFillTint="33"/>
        <w:ind w:right="32" w:hanging="240"/>
        <w:jc w:val="both"/>
        <w:rPr>
          <w:rFonts w:ascii="Arial" w:hAnsi="Arial" w:cs="Arial"/>
          <w:szCs w:val="24"/>
        </w:rPr>
      </w:pPr>
      <w:bookmarkStart w:id="0" w:name="_Hlk60232215"/>
      <w:r w:rsidRPr="009833B7">
        <w:rPr>
          <w:rFonts w:ascii="Arial" w:hAnsi="Arial" w:cs="Arial"/>
          <w:szCs w:val="24"/>
        </w:rPr>
        <w:lastRenderedPageBreak/>
        <w:t>PODSUMOWANIE</w:t>
      </w:r>
      <w:r w:rsidR="00CC30DD" w:rsidRPr="009833B7">
        <w:rPr>
          <w:rFonts w:ascii="Arial" w:hAnsi="Arial" w:cs="Arial"/>
          <w:szCs w:val="24"/>
        </w:rPr>
        <w:t xml:space="preserve"> PRZEBIEGU TESTOWANIA</w:t>
      </w:r>
      <w:r w:rsidR="00DB75B6" w:rsidRPr="009833B7">
        <w:rPr>
          <w:rFonts w:ascii="Arial" w:hAnsi="Arial" w:cs="Arial"/>
          <w:szCs w:val="24"/>
        </w:rPr>
        <w:t xml:space="preserve"> </w:t>
      </w:r>
      <w:r w:rsidR="00CC30DD" w:rsidRPr="009833B7">
        <w:rPr>
          <w:rFonts w:ascii="Arial" w:hAnsi="Arial" w:cs="Arial"/>
          <w:szCs w:val="24"/>
        </w:rPr>
        <w:t xml:space="preserve"> </w:t>
      </w:r>
    </w:p>
    <w:bookmarkEnd w:id="0"/>
    <w:p w14:paraId="4930C087" w14:textId="77777777" w:rsidR="005E6B04" w:rsidRDefault="005E6B04" w:rsidP="003551A4">
      <w:pPr>
        <w:spacing w:after="0" w:line="360" w:lineRule="auto"/>
        <w:ind w:left="0" w:right="0" w:firstLine="708"/>
        <w:jc w:val="both"/>
        <w:rPr>
          <w:rFonts w:ascii="Arial" w:hAnsi="Arial" w:cs="Arial"/>
          <w:b w:val="0"/>
          <w:bCs/>
          <w:sz w:val="22"/>
        </w:rPr>
      </w:pPr>
    </w:p>
    <w:p w14:paraId="29067369" w14:textId="510BB522" w:rsidR="00536C61" w:rsidRPr="005E6B04" w:rsidRDefault="00CC30DD" w:rsidP="003551A4">
      <w:pPr>
        <w:spacing w:after="0" w:line="360" w:lineRule="auto"/>
        <w:ind w:left="0" w:right="0" w:firstLine="708"/>
        <w:jc w:val="both"/>
        <w:rPr>
          <w:rFonts w:ascii="Arial" w:hAnsi="Arial" w:cs="Arial"/>
          <w:b w:val="0"/>
          <w:bCs/>
          <w:sz w:val="22"/>
        </w:rPr>
      </w:pPr>
      <w:r w:rsidRPr="005E6B04">
        <w:rPr>
          <w:rFonts w:ascii="Arial" w:hAnsi="Arial" w:cs="Arial"/>
          <w:b w:val="0"/>
          <w:bCs/>
          <w:sz w:val="22"/>
        </w:rPr>
        <w:t>Przeprow</w:t>
      </w:r>
      <w:r w:rsidR="00AF17E5" w:rsidRPr="005E6B04">
        <w:rPr>
          <w:rFonts w:ascii="Arial" w:hAnsi="Arial" w:cs="Arial"/>
          <w:b w:val="0"/>
          <w:bCs/>
          <w:sz w:val="22"/>
        </w:rPr>
        <w:t>adzenie</w:t>
      </w:r>
      <w:r w:rsidRPr="005E6B04">
        <w:rPr>
          <w:rFonts w:ascii="Arial" w:hAnsi="Arial" w:cs="Arial"/>
          <w:b w:val="0"/>
          <w:bCs/>
          <w:sz w:val="22"/>
        </w:rPr>
        <w:t xml:space="preserve"> </w:t>
      </w:r>
      <w:r w:rsidR="00536C61" w:rsidRPr="005E6B04">
        <w:rPr>
          <w:rFonts w:ascii="Arial" w:hAnsi="Arial" w:cs="Arial"/>
          <w:b w:val="0"/>
          <w:bCs/>
          <w:color w:val="auto"/>
          <w:sz w:val="22"/>
        </w:rPr>
        <w:t xml:space="preserve">testowania </w:t>
      </w:r>
      <w:r w:rsidRPr="005E6B04">
        <w:rPr>
          <w:rFonts w:ascii="Arial" w:hAnsi="Arial" w:cs="Arial"/>
          <w:b w:val="0"/>
          <w:bCs/>
          <w:sz w:val="22"/>
        </w:rPr>
        <w:t>wypracow</w:t>
      </w:r>
      <w:r w:rsidR="00AF17E5" w:rsidRPr="005E6B04">
        <w:rPr>
          <w:rFonts w:ascii="Arial" w:hAnsi="Arial" w:cs="Arial"/>
          <w:b w:val="0"/>
          <w:bCs/>
          <w:sz w:val="22"/>
        </w:rPr>
        <w:t>anego</w:t>
      </w:r>
      <w:r w:rsidRPr="005E6B04">
        <w:rPr>
          <w:rFonts w:ascii="Arial" w:hAnsi="Arial" w:cs="Arial"/>
          <w:b w:val="0"/>
          <w:bCs/>
          <w:sz w:val="22"/>
        </w:rPr>
        <w:t xml:space="preserve"> M</w:t>
      </w:r>
      <w:r w:rsidR="00AF17E5" w:rsidRPr="005E6B04">
        <w:rPr>
          <w:rFonts w:ascii="Arial" w:hAnsi="Arial" w:cs="Arial"/>
          <w:b w:val="0"/>
          <w:bCs/>
          <w:sz w:val="22"/>
        </w:rPr>
        <w:t xml:space="preserve">odelu </w:t>
      </w:r>
      <w:r w:rsidRPr="005E6B04">
        <w:rPr>
          <w:rFonts w:ascii="Arial" w:hAnsi="Arial" w:cs="Arial"/>
          <w:b w:val="0"/>
          <w:bCs/>
          <w:sz w:val="22"/>
        </w:rPr>
        <w:t>K</w:t>
      </w:r>
      <w:r w:rsidR="00AF17E5" w:rsidRPr="005E6B04">
        <w:rPr>
          <w:rFonts w:ascii="Arial" w:hAnsi="Arial" w:cs="Arial"/>
          <w:b w:val="0"/>
          <w:bCs/>
          <w:sz w:val="22"/>
        </w:rPr>
        <w:t>ooperacji</w:t>
      </w:r>
      <w:r w:rsidRPr="005E6B04">
        <w:rPr>
          <w:rFonts w:ascii="Arial" w:hAnsi="Arial" w:cs="Arial"/>
          <w:b w:val="0"/>
          <w:bCs/>
          <w:sz w:val="22"/>
        </w:rPr>
        <w:t xml:space="preserve"> na terenie I makroreg</w:t>
      </w:r>
      <w:r w:rsidR="00AF17E5" w:rsidRPr="005E6B04">
        <w:rPr>
          <w:rFonts w:ascii="Arial" w:hAnsi="Arial" w:cs="Arial"/>
          <w:b w:val="0"/>
          <w:bCs/>
          <w:sz w:val="22"/>
        </w:rPr>
        <w:t>ionu</w:t>
      </w:r>
      <w:r w:rsidR="00A64197" w:rsidRPr="005E6B04">
        <w:rPr>
          <w:rFonts w:ascii="Arial" w:hAnsi="Arial" w:cs="Arial"/>
          <w:b w:val="0"/>
          <w:bCs/>
          <w:sz w:val="22"/>
        </w:rPr>
        <w:t xml:space="preserve"> miało </w:t>
      </w:r>
      <w:r w:rsidRPr="005E6B04">
        <w:rPr>
          <w:rFonts w:ascii="Arial" w:hAnsi="Arial" w:cs="Arial"/>
          <w:b w:val="0"/>
          <w:bCs/>
          <w:sz w:val="22"/>
        </w:rPr>
        <w:t>zapewni</w:t>
      </w:r>
      <w:r w:rsidR="00A64197" w:rsidRPr="005E6B04">
        <w:rPr>
          <w:rFonts w:ascii="Arial" w:hAnsi="Arial" w:cs="Arial"/>
          <w:b w:val="0"/>
          <w:bCs/>
          <w:sz w:val="22"/>
        </w:rPr>
        <w:t>ć</w:t>
      </w:r>
      <w:r w:rsidRPr="005E6B04">
        <w:rPr>
          <w:rFonts w:ascii="Arial" w:hAnsi="Arial" w:cs="Arial"/>
          <w:b w:val="0"/>
          <w:bCs/>
          <w:sz w:val="22"/>
        </w:rPr>
        <w:t xml:space="preserve"> reprezent</w:t>
      </w:r>
      <w:r w:rsidR="00AF17E5" w:rsidRPr="005E6B04">
        <w:rPr>
          <w:rFonts w:ascii="Arial" w:hAnsi="Arial" w:cs="Arial"/>
          <w:b w:val="0"/>
          <w:bCs/>
          <w:sz w:val="22"/>
        </w:rPr>
        <w:t>atywność</w:t>
      </w:r>
      <w:r w:rsidRPr="005E6B04">
        <w:rPr>
          <w:rFonts w:ascii="Arial" w:hAnsi="Arial" w:cs="Arial"/>
          <w:b w:val="0"/>
          <w:bCs/>
          <w:sz w:val="22"/>
        </w:rPr>
        <w:t xml:space="preserve"> jedn</w:t>
      </w:r>
      <w:r w:rsidR="00AF17E5" w:rsidRPr="005E6B04">
        <w:rPr>
          <w:rFonts w:ascii="Arial" w:hAnsi="Arial" w:cs="Arial"/>
          <w:b w:val="0"/>
          <w:bCs/>
          <w:sz w:val="22"/>
        </w:rPr>
        <w:t>ostkom</w:t>
      </w:r>
      <w:r w:rsidRPr="005E6B04">
        <w:rPr>
          <w:rFonts w:ascii="Arial" w:hAnsi="Arial" w:cs="Arial"/>
          <w:b w:val="0"/>
          <w:bCs/>
          <w:sz w:val="22"/>
        </w:rPr>
        <w:t xml:space="preserve">, które brały udział w </w:t>
      </w:r>
      <w:r w:rsidR="004E435C" w:rsidRPr="005E6B04">
        <w:rPr>
          <w:rFonts w:ascii="Arial" w:hAnsi="Arial" w:cs="Arial"/>
          <w:b w:val="0"/>
          <w:bCs/>
          <w:sz w:val="22"/>
        </w:rPr>
        <w:t xml:space="preserve">jego </w:t>
      </w:r>
      <w:r w:rsidRPr="005E6B04">
        <w:rPr>
          <w:rFonts w:ascii="Arial" w:hAnsi="Arial" w:cs="Arial"/>
          <w:b w:val="0"/>
          <w:bCs/>
          <w:sz w:val="22"/>
        </w:rPr>
        <w:t>oprac</w:t>
      </w:r>
      <w:r w:rsidR="00AF17E5" w:rsidRPr="005E6B04">
        <w:rPr>
          <w:rFonts w:ascii="Arial" w:hAnsi="Arial" w:cs="Arial"/>
          <w:b w:val="0"/>
          <w:bCs/>
          <w:sz w:val="22"/>
        </w:rPr>
        <w:t>owaniu</w:t>
      </w:r>
      <w:r w:rsidR="004E435C" w:rsidRPr="005E6B04">
        <w:rPr>
          <w:rFonts w:ascii="Arial" w:hAnsi="Arial" w:cs="Arial"/>
          <w:b w:val="0"/>
          <w:bCs/>
          <w:sz w:val="22"/>
        </w:rPr>
        <w:t>.</w:t>
      </w:r>
      <w:r w:rsidR="00412927" w:rsidRPr="005E6B04">
        <w:rPr>
          <w:rFonts w:ascii="Arial" w:hAnsi="Arial" w:cs="Arial"/>
          <w:b w:val="0"/>
          <w:bCs/>
          <w:sz w:val="22"/>
        </w:rPr>
        <w:t xml:space="preserve"> </w:t>
      </w:r>
    </w:p>
    <w:p w14:paraId="3ACA4BC2" w14:textId="7862F4C8" w:rsidR="00A6563B" w:rsidRPr="005E6B04" w:rsidRDefault="003551A4" w:rsidP="003551A4">
      <w:pPr>
        <w:spacing w:after="0" w:line="360" w:lineRule="auto"/>
        <w:ind w:left="0" w:right="0" w:firstLine="708"/>
        <w:jc w:val="both"/>
        <w:rPr>
          <w:rFonts w:ascii="Arial" w:hAnsi="Arial" w:cs="Arial"/>
          <w:b w:val="0"/>
          <w:bCs/>
          <w:sz w:val="22"/>
        </w:rPr>
      </w:pPr>
      <w:r w:rsidRPr="005E6B04">
        <w:rPr>
          <w:rFonts w:ascii="Arial" w:hAnsi="Arial" w:cs="Arial"/>
          <w:b w:val="0"/>
          <w:bCs/>
          <w:sz w:val="22"/>
        </w:rPr>
        <w:t>Spośród 70</w:t>
      </w:r>
      <w:r w:rsidR="00310C5A" w:rsidRPr="005E6B04">
        <w:rPr>
          <w:rFonts w:ascii="Arial" w:hAnsi="Arial" w:cs="Arial"/>
          <w:b w:val="0"/>
          <w:bCs/>
          <w:sz w:val="22"/>
        </w:rPr>
        <w:t xml:space="preserve"> JST </w:t>
      </w:r>
      <w:r w:rsidRPr="005E6B04">
        <w:rPr>
          <w:rFonts w:ascii="Arial" w:hAnsi="Arial" w:cs="Arial"/>
          <w:b w:val="0"/>
          <w:bCs/>
          <w:sz w:val="22"/>
        </w:rPr>
        <w:t xml:space="preserve">uczestniczących w opracowaniu Modelu, do jego testowania </w:t>
      </w:r>
      <w:r w:rsidR="004D5DAF" w:rsidRPr="005E6B04">
        <w:rPr>
          <w:rFonts w:ascii="Arial" w:hAnsi="Arial" w:cs="Arial"/>
          <w:b w:val="0"/>
          <w:bCs/>
          <w:sz w:val="22"/>
        </w:rPr>
        <w:t>na 50 miejsc (30 gmin i 20 powiatów) z</w:t>
      </w:r>
      <w:r w:rsidRPr="005E6B04">
        <w:rPr>
          <w:rFonts w:ascii="Arial" w:hAnsi="Arial" w:cs="Arial"/>
          <w:b w:val="0"/>
          <w:bCs/>
          <w:sz w:val="22"/>
        </w:rPr>
        <w:t xml:space="preserve">głosiło </w:t>
      </w:r>
      <w:r w:rsidR="004D5DAF" w:rsidRPr="005E6B04">
        <w:rPr>
          <w:rFonts w:ascii="Arial" w:hAnsi="Arial" w:cs="Arial"/>
          <w:b w:val="0"/>
          <w:bCs/>
          <w:sz w:val="22"/>
        </w:rPr>
        <w:t xml:space="preserve">akces </w:t>
      </w:r>
      <w:r w:rsidR="00A467E6" w:rsidRPr="005E6B04">
        <w:rPr>
          <w:rFonts w:ascii="Arial" w:hAnsi="Arial" w:cs="Arial"/>
          <w:b w:val="0"/>
          <w:bCs/>
          <w:sz w:val="22"/>
        </w:rPr>
        <w:t>w rekrutacji IV-V</w:t>
      </w:r>
      <w:r w:rsidR="009B7E71" w:rsidRPr="005E6B04">
        <w:rPr>
          <w:rFonts w:ascii="Arial" w:hAnsi="Arial" w:cs="Arial"/>
          <w:b w:val="0"/>
          <w:bCs/>
          <w:sz w:val="22"/>
        </w:rPr>
        <w:t xml:space="preserve"> </w:t>
      </w:r>
      <w:r w:rsidR="00A467E6" w:rsidRPr="005E6B04">
        <w:rPr>
          <w:rFonts w:ascii="Arial" w:hAnsi="Arial" w:cs="Arial"/>
          <w:b w:val="0"/>
          <w:bCs/>
          <w:sz w:val="22"/>
        </w:rPr>
        <w:t>2019</w:t>
      </w:r>
      <w:r w:rsidR="009B7E71" w:rsidRPr="005E6B04">
        <w:rPr>
          <w:rFonts w:ascii="Arial" w:hAnsi="Arial" w:cs="Arial"/>
          <w:b w:val="0"/>
          <w:bCs/>
          <w:sz w:val="22"/>
        </w:rPr>
        <w:t xml:space="preserve"> r.</w:t>
      </w:r>
      <w:r w:rsidR="00A467E6" w:rsidRPr="005E6B04">
        <w:rPr>
          <w:rFonts w:ascii="Arial" w:hAnsi="Arial" w:cs="Arial"/>
          <w:b w:val="0"/>
          <w:bCs/>
          <w:sz w:val="22"/>
        </w:rPr>
        <w:t xml:space="preserve"> - </w:t>
      </w:r>
      <w:r w:rsidRPr="005E6B04">
        <w:rPr>
          <w:rFonts w:ascii="Arial" w:hAnsi="Arial" w:cs="Arial"/>
          <w:b w:val="0"/>
          <w:bCs/>
          <w:sz w:val="22"/>
        </w:rPr>
        <w:t>4</w:t>
      </w:r>
      <w:r w:rsidR="009933ED" w:rsidRPr="005E6B04">
        <w:rPr>
          <w:rFonts w:ascii="Arial" w:hAnsi="Arial" w:cs="Arial"/>
          <w:b w:val="0"/>
          <w:bCs/>
          <w:sz w:val="22"/>
        </w:rPr>
        <w:t>4</w:t>
      </w:r>
      <w:r w:rsidRPr="005E6B04">
        <w:rPr>
          <w:rFonts w:ascii="Arial" w:hAnsi="Arial" w:cs="Arial"/>
          <w:b w:val="0"/>
          <w:bCs/>
          <w:sz w:val="22"/>
        </w:rPr>
        <w:t xml:space="preserve"> tych samych gmin i powiatów</w:t>
      </w:r>
      <w:r w:rsidR="004D5DAF" w:rsidRPr="005E6B04">
        <w:rPr>
          <w:rFonts w:ascii="Arial" w:hAnsi="Arial" w:cs="Arial"/>
          <w:b w:val="0"/>
          <w:bCs/>
          <w:sz w:val="22"/>
        </w:rPr>
        <w:t>.</w:t>
      </w:r>
    </w:p>
    <w:p w14:paraId="7DC92AB6" w14:textId="042BF685" w:rsidR="007C2762" w:rsidRPr="005E6B04" w:rsidRDefault="003402C3" w:rsidP="00426D63">
      <w:pPr>
        <w:spacing w:after="0" w:line="360" w:lineRule="auto"/>
        <w:ind w:left="0" w:right="0" w:firstLine="708"/>
        <w:jc w:val="both"/>
        <w:rPr>
          <w:rFonts w:ascii="Arial" w:hAnsi="Arial" w:cs="Arial"/>
          <w:b w:val="0"/>
          <w:bCs/>
          <w:sz w:val="22"/>
        </w:rPr>
      </w:pPr>
      <w:r w:rsidRPr="005E6B04">
        <w:rPr>
          <w:rFonts w:ascii="Arial" w:hAnsi="Arial" w:cs="Arial"/>
          <w:b w:val="0"/>
          <w:bCs/>
          <w:sz w:val="22"/>
        </w:rPr>
        <w:t>Z</w:t>
      </w:r>
      <w:r w:rsidR="009933ED" w:rsidRPr="005E6B04">
        <w:rPr>
          <w:rFonts w:ascii="Arial" w:hAnsi="Arial" w:cs="Arial"/>
          <w:b w:val="0"/>
          <w:bCs/>
          <w:sz w:val="22"/>
        </w:rPr>
        <w:t xml:space="preserve">atwierdzony do testowania </w:t>
      </w:r>
      <w:r w:rsidR="00CC30DD" w:rsidRPr="005E6B04">
        <w:rPr>
          <w:rFonts w:ascii="Arial" w:hAnsi="Arial" w:cs="Arial"/>
          <w:b w:val="0"/>
          <w:bCs/>
          <w:sz w:val="22"/>
        </w:rPr>
        <w:t xml:space="preserve">Model Kooperacji w Gminach Wiejskich </w:t>
      </w:r>
      <w:r w:rsidR="00EC79ED" w:rsidRPr="005E6B04">
        <w:rPr>
          <w:rFonts w:ascii="Arial" w:hAnsi="Arial" w:cs="Arial"/>
          <w:b w:val="0"/>
          <w:bCs/>
          <w:sz w:val="22"/>
        </w:rPr>
        <w:t>z załącznikami</w:t>
      </w:r>
      <w:r w:rsidR="00847051" w:rsidRPr="005E6B04">
        <w:rPr>
          <w:rFonts w:ascii="Arial" w:hAnsi="Arial" w:cs="Arial"/>
          <w:b w:val="0"/>
          <w:bCs/>
          <w:sz w:val="22"/>
        </w:rPr>
        <w:t xml:space="preserve"> (wzorami dokumentów</w:t>
      </w:r>
      <w:r w:rsidRPr="005E6B04">
        <w:rPr>
          <w:rFonts w:ascii="Arial" w:hAnsi="Arial" w:cs="Arial"/>
          <w:b w:val="0"/>
          <w:bCs/>
          <w:sz w:val="22"/>
        </w:rPr>
        <w:t>)</w:t>
      </w:r>
      <w:r w:rsidR="00EC79ED" w:rsidRPr="005E6B04">
        <w:rPr>
          <w:rFonts w:ascii="Arial" w:hAnsi="Arial" w:cs="Arial"/>
          <w:b w:val="0"/>
          <w:bCs/>
          <w:sz w:val="22"/>
        </w:rPr>
        <w:t xml:space="preserve">, </w:t>
      </w:r>
      <w:r w:rsidR="00CC30DD" w:rsidRPr="005E6B04">
        <w:rPr>
          <w:rFonts w:ascii="Arial" w:hAnsi="Arial" w:cs="Arial"/>
          <w:b w:val="0"/>
          <w:bCs/>
          <w:sz w:val="22"/>
        </w:rPr>
        <w:t>stanowi</w:t>
      </w:r>
      <w:r w:rsidR="00AE3B9D" w:rsidRPr="005E6B04">
        <w:rPr>
          <w:rFonts w:ascii="Arial" w:hAnsi="Arial" w:cs="Arial"/>
          <w:b w:val="0"/>
          <w:bCs/>
          <w:sz w:val="22"/>
        </w:rPr>
        <w:t>ł</w:t>
      </w:r>
      <w:r w:rsidR="00CC30DD" w:rsidRPr="005E6B04">
        <w:rPr>
          <w:rFonts w:ascii="Arial" w:hAnsi="Arial" w:cs="Arial"/>
          <w:b w:val="0"/>
          <w:bCs/>
          <w:sz w:val="22"/>
        </w:rPr>
        <w:t xml:space="preserve"> integralną część </w:t>
      </w:r>
      <w:r w:rsidR="00D92D72" w:rsidRPr="005E6B04">
        <w:rPr>
          <w:rFonts w:ascii="Arial" w:hAnsi="Arial" w:cs="Arial"/>
          <w:b w:val="0"/>
          <w:bCs/>
          <w:sz w:val="22"/>
        </w:rPr>
        <w:t>wniosku</w:t>
      </w:r>
      <w:r w:rsidR="007C2762" w:rsidRPr="005E6B04">
        <w:rPr>
          <w:rFonts w:ascii="Arial" w:hAnsi="Arial" w:cs="Arial"/>
          <w:b w:val="0"/>
          <w:bCs/>
          <w:sz w:val="22"/>
        </w:rPr>
        <w:t xml:space="preserve">. </w:t>
      </w:r>
      <w:r w:rsidR="002C7727" w:rsidRPr="005E6B04">
        <w:rPr>
          <w:rFonts w:ascii="Arial" w:hAnsi="Arial" w:cs="Arial"/>
          <w:b w:val="0"/>
          <w:bCs/>
          <w:sz w:val="22"/>
        </w:rPr>
        <w:t>Schemat z opisem</w:t>
      </w:r>
      <w:r w:rsidR="007C2762" w:rsidRPr="005E6B04">
        <w:rPr>
          <w:rFonts w:ascii="Arial" w:hAnsi="Arial" w:cs="Arial"/>
          <w:b w:val="0"/>
          <w:bCs/>
          <w:sz w:val="22"/>
        </w:rPr>
        <w:t xml:space="preserve"> etapów i kroków pozwa</w:t>
      </w:r>
      <w:r w:rsidR="009B7E71" w:rsidRPr="005E6B04">
        <w:rPr>
          <w:rFonts w:ascii="Arial" w:hAnsi="Arial" w:cs="Arial"/>
          <w:b w:val="0"/>
          <w:bCs/>
          <w:sz w:val="22"/>
        </w:rPr>
        <w:t xml:space="preserve">lał </w:t>
      </w:r>
      <w:r w:rsidR="007C2762" w:rsidRPr="005E6B04">
        <w:rPr>
          <w:rFonts w:ascii="Arial" w:hAnsi="Arial" w:cs="Arial"/>
          <w:b w:val="0"/>
          <w:bCs/>
          <w:sz w:val="22"/>
        </w:rPr>
        <w:t xml:space="preserve">Zespołom ds. Modelu przy ROPS-ach i MCPS </w:t>
      </w:r>
      <w:r w:rsidR="0007020A" w:rsidRPr="005E6B04">
        <w:rPr>
          <w:rFonts w:ascii="Arial" w:hAnsi="Arial" w:cs="Arial"/>
          <w:b w:val="0"/>
          <w:bCs/>
          <w:sz w:val="22"/>
        </w:rPr>
        <w:t xml:space="preserve">prowadzić </w:t>
      </w:r>
      <w:r w:rsidR="007C2762" w:rsidRPr="005E6B04">
        <w:rPr>
          <w:rFonts w:ascii="Arial" w:hAnsi="Arial" w:cs="Arial"/>
          <w:b w:val="0"/>
          <w:bCs/>
          <w:sz w:val="22"/>
        </w:rPr>
        <w:t>prace</w:t>
      </w:r>
      <w:r w:rsidR="00601D7B" w:rsidRPr="005E6B04">
        <w:rPr>
          <w:rFonts w:ascii="Arial" w:hAnsi="Arial" w:cs="Arial"/>
          <w:b w:val="0"/>
          <w:bCs/>
          <w:sz w:val="22"/>
        </w:rPr>
        <w:t xml:space="preserve"> organizacyjno-merytoryczne</w:t>
      </w:r>
      <w:r w:rsidR="002C7727" w:rsidRPr="005E6B04">
        <w:rPr>
          <w:rFonts w:ascii="Arial" w:hAnsi="Arial" w:cs="Arial"/>
          <w:b w:val="0"/>
          <w:bCs/>
          <w:sz w:val="22"/>
        </w:rPr>
        <w:t xml:space="preserve">, a animatorom działania Partnerskich Zespołów Kooperacji oraz </w:t>
      </w:r>
      <w:r w:rsidR="007C2762" w:rsidRPr="005E6B04">
        <w:rPr>
          <w:rFonts w:ascii="Arial" w:hAnsi="Arial" w:cs="Arial"/>
          <w:b w:val="0"/>
          <w:bCs/>
          <w:sz w:val="22"/>
        </w:rPr>
        <w:t>współprac</w:t>
      </w:r>
      <w:r w:rsidR="002C7727" w:rsidRPr="005E6B04">
        <w:rPr>
          <w:rFonts w:ascii="Arial" w:hAnsi="Arial" w:cs="Arial"/>
          <w:b w:val="0"/>
          <w:bCs/>
          <w:sz w:val="22"/>
        </w:rPr>
        <w:t>ę</w:t>
      </w:r>
      <w:r w:rsidR="007C2762" w:rsidRPr="005E6B04">
        <w:rPr>
          <w:rFonts w:ascii="Arial" w:hAnsi="Arial" w:cs="Arial"/>
          <w:b w:val="0"/>
          <w:bCs/>
          <w:sz w:val="22"/>
        </w:rPr>
        <w:t xml:space="preserve"> z rodzinami.</w:t>
      </w:r>
    </w:p>
    <w:p w14:paraId="29789522" w14:textId="77777777" w:rsidR="00A467E6" w:rsidRPr="005E6B04" w:rsidRDefault="004D5DAF" w:rsidP="00A6563B">
      <w:pPr>
        <w:tabs>
          <w:tab w:val="center" w:pos="1454"/>
          <w:tab w:val="right" w:pos="3026"/>
        </w:tabs>
        <w:spacing w:after="0" w:line="360" w:lineRule="auto"/>
        <w:ind w:left="0" w:right="0" w:firstLine="0"/>
        <w:jc w:val="both"/>
        <w:rPr>
          <w:rFonts w:ascii="Arial" w:hAnsi="Arial" w:cs="Arial"/>
          <w:b w:val="0"/>
          <w:bCs/>
          <w:sz w:val="22"/>
        </w:rPr>
      </w:pPr>
      <w:r w:rsidRPr="005E6B04">
        <w:rPr>
          <w:rFonts w:ascii="Arial" w:hAnsi="Arial" w:cs="Arial"/>
          <w:b w:val="0"/>
          <w:bCs/>
          <w:sz w:val="22"/>
        </w:rPr>
        <w:tab/>
        <w:t>Testowanie</w:t>
      </w:r>
      <w:r w:rsidR="003402C3" w:rsidRPr="005E6B04">
        <w:rPr>
          <w:rFonts w:ascii="Arial" w:hAnsi="Arial" w:cs="Arial"/>
          <w:b w:val="0"/>
          <w:bCs/>
          <w:sz w:val="22"/>
        </w:rPr>
        <w:t>,</w:t>
      </w:r>
      <w:r w:rsidR="00CC30DD" w:rsidRPr="005E6B04">
        <w:rPr>
          <w:rFonts w:ascii="Arial" w:hAnsi="Arial" w:cs="Arial"/>
          <w:b w:val="0"/>
          <w:bCs/>
          <w:sz w:val="22"/>
        </w:rPr>
        <w:t xml:space="preserve"> </w:t>
      </w:r>
      <w:r w:rsidRPr="005E6B04">
        <w:rPr>
          <w:rFonts w:ascii="Arial" w:hAnsi="Arial" w:cs="Arial"/>
          <w:b w:val="0"/>
          <w:bCs/>
          <w:sz w:val="22"/>
        </w:rPr>
        <w:t>opisane we wniosku</w:t>
      </w:r>
      <w:r w:rsidR="007C2762" w:rsidRPr="005E6B04">
        <w:rPr>
          <w:rFonts w:ascii="Arial" w:hAnsi="Arial" w:cs="Arial"/>
          <w:b w:val="0"/>
          <w:bCs/>
          <w:sz w:val="22"/>
        </w:rPr>
        <w:t xml:space="preserve"> projektu</w:t>
      </w:r>
      <w:r w:rsidR="00847051" w:rsidRPr="005E6B04">
        <w:rPr>
          <w:rFonts w:ascii="Arial" w:hAnsi="Arial" w:cs="Arial"/>
          <w:b w:val="0"/>
          <w:bCs/>
          <w:sz w:val="22"/>
        </w:rPr>
        <w:t>,</w:t>
      </w:r>
      <w:r w:rsidRPr="005E6B04">
        <w:rPr>
          <w:rFonts w:ascii="Arial" w:hAnsi="Arial" w:cs="Arial"/>
          <w:b w:val="0"/>
          <w:bCs/>
          <w:sz w:val="22"/>
        </w:rPr>
        <w:t xml:space="preserve"> zgodnie z wytycznymi konkursu</w:t>
      </w:r>
      <w:r w:rsidR="00847051" w:rsidRPr="005E6B04">
        <w:rPr>
          <w:rFonts w:ascii="Arial" w:hAnsi="Arial" w:cs="Arial"/>
          <w:b w:val="0"/>
          <w:bCs/>
          <w:sz w:val="22"/>
        </w:rPr>
        <w:t>,</w:t>
      </w:r>
      <w:r w:rsidRPr="005E6B04">
        <w:rPr>
          <w:rFonts w:ascii="Arial" w:hAnsi="Arial" w:cs="Arial"/>
          <w:b w:val="0"/>
          <w:bCs/>
          <w:sz w:val="22"/>
        </w:rPr>
        <w:t xml:space="preserve"> </w:t>
      </w:r>
      <w:r w:rsidR="00CC30DD" w:rsidRPr="005E6B04">
        <w:rPr>
          <w:rFonts w:ascii="Arial" w:hAnsi="Arial" w:cs="Arial"/>
          <w:b w:val="0"/>
          <w:bCs/>
          <w:sz w:val="22"/>
        </w:rPr>
        <w:t>składało się z 3 etapów</w:t>
      </w:r>
      <w:r w:rsidR="00077CAD" w:rsidRPr="005E6B04">
        <w:rPr>
          <w:rFonts w:ascii="Arial" w:hAnsi="Arial" w:cs="Arial"/>
          <w:b w:val="0"/>
          <w:bCs/>
          <w:sz w:val="22"/>
        </w:rPr>
        <w:t xml:space="preserve">: </w:t>
      </w:r>
    </w:p>
    <w:p w14:paraId="11FE0D80" w14:textId="77777777" w:rsidR="00077CAD" w:rsidRPr="005E6B04" w:rsidRDefault="009814B1" w:rsidP="00A6563B">
      <w:pPr>
        <w:tabs>
          <w:tab w:val="center" w:pos="1454"/>
          <w:tab w:val="right" w:pos="3026"/>
        </w:tabs>
        <w:spacing w:after="0" w:line="360" w:lineRule="auto"/>
        <w:ind w:left="0" w:right="0" w:firstLine="0"/>
        <w:jc w:val="both"/>
        <w:rPr>
          <w:rFonts w:ascii="Arial" w:hAnsi="Arial" w:cs="Arial"/>
          <w:b w:val="0"/>
          <w:bCs/>
          <w:sz w:val="22"/>
        </w:rPr>
      </w:pPr>
      <w:r w:rsidRPr="005E6B04">
        <w:rPr>
          <w:rFonts w:ascii="Arial" w:hAnsi="Arial" w:cs="Arial"/>
          <w:b w:val="0"/>
          <w:bCs/>
          <w:sz w:val="22"/>
        </w:rPr>
        <w:t>P</w:t>
      </w:r>
      <w:r w:rsidR="00CC30DD" w:rsidRPr="005E6B04">
        <w:rPr>
          <w:rFonts w:ascii="Arial" w:hAnsi="Arial" w:cs="Arial"/>
          <w:b w:val="0"/>
          <w:bCs/>
          <w:sz w:val="22"/>
        </w:rPr>
        <w:t>rzygotowania do testu</w:t>
      </w:r>
      <w:r w:rsidR="00601D7B" w:rsidRPr="005E6B04">
        <w:rPr>
          <w:rFonts w:ascii="Arial" w:hAnsi="Arial" w:cs="Arial"/>
          <w:b w:val="0"/>
          <w:bCs/>
          <w:sz w:val="22"/>
        </w:rPr>
        <w:t xml:space="preserve"> </w:t>
      </w:r>
      <w:r w:rsidR="00CC30DD" w:rsidRPr="005E6B04">
        <w:rPr>
          <w:rFonts w:ascii="Arial" w:hAnsi="Arial" w:cs="Arial"/>
          <w:b w:val="0"/>
          <w:bCs/>
          <w:sz w:val="22"/>
        </w:rPr>
        <w:t>- etap</w:t>
      </w:r>
      <w:r w:rsidR="00AE3B9D" w:rsidRPr="005E6B04">
        <w:rPr>
          <w:rFonts w:ascii="Arial" w:hAnsi="Arial" w:cs="Arial"/>
          <w:b w:val="0"/>
          <w:bCs/>
          <w:sz w:val="22"/>
        </w:rPr>
        <w:t xml:space="preserve"> </w:t>
      </w:r>
      <w:r w:rsidR="00CC30DD" w:rsidRPr="005E6B04">
        <w:rPr>
          <w:rFonts w:ascii="Arial" w:hAnsi="Arial" w:cs="Arial"/>
          <w:b w:val="0"/>
          <w:bCs/>
          <w:sz w:val="22"/>
        </w:rPr>
        <w:t xml:space="preserve">I, </w:t>
      </w:r>
      <w:r w:rsidRPr="005E6B04">
        <w:rPr>
          <w:rFonts w:ascii="Arial" w:hAnsi="Arial" w:cs="Arial"/>
          <w:b w:val="0"/>
          <w:bCs/>
          <w:sz w:val="22"/>
        </w:rPr>
        <w:t>T</w:t>
      </w:r>
      <w:r w:rsidR="00CC30DD" w:rsidRPr="005E6B04">
        <w:rPr>
          <w:rFonts w:ascii="Arial" w:hAnsi="Arial" w:cs="Arial"/>
          <w:b w:val="0"/>
          <w:bCs/>
          <w:sz w:val="22"/>
        </w:rPr>
        <w:t xml:space="preserve">estowania- II etap oraz </w:t>
      </w:r>
      <w:r w:rsidRPr="005E6B04">
        <w:rPr>
          <w:rFonts w:ascii="Arial" w:hAnsi="Arial" w:cs="Arial"/>
          <w:b w:val="0"/>
          <w:bCs/>
          <w:sz w:val="22"/>
        </w:rPr>
        <w:t>P</w:t>
      </w:r>
      <w:r w:rsidR="00CC30DD" w:rsidRPr="005E6B04">
        <w:rPr>
          <w:rFonts w:ascii="Arial" w:hAnsi="Arial" w:cs="Arial"/>
          <w:b w:val="0"/>
          <w:bCs/>
          <w:sz w:val="22"/>
        </w:rPr>
        <w:t xml:space="preserve">odsumowania- </w:t>
      </w:r>
      <w:r w:rsidR="00AE3B9D" w:rsidRPr="005E6B04">
        <w:rPr>
          <w:rFonts w:ascii="Arial" w:hAnsi="Arial" w:cs="Arial"/>
          <w:b w:val="0"/>
          <w:bCs/>
          <w:sz w:val="22"/>
        </w:rPr>
        <w:t>e</w:t>
      </w:r>
      <w:r w:rsidR="00CC30DD" w:rsidRPr="005E6B04">
        <w:rPr>
          <w:rFonts w:ascii="Arial" w:hAnsi="Arial" w:cs="Arial"/>
          <w:b w:val="0"/>
          <w:bCs/>
          <w:sz w:val="22"/>
        </w:rPr>
        <w:t>tap III</w:t>
      </w:r>
      <w:r w:rsidR="00077CAD" w:rsidRPr="005E6B04">
        <w:rPr>
          <w:rFonts w:ascii="Arial" w:hAnsi="Arial" w:cs="Arial"/>
          <w:b w:val="0"/>
          <w:bCs/>
          <w:sz w:val="22"/>
        </w:rPr>
        <w:t>.</w:t>
      </w:r>
    </w:p>
    <w:p w14:paraId="2887996F" w14:textId="77777777" w:rsidR="00BC338F" w:rsidRPr="005E6B04" w:rsidRDefault="00BC338F" w:rsidP="00BC338F">
      <w:pPr>
        <w:tabs>
          <w:tab w:val="center" w:pos="1454"/>
          <w:tab w:val="right" w:pos="3026"/>
        </w:tabs>
        <w:spacing w:after="0" w:line="360" w:lineRule="auto"/>
        <w:ind w:left="0" w:right="0" w:firstLine="0"/>
        <w:jc w:val="both"/>
        <w:rPr>
          <w:rFonts w:ascii="Arial" w:hAnsi="Arial" w:cs="Arial"/>
          <w:b w:val="0"/>
          <w:bCs/>
          <w:color w:val="auto"/>
          <w:sz w:val="22"/>
        </w:rPr>
      </w:pPr>
      <w:r w:rsidRPr="005E6B04">
        <w:rPr>
          <w:rFonts w:ascii="Arial" w:hAnsi="Arial" w:cs="Arial"/>
          <w:b w:val="0"/>
          <w:bCs/>
          <w:color w:val="auto"/>
          <w:sz w:val="22"/>
        </w:rPr>
        <w:t>Testowanie wypracowanego Modelu Kooperacji (zgodnie ze schematem) przebiegało w czterech etapach:</w:t>
      </w:r>
    </w:p>
    <w:p w14:paraId="14245BA9" w14:textId="795883DF" w:rsidR="00A6563B" w:rsidRPr="005E6B04" w:rsidRDefault="004D5DAF" w:rsidP="005612A0">
      <w:pPr>
        <w:tabs>
          <w:tab w:val="center" w:pos="1454"/>
          <w:tab w:val="right" w:pos="3026"/>
        </w:tabs>
        <w:spacing w:after="0" w:line="360" w:lineRule="auto"/>
        <w:ind w:left="0" w:right="0" w:firstLine="0"/>
        <w:jc w:val="both"/>
        <w:rPr>
          <w:rFonts w:ascii="Arial" w:hAnsi="Arial" w:cs="Arial"/>
          <w:b w:val="0"/>
          <w:bCs/>
          <w:sz w:val="22"/>
        </w:rPr>
      </w:pPr>
      <w:r w:rsidRPr="005E6B04">
        <w:rPr>
          <w:rFonts w:ascii="Arial" w:hAnsi="Arial" w:cs="Arial"/>
          <w:sz w:val="22"/>
        </w:rPr>
        <w:t>Etap I wniosku:</w:t>
      </w:r>
      <w:r w:rsidRPr="005E6B04">
        <w:rPr>
          <w:rFonts w:ascii="Arial" w:hAnsi="Arial" w:cs="Arial"/>
          <w:b w:val="0"/>
          <w:bCs/>
          <w:sz w:val="22"/>
        </w:rPr>
        <w:t xml:space="preserve"> </w:t>
      </w:r>
      <w:r w:rsidR="009814B1" w:rsidRPr="005E6B04">
        <w:rPr>
          <w:rFonts w:ascii="Arial" w:hAnsi="Arial" w:cs="Arial"/>
          <w:b w:val="0"/>
          <w:bCs/>
          <w:sz w:val="22"/>
        </w:rPr>
        <w:t>P</w:t>
      </w:r>
      <w:r w:rsidR="00A6563B" w:rsidRPr="005E6B04">
        <w:rPr>
          <w:rFonts w:ascii="Arial" w:hAnsi="Arial" w:cs="Arial"/>
          <w:b w:val="0"/>
          <w:bCs/>
          <w:sz w:val="22"/>
        </w:rPr>
        <w:t>rzygotowania do testu</w:t>
      </w:r>
      <w:r w:rsidR="009B7E71" w:rsidRPr="005E6B04">
        <w:rPr>
          <w:rFonts w:ascii="Arial" w:hAnsi="Arial" w:cs="Arial"/>
          <w:b w:val="0"/>
          <w:bCs/>
          <w:sz w:val="22"/>
        </w:rPr>
        <w:t xml:space="preserve"> </w:t>
      </w:r>
      <w:r w:rsidR="009814B1" w:rsidRPr="005E6B04">
        <w:rPr>
          <w:rFonts w:ascii="Arial" w:hAnsi="Arial" w:cs="Arial"/>
          <w:b w:val="0"/>
          <w:bCs/>
          <w:sz w:val="22"/>
        </w:rPr>
        <w:t xml:space="preserve">, </w:t>
      </w:r>
      <w:r w:rsidR="003551A4" w:rsidRPr="005E6B04">
        <w:rPr>
          <w:rFonts w:ascii="Arial" w:hAnsi="Arial" w:cs="Arial"/>
          <w:b w:val="0"/>
          <w:bCs/>
          <w:sz w:val="22"/>
        </w:rPr>
        <w:t>był realizowany poprzez dwa etapy Modelu, to jest</w:t>
      </w:r>
      <w:r w:rsidRPr="005E6B04">
        <w:rPr>
          <w:rFonts w:ascii="Arial" w:hAnsi="Arial" w:cs="Arial"/>
          <w:b w:val="0"/>
          <w:bCs/>
          <w:sz w:val="22"/>
        </w:rPr>
        <w:t>:</w:t>
      </w:r>
      <w:r w:rsidR="003551A4" w:rsidRPr="005E6B04">
        <w:rPr>
          <w:rFonts w:ascii="Arial" w:hAnsi="Arial" w:cs="Arial"/>
          <w:b w:val="0"/>
          <w:bCs/>
          <w:sz w:val="22"/>
        </w:rPr>
        <w:t xml:space="preserve"> </w:t>
      </w:r>
      <w:r w:rsidR="00A6563B" w:rsidRPr="005E6B04">
        <w:rPr>
          <w:rFonts w:ascii="Arial" w:hAnsi="Arial" w:cs="Arial"/>
          <w:b w:val="0"/>
          <w:bCs/>
          <w:sz w:val="22"/>
          <w:shd w:val="clear" w:color="auto" w:fill="D9E2F3" w:themeFill="accent1" w:themeFillTint="33"/>
        </w:rPr>
        <w:t>ETAP I</w:t>
      </w:r>
      <w:r w:rsidR="009814B1" w:rsidRPr="005E6B04">
        <w:rPr>
          <w:rFonts w:ascii="Arial" w:hAnsi="Arial" w:cs="Arial"/>
          <w:b w:val="0"/>
          <w:bCs/>
          <w:sz w:val="22"/>
          <w:shd w:val="clear" w:color="auto" w:fill="D9E2F3" w:themeFill="accent1" w:themeFillTint="33"/>
        </w:rPr>
        <w:t xml:space="preserve">: </w:t>
      </w:r>
      <w:r w:rsidR="00A6563B" w:rsidRPr="005E6B04">
        <w:rPr>
          <w:rFonts w:ascii="Arial" w:hAnsi="Arial" w:cs="Arial"/>
          <w:b w:val="0"/>
          <w:bCs/>
          <w:sz w:val="22"/>
          <w:shd w:val="clear" w:color="auto" w:fill="D9E2F3" w:themeFill="accent1" w:themeFillTint="33"/>
        </w:rPr>
        <w:t>UPOWSZECHNIANIE MODELU KOOPERACJI I</w:t>
      </w:r>
      <w:r w:rsidR="00A6563B" w:rsidRPr="005E6B04">
        <w:rPr>
          <w:rFonts w:ascii="Arial" w:hAnsi="Arial" w:cs="Arial"/>
          <w:b w:val="0"/>
          <w:bCs/>
          <w:sz w:val="22"/>
          <w:shd w:val="clear" w:color="auto" w:fill="FFF2CC" w:themeFill="accent4" w:themeFillTint="33"/>
        </w:rPr>
        <w:t xml:space="preserve"> ETAP II</w:t>
      </w:r>
      <w:r w:rsidR="009B7E71" w:rsidRPr="005E6B04">
        <w:rPr>
          <w:rFonts w:ascii="Arial" w:hAnsi="Arial" w:cs="Arial"/>
          <w:b w:val="0"/>
          <w:bCs/>
          <w:sz w:val="22"/>
          <w:shd w:val="clear" w:color="auto" w:fill="FFF2CC" w:themeFill="accent4" w:themeFillTint="33"/>
        </w:rPr>
        <w:t>:</w:t>
      </w:r>
      <w:r w:rsidR="0095097A" w:rsidRPr="005E6B04">
        <w:rPr>
          <w:rFonts w:ascii="Arial" w:hAnsi="Arial" w:cs="Arial"/>
          <w:b w:val="0"/>
          <w:bCs/>
          <w:sz w:val="22"/>
          <w:shd w:val="clear" w:color="auto" w:fill="FFF2CC" w:themeFill="accent4" w:themeFillTint="33"/>
        </w:rPr>
        <w:t xml:space="preserve"> ORGAN</w:t>
      </w:r>
      <w:r w:rsidR="00A6563B" w:rsidRPr="005E6B04">
        <w:rPr>
          <w:rFonts w:ascii="Arial" w:hAnsi="Arial" w:cs="Arial"/>
          <w:b w:val="0"/>
          <w:bCs/>
          <w:sz w:val="22"/>
          <w:shd w:val="clear" w:color="auto" w:fill="FFF2CC" w:themeFill="accent4" w:themeFillTint="33"/>
        </w:rPr>
        <w:t>I</w:t>
      </w:r>
      <w:r w:rsidR="0095097A" w:rsidRPr="005E6B04">
        <w:rPr>
          <w:rFonts w:ascii="Arial" w:hAnsi="Arial" w:cs="Arial"/>
          <w:b w:val="0"/>
          <w:bCs/>
          <w:sz w:val="22"/>
          <w:shd w:val="clear" w:color="auto" w:fill="FFF2CC" w:themeFill="accent4" w:themeFillTint="33"/>
        </w:rPr>
        <w:t>Z</w:t>
      </w:r>
      <w:r w:rsidR="00A6563B" w:rsidRPr="005E6B04">
        <w:rPr>
          <w:rFonts w:ascii="Arial" w:hAnsi="Arial" w:cs="Arial"/>
          <w:b w:val="0"/>
          <w:bCs/>
          <w:sz w:val="22"/>
          <w:shd w:val="clear" w:color="auto" w:fill="FFF2CC" w:themeFill="accent4" w:themeFillTint="33"/>
        </w:rPr>
        <w:t>ACJA</w:t>
      </w:r>
      <w:r w:rsidR="009B7E71" w:rsidRPr="005E6B04">
        <w:rPr>
          <w:rFonts w:ascii="Arial" w:hAnsi="Arial" w:cs="Arial"/>
          <w:b w:val="0"/>
          <w:bCs/>
          <w:sz w:val="22"/>
          <w:shd w:val="clear" w:color="auto" w:fill="FFF2CC" w:themeFill="accent4" w:themeFillTint="33"/>
        </w:rPr>
        <w:t>.</w:t>
      </w:r>
      <w:r w:rsidR="00A6563B" w:rsidRPr="005E6B04">
        <w:rPr>
          <w:rFonts w:ascii="Arial" w:hAnsi="Arial" w:cs="Arial"/>
          <w:b w:val="0"/>
          <w:bCs/>
          <w:sz w:val="22"/>
        </w:rPr>
        <w:t xml:space="preserve"> </w:t>
      </w:r>
    </w:p>
    <w:p w14:paraId="51DD1425" w14:textId="66594563" w:rsidR="00A6563B" w:rsidRPr="005E6B04" w:rsidRDefault="004D5DAF" w:rsidP="00CD1563">
      <w:pPr>
        <w:shd w:val="clear" w:color="auto" w:fill="FFFFFF" w:themeFill="background1"/>
        <w:tabs>
          <w:tab w:val="center" w:pos="1454"/>
          <w:tab w:val="right" w:pos="3026"/>
        </w:tabs>
        <w:spacing w:after="0" w:line="360" w:lineRule="auto"/>
        <w:ind w:left="0" w:right="0" w:firstLine="0"/>
        <w:rPr>
          <w:rFonts w:ascii="Arial" w:hAnsi="Arial" w:cs="Arial"/>
          <w:b w:val="0"/>
          <w:bCs/>
          <w:sz w:val="22"/>
        </w:rPr>
      </w:pPr>
      <w:r w:rsidRPr="005E6B04">
        <w:rPr>
          <w:rFonts w:ascii="Arial" w:hAnsi="Arial" w:cs="Arial"/>
          <w:sz w:val="22"/>
        </w:rPr>
        <w:t>Etap II</w:t>
      </w:r>
      <w:r w:rsidR="009814B1" w:rsidRPr="005E6B04">
        <w:rPr>
          <w:rFonts w:ascii="Arial" w:hAnsi="Arial" w:cs="Arial"/>
          <w:sz w:val="22"/>
        </w:rPr>
        <w:t>: T</w:t>
      </w:r>
      <w:r w:rsidR="00A6563B" w:rsidRPr="005E6B04">
        <w:rPr>
          <w:rFonts w:ascii="Arial" w:hAnsi="Arial" w:cs="Arial"/>
          <w:sz w:val="22"/>
        </w:rPr>
        <w:t>estowani</w:t>
      </w:r>
      <w:r w:rsidR="009B7E71" w:rsidRPr="005E6B04">
        <w:rPr>
          <w:rFonts w:ascii="Arial" w:hAnsi="Arial" w:cs="Arial"/>
          <w:sz w:val="22"/>
        </w:rPr>
        <w:t>a</w:t>
      </w:r>
      <w:r w:rsidR="009814B1" w:rsidRPr="005E6B04">
        <w:rPr>
          <w:rFonts w:ascii="Arial" w:hAnsi="Arial" w:cs="Arial"/>
          <w:sz w:val="22"/>
        </w:rPr>
        <w:t>,</w:t>
      </w:r>
      <w:r w:rsidR="009814B1" w:rsidRPr="005E6B04">
        <w:rPr>
          <w:rFonts w:ascii="Arial" w:hAnsi="Arial" w:cs="Arial"/>
          <w:b w:val="0"/>
          <w:bCs/>
          <w:sz w:val="22"/>
        </w:rPr>
        <w:t xml:space="preserve"> </w:t>
      </w:r>
      <w:r w:rsidRPr="005E6B04">
        <w:rPr>
          <w:rFonts w:ascii="Arial" w:hAnsi="Arial" w:cs="Arial"/>
          <w:b w:val="0"/>
          <w:bCs/>
          <w:sz w:val="22"/>
        </w:rPr>
        <w:t>odpowiadał</w:t>
      </w:r>
      <w:r w:rsidR="003551A4" w:rsidRPr="005E6B04">
        <w:rPr>
          <w:rFonts w:ascii="Arial" w:hAnsi="Arial" w:cs="Arial"/>
          <w:b w:val="0"/>
          <w:bCs/>
          <w:sz w:val="22"/>
        </w:rPr>
        <w:t xml:space="preserve"> </w:t>
      </w:r>
      <w:r w:rsidR="009814B1" w:rsidRPr="005E6B04">
        <w:rPr>
          <w:rFonts w:ascii="Arial" w:hAnsi="Arial" w:cs="Arial"/>
          <w:b w:val="0"/>
          <w:bCs/>
          <w:sz w:val="22"/>
          <w:shd w:val="clear" w:color="auto" w:fill="FFCCFF"/>
        </w:rPr>
        <w:t>ETAPOWI</w:t>
      </w:r>
      <w:r w:rsidR="003551A4" w:rsidRPr="005E6B04">
        <w:rPr>
          <w:rFonts w:ascii="Arial" w:hAnsi="Arial" w:cs="Arial"/>
          <w:b w:val="0"/>
          <w:bCs/>
          <w:sz w:val="22"/>
          <w:shd w:val="clear" w:color="auto" w:fill="FFCCFF"/>
        </w:rPr>
        <w:t xml:space="preserve"> III</w:t>
      </w:r>
      <w:r w:rsidR="009814B1" w:rsidRPr="005E6B04">
        <w:rPr>
          <w:rFonts w:ascii="Arial" w:hAnsi="Arial" w:cs="Arial"/>
          <w:b w:val="0"/>
          <w:bCs/>
          <w:sz w:val="22"/>
          <w:shd w:val="clear" w:color="auto" w:fill="FFCCFF"/>
        </w:rPr>
        <w:t xml:space="preserve">: </w:t>
      </w:r>
      <w:r w:rsidR="003551A4" w:rsidRPr="005E6B04">
        <w:rPr>
          <w:rFonts w:ascii="Arial" w:hAnsi="Arial" w:cs="Arial"/>
          <w:b w:val="0"/>
          <w:bCs/>
          <w:sz w:val="22"/>
          <w:shd w:val="clear" w:color="auto" w:fill="FFCCFF"/>
        </w:rPr>
        <w:t>REALIZACJ</w:t>
      </w:r>
      <w:r w:rsidRPr="005E6B04">
        <w:rPr>
          <w:rFonts w:ascii="Arial" w:hAnsi="Arial" w:cs="Arial"/>
          <w:b w:val="0"/>
          <w:bCs/>
          <w:sz w:val="22"/>
          <w:shd w:val="clear" w:color="auto" w:fill="FFCCFF"/>
        </w:rPr>
        <w:t>I</w:t>
      </w:r>
      <w:r w:rsidR="003551A4" w:rsidRPr="005E6B04">
        <w:rPr>
          <w:rFonts w:ascii="Arial" w:hAnsi="Arial" w:cs="Arial"/>
          <w:b w:val="0"/>
          <w:bCs/>
          <w:sz w:val="22"/>
          <w:shd w:val="clear" w:color="auto" w:fill="FFCCFF"/>
        </w:rPr>
        <w:t xml:space="preserve"> MODELU KOOPERACJI/EWALUACJ</w:t>
      </w:r>
      <w:r w:rsidRPr="005E6B04">
        <w:rPr>
          <w:rFonts w:ascii="Arial" w:hAnsi="Arial" w:cs="Arial"/>
          <w:b w:val="0"/>
          <w:bCs/>
          <w:sz w:val="22"/>
          <w:shd w:val="clear" w:color="auto" w:fill="FFCCFF"/>
        </w:rPr>
        <w:t>I</w:t>
      </w:r>
      <w:r w:rsidR="009B7E71" w:rsidRPr="005E6B04">
        <w:rPr>
          <w:rFonts w:ascii="Arial" w:hAnsi="Arial" w:cs="Arial"/>
          <w:b w:val="0"/>
          <w:bCs/>
          <w:sz w:val="22"/>
          <w:shd w:val="clear" w:color="auto" w:fill="FFCCFF"/>
        </w:rPr>
        <w:t>.</w:t>
      </w:r>
    </w:p>
    <w:p w14:paraId="295AC0A9" w14:textId="77777777" w:rsidR="00A6563B" w:rsidRPr="005E6B04" w:rsidRDefault="004D5DAF" w:rsidP="00A6563B">
      <w:pPr>
        <w:tabs>
          <w:tab w:val="center" w:pos="1454"/>
          <w:tab w:val="right" w:pos="3026"/>
        </w:tabs>
        <w:spacing w:after="0" w:line="360" w:lineRule="auto"/>
        <w:ind w:left="0" w:right="0" w:firstLine="0"/>
        <w:jc w:val="both"/>
        <w:rPr>
          <w:rFonts w:ascii="Arial" w:hAnsi="Arial" w:cs="Arial"/>
          <w:b w:val="0"/>
          <w:bCs/>
          <w:sz w:val="22"/>
          <w:shd w:val="clear" w:color="auto" w:fill="C4E59F"/>
        </w:rPr>
      </w:pPr>
      <w:r w:rsidRPr="005E6B04">
        <w:rPr>
          <w:rFonts w:ascii="Arial" w:hAnsi="Arial" w:cs="Arial"/>
          <w:sz w:val="22"/>
        </w:rPr>
        <w:t>Etap III</w:t>
      </w:r>
      <w:r w:rsidR="009814B1" w:rsidRPr="005E6B04">
        <w:rPr>
          <w:rFonts w:ascii="Arial" w:hAnsi="Arial" w:cs="Arial"/>
          <w:sz w:val="22"/>
        </w:rPr>
        <w:t>:</w:t>
      </w:r>
      <w:r w:rsidRPr="005E6B04">
        <w:rPr>
          <w:rFonts w:ascii="Arial" w:hAnsi="Arial" w:cs="Arial"/>
          <w:sz w:val="22"/>
        </w:rPr>
        <w:t xml:space="preserve"> </w:t>
      </w:r>
      <w:r w:rsidR="009814B1" w:rsidRPr="005E6B04">
        <w:rPr>
          <w:rFonts w:ascii="Arial" w:hAnsi="Arial" w:cs="Arial"/>
          <w:sz w:val="22"/>
        </w:rPr>
        <w:t>P</w:t>
      </w:r>
      <w:r w:rsidR="00A6563B" w:rsidRPr="005E6B04">
        <w:rPr>
          <w:rFonts w:ascii="Arial" w:hAnsi="Arial" w:cs="Arial"/>
          <w:sz w:val="22"/>
        </w:rPr>
        <w:t>odsumowania</w:t>
      </w:r>
      <w:r w:rsidRPr="005E6B04">
        <w:rPr>
          <w:rFonts w:ascii="Arial" w:hAnsi="Arial" w:cs="Arial"/>
          <w:b w:val="0"/>
          <w:bCs/>
          <w:sz w:val="22"/>
        </w:rPr>
        <w:t xml:space="preserve"> we </w:t>
      </w:r>
      <w:r w:rsidR="003551A4" w:rsidRPr="005E6B04">
        <w:rPr>
          <w:rFonts w:ascii="Arial" w:hAnsi="Arial" w:cs="Arial"/>
          <w:b w:val="0"/>
          <w:bCs/>
          <w:sz w:val="22"/>
        </w:rPr>
        <w:t>wniosku</w:t>
      </w:r>
      <w:r w:rsidR="009814B1" w:rsidRPr="005E6B04">
        <w:rPr>
          <w:rFonts w:ascii="Arial" w:hAnsi="Arial" w:cs="Arial"/>
          <w:b w:val="0"/>
          <w:bCs/>
          <w:sz w:val="22"/>
        </w:rPr>
        <w:t>,</w:t>
      </w:r>
      <w:r w:rsidR="003551A4" w:rsidRPr="005E6B04">
        <w:rPr>
          <w:rFonts w:ascii="Arial" w:hAnsi="Arial" w:cs="Arial"/>
          <w:b w:val="0"/>
          <w:bCs/>
          <w:sz w:val="22"/>
        </w:rPr>
        <w:t xml:space="preserve"> w schemacie opisany i testowany </w:t>
      </w:r>
      <w:r w:rsidRPr="005E6B04">
        <w:rPr>
          <w:rFonts w:ascii="Arial" w:hAnsi="Arial" w:cs="Arial"/>
          <w:b w:val="0"/>
          <w:bCs/>
          <w:sz w:val="22"/>
        </w:rPr>
        <w:t xml:space="preserve">był </w:t>
      </w:r>
      <w:r w:rsidR="003551A4" w:rsidRPr="005E6B04">
        <w:rPr>
          <w:rFonts w:ascii="Arial" w:hAnsi="Arial" w:cs="Arial"/>
          <w:b w:val="0"/>
          <w:bCs/>
          <w:sz w:val="22"/>
        </w:rPr>
        <w:t xml:space="preserve">jako </w:t>
      </w:r>
      <w:r w:rsidR="003551A4" w:rsidRPr="005E6B04">
        <w:rPr>
          <w:rFonts w:ascii="Arial" w:hAnsi="Arial" w:cs="Arial"/>
          <w:b w:val="0"/>
          <w:bCs/>
          <w:sz w:val="22"/>
          <w:shd w:val="clear" w:color="auto" w:fill="C4E59F"/>
        </w:rPr>
        <w:t>ETAP IV</w:t>
      </w:r>
      <w:r w:rsidR="009814B1" w:rsidRPr="005E6B04">
        <w:rPr>
          <w:rFonts w:ascii="Arial" w:hAnsi="Arial" w:cs="Arial"/>
          <w:b w:val="0"/>
          <w:bCs/>
          <w:sz w:val="22"/>
          <w:shd w:val="clear" w:color="auto" w:fill="C4E59F"/>
        </w:rPr>
        <w:t>:</w:t>
      </w:r>
      <w:r w:rsidR="003551A4" w:rsidRPr="005E6B04">
        <w:rPr>
          <w:rFonts w:ascii="Arial" w:hAnsi="Arial" w:cs="Arial"/>
          <w:b w:val="0"/>
          <w:bCs/>
          <w:sz w:val="22"/>
          <w:shd w:val="clear" w:color="auto" w:fill="C4E59F"/>
        </w:rPr>
        <w:t xml:space="preserve"> EWALUACJA KOŃCOWA.</w:t>
      </w:r>
    </w:p>
    <w:p w14:paraId="1FB56AC2" w14:textId="06C577EF" w:rsidR="00BC338F" w:rsidRDefault="00A6563B" w:rsidP="008F4C30">
      <w:pPr>
        <w:tabs>
          <w:tab w:val="center" w:pos="1454"/>
          <w:tab w:val="right" w:pos="3026"/>
        </w:tabs>
        <w:spacing w:after="0" w:line="360" w:lineRule="auto"/>
        <w:ind w:left="0" w:right="0" w:firstLine="0"/>
        <w:jc w:val="center"/>
        <w:rPr>
          <w:b w:val="0"/>
          <w:bCs/>
          <w:sz w:val="20"/>
          <w:szCs w:val="20"/>
        </w:rPr>
      </w:pPr>
      <w:r w:rsidRPr="00A6563B">
        <w:rPr>
          <w:noProof/>
        </w:rPr>
        <w:lastRenderedPageBreak/>
        <w:drawing>
          <wp:inline distT="0" distB="0" distL="0" distR="0" wp14:anchorId="19E60892" wp14:editId="6BCA6CA3">
            <wp:extent cx="6204071" cy="87249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021" cy="873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4B1">
        <w:rPr>
          <w:b w:val="0"/>
          <w:bCs/>
          <w:sz w:val="20"/>
          <w:szCs w:val="20"/>
        </w:rPr>
        <w:t xml:space="preserve"> </w:t>
      </w:r>
    </w:p>
    <w:p w14:paraId="648C8945" w14:textId="2DFB4ECE" w:rsidR="00541AD9" w:rsidRDefault="00C34B83" w:rsidP="0007020A">
      <w:pPr>
        <w:spacing w:after="0" w:line="360" w:lineRule="auto"/>
        <w:ind w:left="0" w:right="0" w:firstLine="708"/>
        <w:jc w:val="both"/>
        <w:rPr>
          <w:rFonts w:ascii="Arial" w:hAnsi="Arial" w:cs="Arial"/>
          <w:b w:val="0"/>
          <w:bCs/>
          <w:sz w:val="22"/>
        </w:rPr>
      </w:pPr>
      <w:r w:rsidRPr="005E6B04">
        <w:rPr>
          <w:rFonts w:ascii="Arial" w:hAnsi="Arial" w:cs="Arial"/>
          <w:b w:val="0"/>
          <w:bCs/>
          <w:sz w:val="22"/>
        </w:rPr>
        <w:lastRenderedPageBreak/>
        <w:t>Te</w:t>
      </w:r>
      <w:r w:rsidR="00CC30DD" w:rsidRPr="005E6B04">
        <w:rPr>
          <w:rFonts w:ascii="Arial" w:hAnsi="Arial" w:cs="Arial"/>
          <w:b w:val="0"/>
          <w:bCs/>
          <w:sz w:val="22"/>
        </w:rPr>
        <w:t>stowani</w:t>
      </w:r>
      <w:r w:rsidRPr="005E6B04">
        <w:rPr>
          <w:rFonts w:ascii="Arial" w:hAnsi="Arial" w:cs="Arial"/>
          <w:b w:val="0"/>
          <w:bCs/>
          <w:sz w:val="22"/>
        </w:rPr>
        <w:t>e</w:t>
      </w:r>
      <w:r w:rsidR="00CC30DD" w:rsidRPr="005E6B04">
        <w:rPr>
          <w:rFonts w:ascii="Arial" w:hAnsi="Arial" w:cs="Arial"/>
          <w:b w:val="0"/>
          <w:bCs/>
          <w:sz w:val="22"/>
        </w:rPr>
        <w:t xml:space="preserve"> zaplanowano </w:t>
      </w:r>
      <w:r w:rsidR="00CC30DD" w:rsidRPr="005E6B04">
        <w:rPr>
          <w:rFonts w:ascii="Arial" w:hAnsi="Arial" w:cs="Arial"/>
          <w:sz w:val="22"/>
        </w:rPr>
        <w:t>na 18 m-</w:t>
      </w:r>
      <w:proofErr w:type="spellStart"/>
      <w:r w:rsidR="00CC30DD" w:rsidRPr="005E6B04">
        <w:rPr>
          <w:rFonts w:ascii="Arial" w:hAnsi="Arial" w:cs="Arial"/>
          <w:sz w:val="22"/>
        </w:rPr>
        <w:t>cy</w:t>
      </w:r>
      <w:proofErr w:type="spellEnd"/>
      <w:r w:rsidR="00A467E6" w:rsidRPr="005E6B04">
        <w:rPr>
          <w:rFonts w:ascii="Arial" w:hAnsi="Arial" w:cs="Arial"/>
          <w:sz w:val="22"/>
        </w:rPr>
        <w:t>,</w:t>
      </w:r>
      <w:r w:rsidR="009814B1" w:rsidRPr="005E6B04">
        <w:rPr>
          <w:rFonts w:ascii="Arial" w:hAnsi="Arial" w:cs="Arial"/>
          <w:sz w:val="22"/>
        </w:rPr>
        <w:t xml:space="preserve"> </w:t>
      </w:r>
      <w:r w:rsidR="00CC30DD" w:rsidRPr="005E6B04">
        <w:rPr>
          <w:rFonts w:ascii="Arial" w:hAnsi="Arial" w:cs="Arial"/>
          <w:sz w:val="22"/>
        </w:rPr>
        <w:t>od zakończenia I KM</w:t>
      </w:r>
      <w:r w:rsidR="00A64197" w:rsidRPr="005E6B04">
        <w:rPr>
          <w:rFonts w:ascii="Arial" w:hAnsi="Arial" w:cs="Arial"/>
          <w:sz w:val="22"/>
        </w:rPr>
        <w:t xml:space="preserve">, to jest </w:t>
      </w:r>
      <w:r w:rsidR="009814B1" w:rsidRPr="005E6B04">
        <w:rPr>
          <w:rFonts w:ascii="Arial" w:hAnsi="Arial" w:cs="Arial"/>
          <w:sz w:val="22"/>
        </w:rPr>
        <w:t xml:space="preserve">na okres </w:t>
      </w:r>
      <w:r w:rsidR="006F2ACF" w:rsidRPr="005E6B04">
        <w:rPr>
          <w:rFonts w:ascii="Arial" w:hAnsi="Arial" w:cs="Arial"/>
          <w:sz w:val="22"/>
        </w:rPr>
        <w:t>28.03.20</w:t>
      </w:r>
      <w:r w:rsidR="005F6645" w:rsidRPr="005E6B04">
        <w:rPr>
          <w:rFonts w:ascii="Arial" w:hAnsi="Arial" w:cs="Arial"/>
          <w:sz w:val="22"/>
        </w:rPr>
        <w:t>1</w:t>
      </w:r>
      <w:r w:rsidR="006F2ACF" w:rsidRPr="005E6B04">
        <w:rPr>
          <w:rFonts w:ascii="Arial" w:hAnsi="Arial" w:cs="Arial"/>
          <w:sz w:val="22"/>
        </w:rPr>
        <w:t>9</w:t>
      </w:r>
      <w:r w:rsidR="005F6645" w:rsidRPr="005E6B04">
        <w:rPr>
          <w:rFonts w:ascii="Arial" w:hAnsi="Arial" w:cs="Arial"/>
          <w:sz w:val="22"/>
        </w:rPr>
        <w:t xml:space="preserve"> </w:t>
      </w:r>
      <w:r w:rsidR="006F2ACF" w:rsidRPr="005E6B04">
        <w:rPr>
          <w:rFonts w:ascii="Arial" w:hAnsi="Arial" w:cs="Arial"/>
          <w:sz w:val="22"/>
        </w:rPr>
        <w:t>-</w:t>
      </w:r>
      <w:r w:rsidR="00A64197" w:rsidRPr="005E6B04">
        <w:rPr>
          <w:rFonts w:ascii="Arial" w:hAnsi="Arial" w:cs="Arial"/>
          <w:sz w:val="22"/>
        </w:rPr>
        <w:t xml:space="preserve"> 27.09.2020</w:t>
      </w:r>
      <w:r w:rsidR="00CC30DD" w:rsidRPr="005E6B04">
        <w:rPr>
          <w:rFonts w:ascii="Arial" w:hAnsi="Arial" w:cs="Arial"/>
          <w:b w:val="0"/>
          <w:bCs/>
          <w:sz w:val="22"/>
        </w:rPr>
        <w:t xml:space="preserve">. W związku z </w:t>
      </w:r>
      <w:r w:rsidR="009814B1" w:rsidRPr="005E6B04">
        <w:rPr>
          <w:rFonts w:ascii="Arial" w:hAnsi="Arial" w:cs="Arial"/>
          <w:b w:val="0"/>
          <w:bCs/>
          <w:sz w:val="22"/>
        </w:rPr>
        <w:t xml:space="preserve">pandemią </w:t>
      </w:r>
      <w:r w:rsidR="00CC30DD" w:rsidRPr="005E6B04">
        <w:rPr>
          <w:rFonts w:ascii="Arial" w:hAnsi="Arial" w:cs="Arial"/>
          <w:b w:val="0"/>
          <w:bCs/>
          <w:sz w:val="22"/>
        </w:rPr>
        <w:t>COVID</w:t>
      </w:r>
      <w:r w:rsidR="009814B1" w:rsidRPr="005E6B04">
        <w:rPr>
          <w:rFonts w:ascii="Arial" w:hAnsi="Arial" w:cs="Arial"/>
          <w:b w:val="0"/>
          <w:bCs/>
          <w:sz w:val="22"/>
        </w:rPr>
        <w:t>-19</w:t>
      </w:r>
      <w:r w:rsidR="00CC30DD" w:rsidRPr="005E6B04">
        <w:rPr>
          <w:rFonts w:ascii="Arial" w:hAnsi="Arial" w:cs="Arial"/>
          <w:b w:val="0"/>
          <w:bCs/>
          <w:sz w:val="22"/>
        </w:rPr>
        <w:t xml:space="preserve"> </w:t>
      </w:r>
      <w:r w:rsidR="005F6645" w:rsidRPr="005E6B04">
        <w:rPr>
          <w:rFonts w:ascii="Arial" w:hAnsi="Arial" w:cs="Arial"/>
          <w:b w:val="0"/>
          <w:bCs/>
          <w:sz w:val="22"/>
        </w:rPr>
        <w:t xml:space="preserve">w Polsce, </w:t>
      </w:r>
      <w:r w:rsidR="009814B1" w:rsidRPr="005E6B04">
        <w:rPr>
          <w:rFonts w:ascii="Arial" w:hAnsi="Arial" w:cs="Arial"/>
          <w:b w:val="0"/>
          <w:bCs/>
          <w:sz w:val="22"/>
        </w:rPr>
        <w:t xml:space="preserve">za zgodą </w:t>
      </w:r>
      <w:proofErr w:type="spellStart"/>
      <w:r w:rsidR="009814B1" w:rsidRPr="005E6B04">
        <w:rPr>
          <w:rFonts w:ascii="Arial" w:hAnsi="Arial" w:cs="Arial"/>
          <w:b w:val="0"/>
          <w:bCs/>
          <w:sz w:val="22"/>
        </w:rPr>
        <w:t>MRPiPS</w:t>
      </w:r>
      <w:proofErr w:type="spellEnd"/>
      <w:r w:rsidR="00847051" w:rsidRPr="005E6B04">
        <w:rPr>
          <w:rFonts w:ascii="Arial" w:hAnsi="Arial" w:cs="Arial"/>
          <w:b w:val="0"/>
          <w:bCs/>
          <w:sz w:val="22"/>
        </w:rPr>
        <w:t>,</w:t>
      </w:r>
      <w:r w:rsidR="00FC1D76" w:rsidRPr="005E6B04">
        <w:rPr>
          <w:rFonts w:ascii="Arial" w:hAnsi="Arial" w:cs="Arial"/>
          <w:b w:val="0"/>
          <w:bCs/>
          <w:sz w:val="22"/>
        </w:rPr>
        <w:t xml:space="preserve"> </w:t>
      </w:r>
      <w:r w:rsidRPr="005E6B04">
        <w:rPr>
          <w:rFonts w:ascii="Arial" w:hAnsi="Arial" w:cs="Arial"/>
          <w:sz w:val="22"/>
        </w:rPr>
        <w:t xml:space="preserve">wdrażanie </w:t>
      </w:r>
      <w:r w:rsidR="00CC30DD" w:rsidRPr="005E6B04">
        <w:rPr>
          <w:rFonts w:ascii="Arial" w:hAnsi="Arial" w:cs="Arial"/>
          <w:sz w:val="22"/>
        </w:rPr>
        <w:t>został</w:t>
      </w:r>
      <w:r w:rsidR="00FC1D76" w:rsidRPr="005E6B04">
        <w:rPr>
          <w:rFonts w:ascii="Arial" w:hAnsi="Arial" w:cs="Arial"/>
          <w:sz w:val="22"/>
        </w:rPr>
        <w:t>o</w:t>
      </w:r>
      <w:r w:rsidR="00CC30DD" w:rsidRPr="005E6B04">
        <w:rPr>
          <w:rFonts w:ascii="Arial" w:hAnsi="Arial" w:cs="Arial"/>
          <w:sz w:val="22"/>
        </w:rPr>
        <w:t xml:space="preserve"> wydłużon</w:t>
      </w:r>
      <w:r w:rsidR="00FC1D76" w:rsidRPr="005E6B04">
        <w:rPr>
          <w:rFonts w:ascii="Arial" w:hAnsi="Arial" w:cs="Arial"/>
          <w:sz w:val="22"/>
        </w:rPr>
        <w:t>e</w:t>
      </w:r>
      <w:r w:rsidR="00CC30DD" w:rsidRPr="005E6B04">
        <w:rPr>
          <w:rFonts w:ascii="Arial" w:hAnsi="Arial" w:cs="Arial"/>
          <w:sz w:val="22"/>
        </w:rPr>
        <w:t xml:space="preserve"> do 21 m-</w:t>
      </w:r>
      <w:proofErr w:type="spellStart"/>
      <w:r w:rsidR="00CC30DD" w:rsidRPr="005E6B04">
        <w:rPr>
          <w:rFonts w:ascii="Arial" w:hAnsi="Arial" w:cs="Arial"/>
          <w:sz w:val="22"/>
        </w:rPr>
        <w:t>cy</w:t>
      </w:r>
      <w:proofErr w:type="spellEnd"/>
      <w:r w:rsidRPr="005E6B04">
        <w:rPr>
          <w:rFonts w:ascii="Arial" w:hAnsi="Arial" w:cs="Arial"/>
          <w:sz w:val="22"/>
        </w:rPr>
        <w:t xml:space="preserve">, </w:t>
      </w:r>
      <w:r w:rsidR="00847051" w:rsidRPr="005E6B04">
        <w:rPr>
          <w:rFonts w:ascii="Arial" w:hAnsi="Arial" w:cs="Arial"/>
          <w:sz w:val="22"/>
        </w:rPr>
        <w:t xml:space="preserve">to jest </w:t>
      </w:r>
      <w:r w:rsidRPr="005E6B04">
        <w:rPr>
          <w:rFonts w:ascii="Arial" w:hAnsi="Arial" w:cs="Arial"/>
          <w:sz w:val="22"/>
        </w:rPr>
        <w:t xml:space="preserve">do </w:t>
      </w:r>
      <w:r w:rsidR="00AE3B9D" w:rsidRPr="005E6B04">
        <w:rPr>
          <w:rFonts w:ascii="Arial" w:hAnsi="Arial" w:cs="Arial"/>
          <w:sz w:val="22"/>
        </w:rPr>
        <w:t>31.12.2020</w:t>
      </w:r>
      <w:r w:rsidR="00AE3B9D" w:rsidRPr="005E6B04">
        <w:rPr>
          <w:rFonts w:ascii="Arial" w:hAnsi="Arial" w:cs="Arial"/>
          <w:b w:val="0"/>
          <w:bCs/>
          <w:sz w:val="22"/>
        </w:rPr>
        <w:t>.</w:t>
      </w:r>
      <w:r w:rsidR="009814B1" w:rsidRPr="005E6B04">
        <w:rPr>
          <w:rFonts w:ascii="Arial" w:hAnsi="Arial" w:cs="Arial"/>
          <w:b w:val="0"/>
          <w:bCs/>
          <w:sz w:val="22"/>
        </w:rPr>
        <w:t xml:space="preserve"> Szczegółowo prezentuje to poniższy harmonogram</w:t>
      </w:r>
      <w:r w:rsidRPr="005E6B04">
        <w:rPr>
          <w:rFonts w:ascii="Arial" w:hAnsi="Arial" w:cs="Arial"/>
          <w:b w:val="0"/>
          <w:bCs/>
          <w:sz w:val="22"/>
        </w:rPr>
        <w:t>.</w:t>
      </w:r>
    </w:p>
    <w:p w14:paraId="1D0B0024" w14:textId="77777777" w:rsidR="005E6B04" w:rsidRPr="005E6B04" w:rsidRDefault="005E6B04" w:rsidP="0007020A">
      <w:pPr>
        <w:spacing w:after="0" w:line="360" w:lineRule="auto"/>
        <w:ind w:left="0" w:right="0" w:firstLine="708"/>
        <w:jc w:val="both"/>
        <w:rPr>
          <w:rFonts w:ascii="Arial" w:hAnsi="Arial" w:cs="Arial"/>
          <w:b w:val="0"/>
          <w:bCs/>
          <w:sz w:val="22"/>
        </w:rPr>
      </w:pPr>
    </w:p>
    <w:tbl>
      <w:tblPr>
        <w:tblW w:w="8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517"/>
        <w:gridCol w:w="410"/>
        <w:gridCol w:w="384"/>
        <w:gridCol w:w="452"/>
        <w:gridCol w:w="457"/>
        <w:gridCol w:w="384"/>
        <w:gridCol w:w="383"/>
        <w:gridCol w:w="383"/>
        <w:gridCol w:w="389"/>
        <w:gridCol w:w="383"/>
        <w:gridCol w:w="383"/>
        <w:gridCol w:w="384"/>
        <w:gridCol w:w="383"/>
        <w:gridCol w:w="383"/>
        <w:gridCol w:w="384"/>
        <w:gridCol w:w="389"/>
        <w:gridCol w:w="457"/>
        <w:gridCol w:w="470"/>
      </w:tblGrid>
      <w:tr w:rsidR="00A76C06" w:rsidRPr="00487214" w14:paraId="4E2D1778" w14:textId="77777777" w:rsidTr="00C34B83">
        <w:trPr>
          <w:trHeight w:val="196"/>
        </w:trPr>
        <w:tc>
          <w:tcPr>
            <w:tcW w:w="87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7AF59A" w14:textId="77777777" w:rsidR="00487214" w:rsidRPr="00126714" w:rsidRDefault="00BE22F5" w:rsidP="00BE22F5">
            <w:pPr>
              <w:spacing w:after="0" w:line="360" w:lineRule="auto"/>
              <w:ind w:righ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0228468"/>
            <w:r w:rsidRPr="00126714">
              <w:rPr>
                <w:rFonts w:ascii="Arial" w:hAnsi="Arial" w:cs="Arial"/>
                <w:bCs/>
                <w:sz w:val="20"/>
                <w:szCs w:val="20"/>
              </w:rPr>
              <w:t xml:space="preserve">PLANOWANY </w:t>
            </w:r>
            <w:r w:rsidR="00487214" w:rsidRPr="00126714">
              <w:rPr>
                <w:rFonts w:ascii="Arial" w:hAnsi="Arial" w:cs="Arial"/>
                <w:bCs/>
                <w:sz w:val="20"/>
                <w:szCs w:val="20"/>
              </w:rPr>
              <w:t>HARMONOGRAM TESTOWANIA MODELU KOOPERACJI</w:t>
            </w:r>
          </w:p>
        </w:tc>
      </w:tr>
      <w:tr w:rsidR="00487214" w:rsidRPr="00CD1563" w14:paraId="0EB0DF6A" w14:textId="77777777" w:rsidTr="00C34B83">
        <w:trPr>
          <w:trHeight w:val="153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EA409E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DC80F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714">
              <w:rPr>
                <w:rFonts w:ascii="Arial" w:hAnsi="Arial" w:cs="Arial"/>
                <w:bCs/>
                <w:sz w:val="20"/>
                <w:szCs w:val="20"/>
              </w:rPr>
              <w:t xml:space="preserve">MIESIĄCE </w:t>
            </w:r>
            <w:r w:rsidR="00541AD9" w:rsidRPr="00126714">
              <w:rPr>
                <w:rFonts w:ascii="Arial" w:hAnsi="Arial" w:cs="Arial"/>
                <w:bCs/>
                <w:sz w:val="20"/>
                <w:szCs w:val="20"/>
              </w:rPr>
              <w:t xml:space="preserve">wg planu </w:t>
            </w:r>
          </w:p>
        </w:tc>
      </w:tr>
      <w:tr w:rsidR="00CD1563" w:rsidRPr="00CD1563" w14:paraId="3913A1D9" w14:textId="77777777" w:rsidTr="00A76C06">
        <w:trPr>
          <w:trHeight w:val="132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9191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0183A06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C76C38F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63391472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FD24EE7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6229C690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7B36990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8E59EB1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C05BCFF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63307487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4F33C7A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2640192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19CEB13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BF2F1C0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2310EEB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F1621BE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F193DBB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6620242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8FD50DA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A76C06" w:rsidRPr="00CD1563" w14:paraId="0CB3CECB" w14:textId="77777777" w:rsidTr="00A76C06">
        <w:trPr>
          <w:trHeight w:val="60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D5D4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                                     </w:t>
            </w:r>
          </w:p>
          <w:p w14:paraId="22FBF13F" w14:textId="77777777" w:rsidR="00487214" w:rsidRPr="00126714" w:rsidRDefault="00A76C06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ROK 2019/2020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BF73" w14:textId="77777777" w:rsidR="00487214" w:rsidRPr="00126714" w:rsidRDefault="00A76C06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III-</w:t>
            </w:r>
            <w:r w:rsidR="00487214" w:rsidRPr="00126714">
              <w:rPr>
                <w:rFonts w:ascii="Arial" w:hAnsi="Arial" w:cs="Arial"/>
                <w:bCs/>
                <w:sz w:val="16"/>
                <w:szCs w:val="16"/>
              </w:rPr>
              <w:t>IV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7626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V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3B58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VI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4089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VII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AFFF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VIII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99698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IX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E73C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D478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XI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DA1C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XII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27D6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F10B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0499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0DA3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IV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1EED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V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4358D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VI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38B1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VII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A94F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VIII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E85B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IX</w:t>
            </w:r>
          </w:p>
        </w:tc>
      </w:tr>
      <w:tr w:rsidR="00CD1563" w:rsidRPr="00CD1563" w14:paraId="2B4E0E31" w14:textId="77777777" w:rsidTr="00A76C06">
        <w:trPr>
          <w:trHeight w:val="17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6910EC27" w14:textId="77777777" w:rsidR="00487214" w:rsidRPr="00126714" w:rsidRDefault="00487214" w:rsidP="00541AD9">
            <w:pPr>
              <w:spacing w:after="0" w:line="240" w:lineRule="auto"/>
              <w:ind w:left="0" w:right="0" w:firstLin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KOORDYNACJA MODELU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9408D07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C6F1EDB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DFFA52D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 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370A596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38D3719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B87781F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K8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7182662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48577BB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F4F4422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 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EF5A849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145F3DB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3A8CB49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K8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D8B883C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CF64209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E501DBF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K8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292175B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996D85A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14:paraId="4AF6A373" w14:textId="77777777" w:rsidR="00541AD9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  <w:p w14:paraId="72E959CD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K8</w:t>
            </w:r>
          </w:p>
          <w:p w14:paraId="7D27044E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5CDD27D5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</w:tr>
      <w:tr w:rsidR="00CD1563" w:rsidRPr="00CD1563" w14:paraId="6B06B490" w14:textId="77777777" w:rsidTr="00A76C06">
        <w:trPr>
          <w:trHeight w:val="17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C833248" w14:textId="77777777" w:rsidR="00487214" w:rsidRPr="00126714" w:rsidRDefault="00487214" w:rsidP="00541AD9">
            <w:pPr>
              <w:spacing w:after="0" w:line="240" w:lineRule="auto"/>
              <w:ind w:left="0" w:right="0" w:firstLin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ETAP I: </w:t>
            </w:r>
          </w:p>
          <w:p w14:paraId="002CF51D" w14:textId="77777777" w:rsidR="00487214" w:rsidRPr="00126714" w:rsidRDefault="00487214" w:rsidP="00541AD9">
            <w:pPr>
              <w:spacing w:after="0" w:line="240" w:lineRule="auto"/>
              <w:ind w:left="0" w:right="0" w:firstLin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UPOWSZ MODELU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C3FDE0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K1.1</w:t>
            </w:r>
          </w:p>
          <w:p w14:paraId="14EF57E4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K1.2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D0B7BB4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572DE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49D9F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F90B1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E850F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3511E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9603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6A7B6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CDAEA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72F21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7E306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D3573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82F35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7C119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7A270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F9207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21399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</w:tr>
      <w:tr w:rsidR="00CD1563" w:rsidRPr="00CD1563" w14:paraId="15825CD8" w14:textId="77777777" w:rsidTr="00A76C06">
        <w:trPr>
          <w:trHeight w:val="19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B49EC4C" w14:textId="77777777" w:rsidR="00487214" w:rsidRPr="00126714" w:rsidRDefault="00487214" w:rsidP="00541AD9">
            <w:pPr>
              <w:spacing w:after="0" w:line="240" w:lineRule="auto"/>
              <w:ind w:left="0" w:right="0" w:firstLin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ETAP II: ORGANIZACJA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26B4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708B46A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K2</w:t>
            </w:r>
          </w:p>
          <w:p w14:paraId="73FE04FF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K3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3129734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K4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3FADBD" w14:textId="77777777" w:rsidR="003F08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K5</w:t>
            </w:r>
          </w:p>
          <w:p w14:paraId="44F8EB46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6BE70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498A5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0B022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1D90E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09340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DDBB0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1C148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0D8E7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DBF33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D0AF4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9FD33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336BD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7C6C0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0A8A3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</w:tr>
      <w:tr w:rsidR="00CD1563" w:rsidRPr="00CD1563" w14:paraId="2BB39FA3" w14:textId="77777777" w:rsidTr="00A76C06">
        <w:trPr>
          <w:trHeight w:val="16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45308609" w14:textId="77777777" w:rsidR="00487214" w:rsidRPr="00126714" w:rsidRDefault="00487214" w:rsidP="00541AD9">
            <w:pPr>
              <w:spacing w:after="0" w:line="240" w:lineRule="auto"/>
              <w:ind w:left="0" w:right="0" w:firstLin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ETAP III: REALIZACJA /EWALAUCJA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2F09E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5C613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C974E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52B53AFD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 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0DA4E9D5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K7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0AAB55C4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6A05FB52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7 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02875EB2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E488757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5F7CE2AE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55112864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7 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0E4775D9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6680C06D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7462F115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2C7AA84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7 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0E55569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490A4D40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25B41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</w:tr>
      <w:tr w:rsidR="00CD1563" w:rsidRPr="00CD1563" w14:paraId="2FCB4714" w14:textId="77777777" w:rsidTr="00541AD9">
        <w:trPr>
          <w:trHeight w:val="47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24FFED95" w14:textId="77777777" w:rsidR="00487214" w:rsidRPr="00126714" w:rsidRDefault="00487214" w:rsidP="00541AD9">
            <w:pPr>
              <w:spacing w:after="0" w:line="240" w:lineRule="auto"/>
              <w:ind w:left="0" w:right="0" w:firstLin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ETAP IV: EWALUACJA KOŃCOWA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A3DE8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5996B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B50D3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875EA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049E8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01018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60EC8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1F2FD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39B52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A503D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4F786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88E78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E73AC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884C5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A5A00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B8313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7E0037E8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 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696DAE79" w14:textId="77777777" w:rsidR="00487214" w:rsidRPr="00126714" w:rsidRDefault="004872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 10</w:t>
            </w:r>
          </w:p>
        </w:tc>
      </w:tr>
      <w:tr w:rsidR="001E7959" w:rsidRPr="001E7959" w14:paraId="7E4E37BC" w14:textId="77777777" w:rsidTr="005E6B04">
        <w:trPr>
          <w:trHeight w:val="73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8C0E" w14:textId="77777777" w:rsidR="00541AD9" w:rsidRPr="00126714" w:rsidRDefault="00541AD9" w:rsidP="00541AD9">
            <w:pPr>
              <w:spacing w:after="0" w:line="240" w:lineRule="auto"/>
              <w:ind w:left="0" w:right="0" w:firstLine="0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color w:val="4472C4" w:themeColor="accent1"/>
                <w:sz w:val="16"/>
                <w:szCs w:val="16"/>
              </w:rPr>
              <w:t>EWALUACJA  CELÓW TESTOWANIA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3BAFE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 xml:space="preserve">Plan 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98E2C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FF70B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5184B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>Ex-</w:t>
            </w:r>
            <w:proofErr w:type="spellStart"/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>ante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1D108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 xml:space="preserve">R 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D1BB0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C0B78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10750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24056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AE687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AA73B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E4245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147FB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325DA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E27B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04AB2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E697B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>Ex-post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14CDB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color w:val="4472C4" w:themeColor="accent1"/>
                <w:sz w:val="16"/>
                <w:szCs w:val="16"/>
              </w:rPr>
              <w:t>R</w:t>
            </w:r>
          </w:p>
        </w:tc>
      </w:tr>
      <w:bookmarkEnd w:id="1"/>
    </w:tbl>
    <w:p w14:paraId="19BD20C2" w14:textId="0E04E652" w:rsidR="00A6563B" w:rsidRDefault="00A6563B" w:rsidP="00A76C06">
      <w:pPr>
        <w:spacing w:after="0" w:line="360" w:lineRule="auto"/>
        <w:ind w:left="0" w:right="0" w:firstLine="0"/>
        <w:rPr>
          <w:b w:val="0"/>
          <w:bCs/>
          <w:sz w:val="20"/>
          <w:szCs w:val="20"/>
        </w:rPr>
      </w:pPr>
    </w:p>
    <w:p w14:paraId="6D048977" w14:textId="621A847A" w:rsidR="005E6B04" w:rsidRDefault="005E6B04" w:rsidP="00A76C06">
      <w:pPr>
        <w:spacing w:after="0" w:line="360" w:lineRule="auto"/>
        <w:ind w:left="0" w:right="0" w:firstLine="0"/>
        <w:rPr>
          <w:b w:val="0"/>
          <w:bCs/>
          <w:sz w:val="20"/>
          <w:szCs w:val="20"/>
        </w:rPr>
      </w:pPr>
    </w:p>
    <w:p w14:paraId="2E592C0A" w14:textId="77777777" w:rsidR="005E6B04" w:rsidRDefault="005E6B04" w:rsidP="00A76C06">
      <w:pPr>
        <w:spacing w:after="0" w:line="360" w:lineRule="auto"/>
        <w:ind w:left="0" w:right="0" w:firstLine="0"/>
        <w:rPr>
          <w:b w:val="0"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496"/>
        <w:gridCol w:w="395"/>
        <w:gridCol w:w="376"/>
        <w:gridCol w:w="447"/>
        <w:gridCol w:w="413"/>
        <w:gridCol w:w="539"/>
        <w:gridCol w:w="371"/>
        <w:gridCol w:w="371"/>
        <w:gridCol w:w="381"/>
        <w:gridCol w:w="371"/>
        <w:gridCol w:w="371"/>
        <w:gridCol w:w="376"/>
        <w:gridCol w:w="371"/>
        <w:gridCol w:w="371"/>
        <w:gridCol w:w="504"/>
        <w:gridCol w:w="426"/>
        <w:gridCol w:w="443"/>
        <w:gridCol w:w="611"/>
        <w:gridCol w:w="448"/>
        <w:gridCol w:w="425"/>
        <w:gridCol w:w="425"/>
      </w:tblGrid>
      <w:tr w:rsidR="00BE22F5" w:rsidRPr="00126714" w14:paraId="6543B615" w14:textId="77777777" w:rsidTr="00BE22F5">
        <w:trPr>
          <w:trHeight w:val="144"/>
          <w:jc w:val="center"/>
        </w:trPr>
        <w:tc>
          <w:tcPr>
            <w:tcW w:w="103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9E76E4" w14:textId="77777777" w:rsidR="00BE22F5" w:rsidRPr="00126714" w:rsidRDefault="00BE22F5" w:rsidP="00CD1563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714">
              <w:rPr>
                <w:rFonts w:ascii="Arial" w:hAnsi="Arial" w:cs="Arial"/>
                <w:bCs/>
                <w:sz w:val="20"/>
                <w:szCs w:val="20"/>
              </w:rPr>
              <w:t xml:space="preserve">ZREALIZOWANY HARMONOGRAM TESTOWANIA MODELU KOOPERACJI </w:t>
            </w:r>
          </w:p>
        </w:tc>
      </w:tr>
      <w:tr w:rsidR="00A76C06" w:rsidRPr="00126714" w14:paraId="0628D873" w14:textId="77777777" w:rsidTr="00BE22F5">
        <w:trPr>
          <w:trHeight w:val="144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AD38BD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D66A732" w14:textId="77777777" w:rsidR="00CD1563" w:rsidRPr="00126714" w:rsidRDefault="00CD1563" w:rsidP="00BE22F5">
            <w:pPr>
              <w:spacing w:after="0" w:line="360" w:lineRule="auto"/>
              <w:ind w:left="0" w:righ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6714">
              <w:rPr>
                <w:rFonts w:ascii="Arial" w:hAnsi="Arial" w:cs="Arial"/>
                <w:bCs/>
                <w:sz w:val="20"/>
                <w:szCs w:val="20"/>
              </w:rPr>
              <w:t>MIESIĄCE</w:t>
            </w:r>
            <w:r w:rsidR="00A76C06" w:rsidRPr="001267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76C06" w:rsidRPr="001267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wydłużonego testowania </w:t>
            </w:r>
            <w:r w:rsidR="00541AD9" w:rsidRPr="001267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w związku z COVID-19</w:t>
            </w:r>
          </w:p>
        </w:tc>
      </w:tr>
      <w:tr w:rsidR="00541AD9" w:rsidRPr="00126714" w14:paraId="203FF309" w14:textId="77777777" w:rsidTr="00BE22F5">
        <w:trPr>
          <w:trHeight w:val="126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4587D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09C3B3C4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3D41F73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6BC74FEC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8520612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DBFCBC3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1F8CEE9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612676AB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BA3568A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643BAC7F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60555F19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62E2F8D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4E31C85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7CA1486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E823C69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55458EB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FE401DF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09287AF7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1021CFC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791EE5C8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1621BC6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BD046FC" w14:textId="77777777" w:rsidR="00CD1563" w:rsidRPr="00126714" w:rsidRDefault="00CD1563" w:rsidP="00CD1563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21</w:t>
            </w:r>
          </w:p>
        </w:tc>
      </w:tr>
      <w:tr w:rsidR="00541AD9" w:rsidRPr="00126714" w14:paraId="6A400472" w14:textId="77777777" w:rsidTr="00BE22F5">
        <w:trPr>
          <w:trHeight w:val="5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70AB" w14:textId="77777777" w:rsidR="00A76C06" w:rsidRPr="00126714" w:rsidRDefault="00A76C06" w:rsidP="00541AD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714">
              <w:rPr>
                <w:rFonts w:ascii="Arial" w:hAnsi="Arial" w:cs="Arial"/>
                <w:sz w:val="16"/>
                <w:szCs w:val="16"/>
              </w:rPr>
              <w:t>ROK 2019/2020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5EFE2623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III-IV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5709FAA2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V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34E10499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VI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377A4311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VII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686BA2B6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VIII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044E2186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IX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4468B964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009D1583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XI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254EF073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XII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606B258C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098C52ED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67560ED5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6B83FF2E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IV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41E186F0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04028F84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VI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714864C3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VII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014E7452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VIII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39D11B6C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IX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615C977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14:paraId="2CDEA742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4C35E53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14:paraId="06067DB5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XI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2113D6E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14:paraId="2A6E730A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XII</w:t>
            </w:r>
          </w:p>
        </w:tc>
      </w:tr>
      <w:tr w:rsidR="00541AD9" w:rsidRPr="00126714" w14:paraId="3C878650" w14:textId="77777777" w:rsidTr="00BE22F5">
        <w:trPr>
          <w:trHeight w:val="16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34F783FF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KOORDYNACJA MODELU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68FADC6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10A3A22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064DC7B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 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86B2204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104CA4C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FD18D17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51E9023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08C4DF4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1976F2B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 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990A342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CD3DE42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7028E86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82290F4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11FDE86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EA87427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F7CBBDB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F3FA989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14:paraId="6857B2AD" w14:textId="77777777" w:rsidR="00541AD9" w:rsidRPr="00126714" w:rsidRDefault="00541AD9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076E82C0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K8</w:t>
            </w:r>
          </w:p>
          <w:p w14:paraId="359AA271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0856A6B7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F466FE7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C3FDE50" w14:textId="77777777" w:rsidR="00CD1563" w:rsidRPr="00126714" w:rsidRDefault="00CD1563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9408465" w14:textId="77777777" w:rsidR="00541AD9" w:rsidRPr="00126714" w:rsidRDefault="00541AD9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</w:p>
          <w:p w14:paraId="4B23EEA8" w14:textId="77777777" w:rsidR="00CD1563" w:rsidRPr="00126714" w:rsidRDefault="00847051" w:rsidP="00BE22F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  <w:t>K8</w:t>
            </w:r>
          </w:p>
        </w:tc>
      </w:tr>
      <w:tr w:rsidR="00541AD9" w:rsidRPr="00126714" w14:paraId="621B7071" w14:textId="77777777" w:rsidTr="00BE22F5">
        <w:trPr>
          <w:trHeight w:val="163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6387864" w14:textId="77777777" w:rsidR="00CD1563" w:rsidRPr="00126714" w:rsidRDefault="00CD1563" w:rsidP="00541AD9">
            <w:pPr>
              <w:spacing w:after="0" w:line="240" w:lineRule="auto"/>
              <w:ind w:left="0" w:right="0" w:firstLin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ETAP I: </w:t>
            </w:r>
          </w:p>
          <w:p w14:paraId="2F6F5930" w14:textId="77777777" w:rsidR="00CD1563" w:rsidRPr="00126714" w:rsidRDefault="00CD1563" w:rsidP="00541AD9">
            <w:pPr>
              <w:spacing w:after="0" w:line="240" w:lineRule="auto"/>
              <w:ind w:left="0" w:right="0" w:firstLin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UPOWSZ MODELU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DBD5D81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K1.1</w:t>
            </w:r>
          </w:p>
          <w:p w14:paraId="44B8FA40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K1.2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76541AB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4FD7C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D5903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C8F33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E5978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AFE14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2028F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8FD41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88BEA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C8007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85539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A4CE3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490DC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60D16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0AB36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4DC27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EC472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3220D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E485A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A99CF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</w:p>
        </w:tc>
      </w:tr>
      <w:tr w:rsidR="00541AD9" w:rsidRPr="00126714" w14:paraId="71AABB87" w14:textId="77777777" w:rsidTr="00BE22F5">
        <w:trPr>
          <w:trHeight w:val="183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1B57B83" w14:textId="77777777" w:rsidR="00CD1563" w:rsidRPr="00126714" w:rsidRDefault="00CD1563" w:rsidP="00541AD9">
            <w:pPr>
              <w:spacing w:after="0" w:line="240" w:lineRule="auto"/>
              <w:ind w:left="0" w:right="0" w:firstLin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ETAP II: ORGANIZACJA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2FF9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4D4610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K2</w:t>
            </w:r>
          </w:p>
          <w:p w14:paraId="7C85AF26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K3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9D2EC1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K4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1775F5" w14:textId="77777777" w:rsidR="003F0814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K5</w:t>
            </w:r>
          </w:p>
          <w:p w14:paraId="6B151BA8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3D2EC33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  <w:r w:rsidR="00BE22F5"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DBC3738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  <w:r w:rsidR="00BE22F5"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F3F40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A6745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8A6ED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871F2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80BF5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FA070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AD688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0430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E64AD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92660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20F6F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6F801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520AC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325F4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3AF58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</w:p>
        </w:tc>
      </w:tr>
      <w:tr w:rsidR="00541AD9" w:rsidRPr="00126714" w14:paraId="6EAC4580" w14:textId="77777777" w:rsidTr="006F2253">
        <w:trPr>
          <w:trHeight w:val="158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3DE90DD9" w14:textId="77777777" w:rsidR="00CD1563" w:rsidRPr="00126714" w:rsidRDefault="00CD1563" w:rsidP="00541AD9">
            <w:pPr>
              <w:spacing w:after="0" w:line="240" w:lineRule="auto"/>
              <w:ind w:left="0" w:right="0" w:firstLin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ETAP III: REALIZACJA /EWALAUCJA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51593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976C8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E89FC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7AF04C47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 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6FAB47C9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K7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8EDDDF0" w14:textId="77777777" w:rsidR="00CD1563" w:rsidRPr="00126714" w:rsidRDefault="00CD1563" w:rsidP="00BE22F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7867F3A9" w14:textId="77777777" w:rsidR="00CD1563" w:rsidRPr="00126714" w:rsidRDefault="00CD1563" w:rsidP="00BE22F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7 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46FB926E" w14:textId="77777777" w:rsidR="00CD1563" w:rsidRPr="00126714" w:rsidRDefault="00CD1563" w:rsidP="00BE22F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3C2D5F80" w14:textId="77777777" w:rsidR="00CD1563" w:rsidRPr="00126714" w:rsidRDefault="00CD1563" w:rsidP="00BE22F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33B58DAA" w14:textId="77777777" w:rsidR="00CD1563" w:rsidRPr="00126714" w:rsidRDefault="00CD1563" w:rsidP="00BE22F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57087644" w14:textId="77777777" w:rsidR="00CD1563" w:rsidRPr="00126714" w:rsidRDefault="00CD1563" w:rsidP="00BE22F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7 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7AAE01CA" w14:textId="77777777" w:rsidR="00CD1563" w:rsidRPr="00126714" w:rsidRDefault="00CD1563" w:rsidP="00BE22F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0087A297" w14:textId="77777777" w:rsidR="00CD1563" w:rsidRPr="00126714" w:rsidRDefault="00CD1563" w:rsidP="00BE22F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6E75263D" w14:textId="77777777" w:rsidR="00CD1563" w:rsidRPr="00126714" w:rsidRDefault="00CD1563" w:rsidP="00BE22F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F48D285" w14:textId="77777777" w:rsidR="00CD1563" w:rsidRPr="00126714" w:rsidRDefault="00CD1563" w:rsidP="00BE22F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7 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47C10DF6" w14:textId="77777777" w:rsidR="00CD1563" w:rsidRPr="00126714" w:rsidRDefault="00CD1563" w:rsidP="00BE22F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 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54416172" w14:textId="77777777" w:rsidR="00CD1563" w:rsidRPr="00126714" w:rsidRDefault="00CD1563" w:rsidP="00BE22F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  <w:t> 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6B442C67" w14:textId="77777777" w:rsidR="00CD1563" w:rsidRPr="00126714" w:rsidRDefault="00541AD9" w:rsidP="00BE22F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84B07" w14:textId="77777777" w:rsidR="00CD1563" w:rsidRPr="00126714" w:rsidRDefault="00CD1563" w:rsidP="00BE22F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31CB2" w14:textId="77777777" w:rsidR="00CD1563" w:rsidRPr="00126714" w:rsidRDefault="00BE22F5" w:rsidP="00BE22F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08147" w14:textId="77777777" w:rsidR="00CD1563" w:rsidRPr="00126714" w:rsidRDefault="00BE22F5" w:rsidP="00BE22F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  <w:t>7</w:t>
            </w:r>
          </w:p>
        </w:tc>
      </w:tr>
      <w:tr w:rsidR="00541AD9" w:rsidRPr="00126714" w14:paraId="7FB5905D" w14:textId="77777777" w:rsidTr="00BE22F5">
        <w:trPr>
          <w:trHeight w:val="11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61F32EFE" w14:textId="77777777" w:rsidR="00CD1563" w:rsidRPr="00126714" w:rsidRDefault="00CD1563" w:rsidP="00541AD9">
            <w:pPr>
              <w:spacing w:after="0" w:line="240" w:lineRule="auto"/>
              <w:ind w:left="0" w:right="0" w:firstLin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sz w:val="16"/>
                <w:szCs w:val="16"/>
              </w:rPr>
              <w:t>ETAP IV: EWALUACJA KOŃCOWA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EAAE7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F3795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43CE6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1215D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9D683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71E62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55152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D87B5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C318D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5BF5F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B6E7D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A761F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24C64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97CF5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B9AAD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97FE4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671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2BA4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F5F1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3CD1DD57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</w:p>
          <w:p w14:paraId="5A2534AF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  <w:t>K9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606314DC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</w:p>
          <w:p w14:paraId="54241C5B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  <w:t>K9</w:t>
            </w:r>
          </w:p>
          <w:p w14:paraId="0860A022" w14:textId="77777777" w:rsidR="003F0814" w:rsidRPr="00126714" w:rsidRDefault="003F0814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7DEC005B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</w:p>
          <w:p w14:paraId="61D69240" w14:textId="77777777" w:rsidR="00CD1563" w:rsidRPr="00126714" w:rsidRDefault="00CD1563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  <w:t>K10</w:t>
            </w:r>
          </w:p>
        </w:tc>
      </w:tr>
      <w:tr w:rsidR="001E7959" w:rsidRPr="00126714" w14:paraId="4401C550" w14:textId="77777777" w:rsidTr="00BE22F5">
        <w:trPr>
          <w:trHeight w:val="11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04E4C" w14:textId="77777777" w:rsidR="00CB378E" w:rsidRPr="00126714" w:rsidRDefault="00541AD9" w:rsidP="00541AD9">
            <w:pPr>
              <w:spacing w:after="0" w:line="240" w:lineRule="auto"/>
              <w:ind w:left="0" w:right="0" w:firstLine="0"/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EWALUACJA  CELÓW TESTOWANIA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8A608" w14:textId="77777777" w:rsidR="00CB378E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 xml:space="preserve">Plan 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65473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 xml:space="preserve">M 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2ADEC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 xml:space="preserve">M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71106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>Ex-</w:t>
            </w:r>
            <w:proofErr w:type="spellStart"/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>ante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4E84C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</w:p>
          <w:p w14:paraId="6C2092A2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 xml:space="preserve">R </w:t>
            </w:r>
          </w:p>
          <w:p w14:paraId="38A647C3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BE7DE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 xml:space="preserve"> M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B1C4B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9519F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D1BA7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A95CF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EC42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17373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6C397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A5643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C4373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4570A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BE051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95A6A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E904A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</w:p>
          <w:p w14:paraId="7C92436A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 xml:space="preserve">M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1463A" w14:textId="77777777" w:rsidR="00541AD9" w:rsidRPr="00126714" w:rsidRDefault="00541AD9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</w:p>
          <w:p w14:paraId="075FD758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>Ex-post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50E42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</w:p>
          <w:p w14:paraId="4290B1CC" w14:textId="77777777" w:rsidR="00CB378E" w:rsidRPr="00126714" w:rsidRDefault="00CB378E" w:rsidP="00541AD9">
            <w:pPr>
              <w:spacing w:after="0" w:line="24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</w:pPr>
            <w:r w:rsidRPr="00126714">
              <w:rPr>
                <w:rFonts w:ascii="Arial" w:hAnsi="Arial" w:cs="Arial"/>
                <w:b w:val="0"/>
                <w:bCs/>
                <w:color w:val="4472C4" w:themeColor="accent1"/>
                <w:sz w:val="16"/>
                <w:szCs w:val="16"/>
              </w:rPr>
              <w:t>R</w:t>
            </w:r>
          </w:p>
        </w:tc>
      </w:tr>
    </w:tbl>
    <w:p w14:paraId="33FB692D" w14:textId="77777777" w:rsidR="005E6B04" w:rsidRDefault="005E6B04" w:rsidP="001E7959">
      <w:pPr>
        <w:spacing w:after="0" w:line="360" w:lineRule="auto"/>
        <w:ind w:right="0"/>
        <w:jc w:val="both"/>
        <w:rPr>
          <w:rFonts w:ascii="Arial" w:hAnsi="Arial" w:cs="Arial"/>
          <w:b w:val="0"/>
          <w:bCs/>
          <w:color w:val="4472C4" w:themeColor="accent1"/>
          <w:sz w:val="16"/>
          <w:szCs w:val="16"/>
        </w:rPr>
      </w:pPr>
    </w:p>
    <w:p w14:paraId="12FB759E" w14:textId="3D3B5DDE" w:rsidR="001E7959" w:rsidRPr="00126714" w:rsidRDefault="001E7959" w:rsidP="001E7959">
      <w:pPr>
        <w:spacing w:after="0" w:line="360" w:lineRule="auto"/>
        <w:ind w:right="0"/>
        <w:jc w:val="both"/>
        <w:rPr>
          <w:rFonts w:ascii="Arial" w:hAnsi="Arial" w:cs="Arial"/>
          <w:b w:val="0"/>
          <w:bCs/>
          <w:color w:val="4472C4" w:themeColor="accent1"/>
          <w:sz w:val="16"/>
          <w:szCs w:val="16"/>
        </w:rPr>
      </w:pPr>
      <w:r w:rsidRPr="00126714">
        <w:rPr>
          <w:rFonts w:ascii="Arial" w:hAnsi="Arial" w:cs="Arial"/>
          <w:b w:val="0"/>
          <w:bCs/>
          <w:color w:val="4472C4" w:themeColor="accent1"/>
          <w:sz w:val="16"/>
          <w:szCs w:val="16"/>
        </w:rPr>
        <w:t xml:space="preserve">Legenda: M- ewaluacja </w:t>
      </w:r>
      <w:proofErr w:type="spellStart"/>
      <w:r w:rsidRPr="00126714">
        <w:rPr>
          <w:rFonts w:ascii="Arial" w:hAnsi="Arial" w:cs="Arial"/>
          <w:b w:val="0"/>
          <w:bCs/>
          <w:color w:val="4472C4" w:themeColor="accent1"/>
          <w:sz w:val="16"/>
          <w:szCs w:val="16"/>
        </w:rPr>
        <w:t>mid</w:t>
      </w:r>
      <w:proofErr w:type="spellEnd"/>
      <w:r w:rsidRPr="00126714">
        <w:rPr>
          <w:rFonts w:ascii="Arial" w:hAnsi="Arial" w:cs="Arial"/>
          <w:b w:val="0"/>
          <w:bCs/>
          <w:color w:val="4472C4" w:themeColor="accent1"/>
          <w:sz w:val="16"/>
          <w:szCs w:val="16"/>
        </w:rPr>
        <w:t xml:space="preserve">-term, </w:t>
      </w:r>
      <w:r w:rsidR="00BE22F5" w:rsidRPr="00126714">
        <w:rPr>
          <w:rFonts w:ascii="Arial" w:hAnsi="Arial" w:cs="Arial"/>
          <w:b w:val="0"/>
          <w:bCs/>
          <w:color w:val="4472C4" w:themeColor="accent1"/>
          <w:sz w:val="16"/>
          <w:szCs w:val="16"/>
        </w:rPr>
        <w:t>wewnętrzna</w:t>
      </w:r>
      <w:r w:rsidRPr="00126714">
        <w:rPr>
          <w:rFonts w:ascii="Arial" w:hAnsi="Arial" w:cs="Arial"/>
          <w:b w:val="0"/>
          <w:bCs/>
          <w:color w:val="4472C4" w:themeColor="accent1"/>
          <w:sz w:val="16"/>
          <w:szCs w:val="16"/>
        </w:rPr>
        <w:t>,  Ex-</w:t>
      </w:r>
      <w:proofErr w:type="spellStart"/>
      <w:r w:rsidRPr="00126714">
        <w:rPr>
          <w:rFonts w:ascii="Arial" w:hAnsi="Arial" w:cs="Arial"/>
          <w:b w:val="0"/>
          <w:bCs/>
          <w:color w:val="4472C4" w:themeColor="accent1"/>
          <w:sz w:val="16"/>
          <w:szCs w:val="16"/>
        </w:rPr>
        <w:t>ante</w:t>
      </w:r>
      <w:proofErr w:type="spellEnd"/>
      <w:r w:rsidRPr="00126714">
        <w:rPr>
          <w:rFonts w:ascii="Arial" w:hAnsi="Arial" w:cs="Arial"/>
          <w:b w:val="0"/>
          <w:bCs/>
          <w:color w:val="4472C4" w:themeColor="accent1"/>
          <w:sz w:val="16"/>
          <w:szCs w:val="16"/>
        </w:rPr>
        <w:t xml:space="preserve">- ewaluacja wstępna, </w:t>
      </w:r>
      <w:r w:rsidR="0026408F" w:rsidRPr="00126714">
        <w:rPr>
          <w:rFonts w:ascii="Arial" w:hAnsi="Arial" w:cs="Arial"/>
          <w:b w:val="0"/>
          <w:bCs/>
          <w:color w:val="FF0000"/>
          <w:sz w:val="16"/>
          <w:szCs w:val="16"/>
        </w:rPr>
        <w:t xml:space="preserve">zewnętrzna </w:t>
      </w:r>
      <w:r w:rsidRPr="00126714">
        <w:rPr>
          <w:rFonts w:ascii="Arial" w:hAnsi="Arial" w:cs="Arial"/>
          <w:b w:val="0"/>
          <w:bCs/>
          <w:color w:val="4472C4" w:themeColor="accent1"/>
          <w:sz w:val="16"/>
          <w:szCs w:val="16"/>
        </w:rPr>
        <w:t xml:space="preserve">Ex-post-końcowa: zewnętrzna, badania ilościowe </w:t>
      </w:r>
      <w:r w:rsidR="00016796">
        <w:rPr>
          <w:rFonts w:ascii="Arial" w:hAnsi="Arial" w:cs="Arial"/>
          <w:b w:val="0"/>
          <w:bCs/>
          <w:color w:val="4472C4" w:themeColor="accent1"/>
          <w:sz w:val="16"/>
          <w:szCs w:val="16"/>
        </w:rPr>
        <w:br/>
      </w:r>
      <w:r w:rsidRPr="00126714">
        <w:rPr>
          <w:rFonts w:ascii="Arial" w:hAnsi="Arial" w:cs="Arial"/>
          <w:b w:val="0"/>
          <w:bCs/>
          <w:color w:val="4472C4" w:themeColor="accent1"/>
          <w:sz w:val="16"/>
          <w:szCs w:val="16"/>
        </w:rPr>
        <w:t xml:space="preserve">i jakościowe, R- raporty </w:t>
      </w:r>
      <w:proofErr w:type="spellStart"/>
      <w:r w:rsidRPr="00126714">
        <w:rPr>
          <w:rFonts w:ascii="Arial" w:hAnsi="Arial" w:cs="Arial"/>
          <w:b w:val="0"/>
          <w:bCs/>
          <w:color w:val="4472C4" w:themeColor="accent1"/>
          <w:sz w:val="16"/>
          <w:szCs w:val="16"/>
        </w:rPr>
        <w:t>ewaluac</w:t>
      </w:r>
      <w:proofErr w:type="spellEnd"/>
      <w:r w:rsidRPr="00126714">
        <w:rPr>
          <w:rFonts w:ascii="Arial" w:hAnsi="Arial" w:cs="Arial"/>
          <w:b w:val="0"/>
          <w:bCs/>
          <w:color w:val="4472C4" w:themeColor="accent1"/>
          <w:sz w:val="16"/>
          <w:szCs w:val="16"/>
        </w:rPr>
        <w:t>.</w:t>
      </w:r>
    </w:p>
    <w:p w14:paraId="2A0BEF3B" w14:textId="77777777" w:rsidR="005E6B04" w:rsidRDefault="005E6B04" w:rsidP="00B9710F">
      <w:pPr>
        <w:spacing w:after="0" w:line="360" w:lineRule="auto"/>
        <w:ind w:left="0" w:right="0" w:firstLine="708"/>
        <w:jc w:val="both"/>
        <w:rPr>
          <w:rFonts w:ascii="Arial" w:hAnsi="Arial" w:cs="Arial"/>
          <w:b w:val="0"/>
          <w:bCs/>
          <w:sz w:val="22"/>
        </w:rPr>
      </w:pPr>
    </w:p>
    <w:p w14:paraId="223E1114" w14:textId="77777777" w:rsidR="005E6B04" w:rsidRDefault="005E6B04" w:rsidP="00016796">
      <w:pPr>
        <w:spacing w:after="0" w:line="360" w:lineRule="auto"/>
        <w:ind w:left="0" w:right="0" w:firstLine="0"/>
        <w:jc w:val="both"/>
        <w:rPr>
          <w:rFonts w:ascii="Arial" w:hAnsi="Arial" w:cs="Arial"/>
          <w:b w:val="0"/>
          <w:bCs/>
          <w:sz w:val="22"/>
        </w:rPr>
      </w:pPr>
    </w:p>
    <w:p w14:paraId="53DBE2EC" w14:textId="298CE1B8" w:rsidR="00B9710F" w:rsidRPr="005E6B04" w:rsidRDefault="00862A8C" w:rsidP="00B9710F">
      <w:pPr>
        <w:spacing w:after="0" w:line="360" w:lineRule="auto"/>
        <w:ind w:left="0" w:right="0" w:firstLine="708"/>
        <w:jc w:val="both"/>
        <w:rPr>
          <w:rFonts w:ascii="Arial" w:hAnsi="Arial" w:cs="Arial"/>
          <w:b w:val="0"/>
          <w:bCs/>
          <w:sz w:val="22"/>
        </w:rPr>
      </w:pPr>
      <w:r w:rsidRPr="005E6B04">
        <w:rPr>
          <w:rFonts w:ascii="Arial" w:hAnsi="Arial" w:cs="Arial"/>
          <w:b w:val="0"/>
          <w:bCs/>
          <w:sz w:val="22"/>
        </w:rPr>
        <w:lastRenderedPageBreak/>
        <w:t xml:space="preserve">Etapy testowe </w:t>
      </w:r>
      <w:r w:rsidR="00B9710F" w:rsidRPr="005E6B04">
        <w:rPr>
          <w:rFonts w:ascii="Arial" w:hAnsi="Arial" w:cs="Arial"/>
          <w:b w:val="0"/>
          <w:bCs/>
          <w:sz w:val="22"/>
        </w:rPr>
        <w:t xml:space="preserve">w praktyce powiatowo-gminnej </w:t>
      </w:r>
      <w:r w:rsidRPr="005E6B04">
        <w:rPr>
          <w:rFonts w:ascii="Arial" w:hAnsi="Arial" w:cs="Arial"/>
          <w:b w:val="0"/>
          <w:bCs/>
          <w:sz w:val="22"/>
        </w:rPr>
        <w:t>elastycznie zachodziły na siebie</w:t>
      </w:r>
      <w:r w:rsidR="00BE22F5" w:rsidRPr="005E6B04">
        <w:rPr>
          <w:rFonts w:ascii="Arial" w:hAnsi="Arial" w:cs="Arial"/>
          <w:b w:val="0"/>
          <w:bCs/>
          <w:sz w:val="22"/>
        </w:rPr>
        <w:t>. N</w:t>
      </w:r>
      <w:r w:rsidRPr="005E6B04">
        <w:rPr>
          <w:rFonts w:ascii="Arial" w:hAnsi="Arial" w:cs="Arial"/>
          <w:b w:val="0"/>
          <w:bCs/>
          <w:sz w:val="22"/>
        </w:rPr>
        <w:t>ajczęściej</w:t>
      </w:r>
      <w:r w:rsidR="00B9710F" w:rsidRPr="005E6B04">
        <w:rPr>
          <w:rFonts w:ascii="Arial" w:hAnsi="Arial" w:cs="Arial"/>
          <w:b w:val="0"/>
          <w:bCs/>
          <w:sz w:val="22"/>
        </w:rPr>
        <w:t xml:space="preserve"> </w:t>
      </w:r>
      <w:r w:rsidR="006F2253" w:rsidRPr="005E6B04">
        <w:rPr>
          <w:rFonts w:ascii="Arial" w:hAnsi="Arial" w:cs="Arial"/>
          <w:b w:val="0"/>
          <w:bCs/>
          <w:sz w:val="22"/>
        </w:rPr>
        <w:t xml:space="preserve">JST </w:t>
      </w:r>
      <w:r w:rsidR="00B9710F" w:rsidRPr="005E6B04">
        <w:rPr>
          <w:rFonts w:ascii="Arial" w:hAnsi="Arial" w:cs="Arial"/>
          <w:b w:val="0"/>
          <w:bCs/>
          <w:sz w:val="22"/>
        </w:rPr>
        <w:t>w</w:t>
      </w:r>
      <w:r w:rsidR="006F2253" w:rsidRPr="005E6B04">
        <w:rPr>
          <w:rFonts w:ascii="Arial" w:hAnsi="Arial" w:cs="Arial"/>
          <w:b w:val="0"/>
          <w:bCs/>
          <w:sz w:val="22"/>
        </w:rPr>
        <w:t>ydłużały czas w</w:t>
      </w:r>
      <w:r w:rsidR="00B9710F" w:rsidRPr="005E6B04">
        <w:rPr>
          <w:rFonts w:ascii="Arial" w:hAnsi="Arial" w:cs="Arial"/>
          <w:b w:val="0"/>
          <w:bCs/>
          <w:sz w:val="22"/>
        </w:rPr>
        <w:t xml:space="preserve"> </w:t>
      </w:r>
      <w:r w:rsidR="00B9710F" w:rsidRPr="005E6B04">
        <w:rPr>
          <w:rFonts w:ascii="Arial" w:hAnsi="Arial" w:cs="Arial"/>
          <w:b w:val="0"/>
          <w:bCs/>
          <w:sz w:val="22"/>
          <w:shd w:val="clear" w:color="auto" w:fill="FFE599" w:themeFill="accent4" w:themeFillTint="66"/>
        </w:rPr>
        <w:t>ETAPIE II ORGANIZACJI</w:t>
      </w:r>
      <w:r w:rsidR="00890F7C" w:rsidRPr="005E6B04">
        <w:rPr>
          <w:rFonts w:ascii="Arial" w:hAnsi="Arial" w:cs="Arial"/>
          <w:b w:val="0"/>
          <w:bCs/>
          <w:sz w:val="22"/>
        </w:rPr>
        <w:t xml:space="preserve"> </w:t>
      </w:r>
      <w:r w:rsidR="0026408F" w:rsidRPr="005E6B04">
        <w:rPr>
          <w:rFonts w:ascii="Arial" w:hAnsi="Arial" w:cs="Arial"/>
          <w:b w:val="0"/>
          <w:bCs/>
          <w:sz w:val="22"/>
          <w:shd w:val="clear" w:color="auto" w:fill="FFE599" w:themeFill="accent4" w:themeFillTint="66"/>
        </w:rPr>
        <w:t>(</w:t>
      </w:r>
      <w:r w:rsidR="00890F7C" w:rsidRPr="005E6B04">
        <w:rPr>
          <w:rFonts w:ascii="Arial" w:hAnsi="Arial" w:cs="Arial"/>
          <w:b w:val="0"/>
          <w:bCs/>
          <w:sz w:val="22"/>
          <w:shd w:val="clear" w:color="auto" w:fill="FFE599" w:themeFill="accent4" w:themeFillTint="66"/>
        </w:rPr>
        <w:t>zaplanowane na V-VII.2019, zrealizowane V-IX.2019).</w:t>
      </w:r>
    </w:p>
    <w:p w14:paraId="359D5E3D" w14:textId="0FFF7820" w:rsidR="00CA227A" w:rsidRPr="005E6B04" w:rsidRDefault="003402C3" w:rsidP="007E62A0">
      <w:pPr>
        <w:spacing w:after="0" w:line="360" w:lineRule="auto"/>
        <w:ind w:left="0" w:right="0" w:firstLine="708"/>
        <w:jc w:val="both"/>
        <w:rPr>
          <w:rFonts w:ascii="Arial" w:hAnsi="Arial" w:cs="Arial"/>
          <w:b w:val="0"/>
          <w:bCs/>
          <w:sz w:val="22"/>
          <w:shd w:val="clear" w:color="auto" w:fill="C4E59F"/>
        </w:rPr>
      </w:pPr>
      <w:r w:rsidRPr="005E6B04">
        <w:rPr>
          <w:rFonts w:ascii="Arial" w:hAnsi="Arial" w:cs="Arial"/>
          <w:b w:val="0"/>
          <w:bCs/>
          <w:sz w:val="22"/>
        </w:rPr>
        <w:t xml:space="preserve">Poszerzony </w:t>
      </w:r>
      <w:r w:rsidR="00B9710F" w:rsidRPr="005E6B04">
        <w:rPr>
          <w:rFonts w:ascii="Arial" w:hAnsi="Arial" w:cs="Arial"/>
          <w:b w:val="0"/>
          <w:bCs/>
          <w:sz w:val="22"/>
        </w:rPr>
        <w:t>czas testowania</w:t>
      </w:r>
      <w:r w:rsidRPr="005E6B04">
        <w:rPr>
          <w:rFonts w:ascii="Arial" w:hAnsi="Arial" w:cs="Arial"/>
          <w:b w:val="0"/>
          <w:bCs/>
          <w:sz w:val="22"/>
        </w:rPr>
        <w:t>,</w:t>
      </w:r>
      <w:r w:rsidR="00B9710F" w:rsidRPr="005E6B04">
        <w:rPr>
          <w:rFonts w:ascii="Arial" w:hAnsi="Arial" w:cs="Arial"/>
          <w:b w:val="0"/>
          <w:bCs/>
          <w:sz w:val="22"/>
        </w:rPr>
        <w:t xml:space="preserve"> w związku z pandemią objął </w:t>
      </w:r>
      <w:r w:rsidR="00BE22F5" w:rsidRPr="005E6B04">
        <w:rPr>
          <w:rFonts w:ascii="Arial" w:hAnsi="Arial" w:cs="Arial"/>
          <w:b w:val="0"/>
          <w:bCs/>
          <w:sz w:val="22"/>
        </w:rPr>
        <w:t xml:space="preserve">w 2020 roku </w:t>
      </w:r>
      <w:r w:rsidR="00B9710F" w:rsidRPr="005E6B04">
        <w:rPr>
          <w:rFonts w:ascii="Arial" w:hAnsi="Arial" w:cs="Arial"/>
          <w:b w:val="0"/>
          <w:bCs/>
          <w:sz w:val="22"/>
          <w:shd w:val="clear" w:color="auto" w:fill="FFCCFF"/>
        </w:rPr>
        <w:t xml:space="preserve">ETAP III: REALIZACJI </w:t>
      </w:r>
      <w:r w:rsidR="00890F7C" w:rsidRPr="005E6B04">
        <w:rPr>
          <w:rFonts w:ascii="Arial" w:hAnsi="Arial" w:cs="Arial"/>
          <w:b w:val="0"/>
          <w:bCs/>
          <w:sz w:val="22"/>
          <w:shd w:val="clear" w:color="auto" w:fill="FFCCFF"/>
        </w:rPr>
        <w:t>MODELU</w:t>
      </w:r>
      <w:r w:rsidR="0026408F" w:rsidRPr="005E6B04">
        <w:rPr>
          <w:rFonts w:ascii="Arial" w:hAnsi="Arial" w:cs="Arial"/>
          <w:b w:val="0"/>
          <w:bCs/>
          <w:sz w:val="22"/>
        </w:rPr>
        <w:t xml:space="preserve"> </w:t>
      </w:r>
      <w:r w:rsidR="00B9710F" w:rsidRPr="005E6B04">
        <w:rPr>
          <w:rFonts w:ascii="Arial" w:hAnsi="Arial" w:cs="Arial"/>
          <w:b w:val="0"/>
          <w:bCs/>
          <w:sz w:val="22"/>
        </w:rPr>
        <w:t>(współpracy z PZK, rodzinami/osobami i środowiskiem)</w:t>
      </w:r>
      <w:r w:rsidR="00890F7C" w:rsidRPr="005E6B04">
        <w:rPr>
          <w:rFonts w:ascii="Arial" w:hAnsi="Arial" w:cs="Arial"/>
          <w:b w:val="0"/>
          <w:bCs/>
          <w:sz w:val="22"/>
          <w:shd w:val="clear" w:color="auto" w:fill="FFFFFF" w:themeFill="background1"/>
        </w:rPr>
        <w:t xml:space="preserve">. </w:t>
      </w:r>
      <w:r w:rsidRPr="005E6B04">
        <w:rPr>
          <w:rFonts w:ascii="Arial" w:hAnsi="Arial" w:cs="Arial"/>
          <w:b w:val="0"/>
          <w:bCs/>
          <w:sz w:val="22"/>
        </w:rPr>
        <w:t>Eksperci, doradcy i superwizorzy przy ROPS, MCPS</w:t>
      </w:r>
      <w:r w:rsidR="00890F7C" w:rsidRPr="005E6B04">
        <w:rPr>
          <w:rFonts w:ascii="Arial" w:hAnsi="Arial" w:cs="Arial"/>
          <w:b w:val="0"/>
          <w:bCs/>
          <w:sz w:val="22"/>
        </w:rPr>
        <w:t>,</w:t>
      </w:r>
      <w:r w:rsidRPr="005E6B04">
        <w:rPr>
          <w:rFonts w:ascii="Arial" w:hAnsi="Arial" w:cs="Arial"/>
          <w:b w:val="0"/>
          <w:bCs/>
          <w:sz w:val="22"/>
        </w:rPr>
        <w:t xml:space="preserve"> wspierający testowanie Modelu w gminach wiejskich</w:t>
      </w:r>
      <w:r w:rsidR="00890F7C" w:rsidRPr="005E6B04">
        <w:rPr>
          <w:rFonts w:ascii="Arial" w:hAnsi="Arial" w:cs="Arial"/>
          <w:b w:val="0"/>
          <w:bCs/>
          <w:sz w:val="22"/>
        </w:rPr>
        <w:t>,</w:t>
      </w:r>
      <w:r w:rsidRPr="005E6B04">
        <w:rPr>
          <w:rFonts w:ascii="Arial" w:hAnsi="Arial" w:cs="Arial"/>
          <w:b w:val="0"/>
          <w:bCs/>
          <w:sz w:val="22"/>
        </w:rPr>
        <w:t xml:space="preserve"> zagospodarowali czas kryzysu</w:t>
      </w:r>
      <w:r w:rsidR="00BE22F5" w:rsidRPr="005E6B04">
        <w:rPr>
          <w:rFonts w:ascii="Arial" w:hAnsi="Arial" w:cs="Arial"/>
          <w:b w:val="0"/>
          <w:bCs/>
          <w:sz w:val="22"/>
        </w:rPr>
        <w:t>,</w:t>
      </w:r>
      <w:r w:rsidRPr="005E6B04">
        <w:rPr>
          <w:rFonts w:ascii="Arial" w:hAnsi="Arial" w:cs="Arial"/>
          <w:b w:val="0"/>
          <w:bCs/>
          <w:sz w:val="22"/>
        </w:rPr>
        <w:t xml:space="preserve"> wg gotowości </w:t>
      </w:r>
      <w:r w:rsidR="0007020A" w:rsidRPr="005E6B04">
        <w:rPr>
          <w:rFonts w:ascii="Arial" w:hAnsi="Arial" w:cs="Arial"/>
          <w:b w:val="0"/>
          <w:bCs/>
          <w:sz w:val="22"/>
        </w:rPr>
        <w:t>JST,</w:t>
      </w:r>
      <w:r w:rsidRPr="005E6B04">
        <w:rPr>
          <w:rFonts w:ascii="Arial" w:hAnsi="Arial" w:cs="Arial"/>
          <w:b w:val="0"/>
          <w:bCs/>
          <w:sz w:val="22"/>
        </w:rPr>
        <w:t xml:space="preserve"> do weryfikacji z</w:t>
      </w:r>
      <w:r w:rsidR="0023427F" w:rsidRPr="005E6B04">
        <w:rPr>
          <w:rFonts w:ascii="Arial" w:hAnsi="Arial" w:cs="Arial"/>
          <w:b w:val="0"/>
          <w:bCs/>
          <w:sz w:val="22"/>
        </w:rPr>
        <w:t>ałoże</w:t>
      </w:r>
      <w:r w:rsidRPr="005E6B04">
        <w:rPr>
          <w:rFonts w:ascii="Arial" w:hAnsi="Arial" w:cs="Arial"/>
          <w:b w:val="0"/>
          <w:bCs/>
          <w:sz w:val="22"/>
        </w:rPr>
        <w:t>ń</w:t>
      </w:r>
      <w:r w:rsidR="0023427F" w:rsidRPr="005E6B04">
        <w:rPr>
          <w:rFonts w:ascii="Arial" w:hAnsi="Arial" w:cs="Arial"/>
          <w:b w:val="0"/>
          <w:bCs/>
          <w:sz w:val="22"/>
        </w:rPr>
        <w:t xml:space="preserve"> współpracy </w:t>
      </w:r>
      <w:r w:rsidR="001E7959" w:rsidRPr="005E6B04">
        <w:rPr>
          <w:rFonts w:ascii="Arial" w:hAnsi="Arial" w:cs="Arial"/>
          <w:b w:val="0"/>
          <w:bCs/>
          <w:sz w:val="22"/>
        </w:rPr>
        <w:t>podczas pandemii</w:t>
      </w:r>
      <w:r w:rsidRPr="005E6B04">
        <w:rPr>
          <w:rFonts w:ascii="Arial" w:hAnsi="Arial" w:cs="Arial"/>
          <w:b w:val="0"/>
          <w:bCs/>
          <w:sz w:val="22"/>
        </w:rPr>
        <w:t>, budowania e-usług dla podmiotów</w:t>
      </w:r>
      <w:r w:rsidR="008F4C30">
        <w:rPr>
          <w:rFonts w:ascii="Arial" w:hAnsi="Arial" w:cs="Arial"/>
          <w:b w:val="0"/>
          <w:bCs/>
          <w:sz w:val="22"/>
        </w:rPr>
        <w:br/>
      </w:r>
      <w:r w:rsidRPr="005E6B04">
        <w:rPr>
          <w:rFonts w:ascii="Arial" w:hAnsi="Arial" w:cs="Arial"/>
          <w:b w:val="0"/>
          <w:bCs/>
          <w:sz w:val="22"/>
        </w:rPr>
        <w:t>i osób/rodzin.</w:t>
      </w:r>
      <w:r w:rsidR="001E7959" w:rsidRPr="005E6B04">
        <w:rPr>
          <w:rFonts w:ascii="Arial" w:hAnsi="Arial" w:cs="Arial"/>
          <w:b w:val="0"/>
          <w:bCs/>
          <w:sz w:val="22"/>
        </w:rPr>
        <w:t xml:space="preserve"> </w:t>
      </w:r>
      <w:r w:rsidRPr="005E6B04">
        <w:rPr>
          <w:rFonts w:ascii="Arial" w:hAnsi="Arial" w:cs="Arial"/>
          <w:b w:val="0"/>
          <w:bCs/>
          <w:sz w:val="22"/>
        </w:rPr>
        <w:t>Dzięki temu uniwersalność zespołowej współpracy powiatowo-gminnej w Modelu m</w:t>
      </w:r>
      <w:r w:rsidR="0023427F" w:rsidRPr="005E6B04">
        <w:rPr>
          <w:rFonts w:ascii="Arial" w:hAnsi="Arial" w:cs="Arial"/>
          <w:b w:val="0"/>
          <w:bCs/>
          <w:sz w:val="22"/>
        </w:rPr>
        <w:t>ogł</w:t>
      </w:r>
      <w:r w:rsidRPr="005E6B04">
        <w:rPr>
          <w:rFonts w:ascii="Arial" w:hAnsi="Arial" w:cs="Arial"/>
          <w:b w:val="0"/>
          <w:bCs/>
          <w:sz w:val="22"/>
        </w:rPr>
        <w:t>a</w:t>
      </w:r>
      <w:r w:rsidR="0026408F" w:rsidRPr="005E6B04">
        <w:rPr>
          <w:rFonts w:ascii="Arial" w:hAnsi="Arial" w:cs="Arial"/>
          <w:b w:val="0"/>
          <w:bCs/>
          <w:sz w:val="22"/>
        </w:rPr>
        <w:t xml:space="preserve"> zostać sprawdzona</w:t>
      </w:r>
      <w:r w:rsidR="0023427F" w:rsidRPr="005E6B04">
        <w:rPr>
          <w:rFonts w:ascii="Arial" w:hAnsi="Arial" w:cs="Arial"/>
          <w:b w:val="0"/>
          <w:bCs/>
          <w:sz w:val="22"/>
        </w:rPr>
        <w:t xml:space="preserve"> poprzez naturalne, chociaż kryzysowe wydarzenia i potrzeby.</w:t>
      </w:r>
      <w:r w:rsidR="00890F7C" w:rsidRPr="005E6B04">
        <w:rPr>
          <w:rFonts w:ascii="Arial" w:hAnsi="Arial" w:cs="Arial"/>
          <w:b w:val="0"/>
          <w:bCs/>
          <w:sz w:val="22"/>
        </w:rPr>
        <w:t xml:space="preserve"> Tym samym </w:t>
      </w:r>
      <w:r w:rsidR="0007020A" w:rsidRPr="005E6B04">
        <w:rPr>
          <w:rFonts w:ascii="Arial" w:hAnsi="Arial" w:cs="Arial"/>
          <w:b w:val="0"/>
          <w:bCs/>
          <w:sz w:val="22"/>
        </w:rPr>
        <w:t xml:space="preserve">wydłużenie </w:t>
      </w:r>
      <w:r w:rsidR="0007020A" w:rsidRPr="005E6B04">
        <w:rPr>
          <w:rFonts w:ascii="Arial" w:hAnsi="Arial" w:cs="Arial"/>
          <w:b w:val="0"/>
          <w:bCs/>
          <w:sz w:val="22"/>
          <w:shd w:val="clear" w:color="auto" w:fill="EDB5EA"/>
        </w:rPr>
        <w:t>ETAPU III: REALZIACJI MODELU</w:t>
      </w:r>
      <w:r w:rsidR="0007020A" w:rsidRPr="005E6B04">
        <w:rPr>
          <w:rFonts w:ascii="Arial" w:hAnsi="Arial" w:cs="Arial"/>
          <w:b w:val="0"/>
          <w:bCs/>
          <w:sz w:val="22"/>
        </w:rPr>
        <w:t xml:space="preserve"> </w:t>
      </w:r>
      <w:r w:rsidR="00890F7C" w:rsidRPr="005E6B04">
        <w:rPr>
          <w:rFonts w:ascii="Arial" w:hAnsi="Arial" w:cs="Arial"/>
          <w:b w:val="0"/>
          <w:bCs/>
          <w:sz w:val="22"/>
        </w:rPr>
        <w:t>wpłynęło na przesuni</w:t>
      </w:r>
      <w:r w:rsidR="00310C5A" w:rsidRPr="005E6B04">
        <w:rPr>
          <w:rFonts w:ascii="Arial" w:hAnsi="Arial" w:cs="Arial"/>
          <w:b w:val="0"/>
          <w:bCs/>
          <w:sz w:val="22"/>
        </w:rPr>
        <w:t>ę</w:t>
      </w:r>
      <w:r w:rsidR="00890F7C" w:rsidRPr="005E6B04">
        <w:rPr>
          <w:rFonts w:ascii="Arial" w:hAnsi="Arial" w:cs="Arial"/>
          <w:b w:val="0"/>
          <w:bCs/>
          <w:sz w:val="22"/>
        </w:rPr>
        <w:t xml:space="preserve">cie </w:t>
      </w:r>
      <w:r w:rsidR="00890F7C" w:rsidRPr="005E6B04">
        <w:rPr>
          <w:rFonts w:ascii="Arial" w:hAnsi="Arial" w:cs="Arial"/>
          <w:b w:val="0"/>
          <w:bCs/>
          <w:sz w:val="22"/>
          <w:shd w:val="clear" w:color="auto" w:fill="C4E59F"/>
        </w:rPr>
        <w:t>ETAPU IV: EWALUACJI KOŃCOWEJ Modelu (zaplanowany termin VIII-IX</w:t>
      </w:r>
      <w:r w:rsidR="004255D3" w:rsidRPr="005E6B04">
        <w:rPr>
          <w:rFonts w:ascii="Arial" w:hAnsi="Arial" w:cs="Arial"/>
          <w:b w:val="0"/>
          <w:bCs/>
          <w:sz w:val="22"/>
          <w:shd w:val="clear" w:color="auto" w:fill="C4E59F"/>
        </w:rPr>
        <w:t>.</w:t>
      </w:r>
      <w:r w:rsidR="00890F7C" w:rsidRPr="005E6B04">
        <w:rPr>
          <w:rFonts w:ascii="Arial" w:hAnsi="Arial" w:cs="Arial"/>
          <w:b w:val="0"/>
          <w:bCs/>
          <w:sz w:val="22"/>
          <w:shd w:val="clear" w:color="auto" w:fill="C4E59F"/>
        </w:rPr>
        <w:t xml:space="preserve"> 2020, realizacja X-XI</w:t>
      </w:r>
      <w:r w:rsidR="00BE22F5" w:rsidRPr="005E6B04">
        <w:rPr>
          <w:rFonts w:ascii="Arial" w:hAnsi="Arial" w:cs="Arial"/>
          <w:b w:val="0"/>
          <w:bCs/>
          <w:sz w:val="22"/>
          <w:shd w:val="clear" w:color="auto" w:fill="C4E59F"/>
        </w:rPr>
        <w:t>I</w:t>
      </w:r>
      <w:r w:rsidR="00890F7C" w:rsidRPr="005E6B04">
        <w:rPr>
          <w:rFonts w:ascii="Arial" w:hAnsi="Arial" w:cs="Arial"/>
          <w:b w:val="0"/>
          <w:bCs/>
          <w:sz w:val="22"/>
          <w:shd w:val="clear" w:color="auto" w:fill="C4E59F"/>
        </w:rPr>
        <w:t>.2020)</w:t>
      </w:r>
      <w:r w:rsidR="007E62A0" w:rsidRPr="005E6B04">
        <w:rPr>
          <w:rFonts w:ascii="Arial" w:hAnsi="Arial" w:cs="Arial"/>
          <w:b w:val="0"/>
          <w:bCs/>
          <w:sz w:val="22"/>
          <w:shd w:val="clear" w:color="auto" w:fill="C4E59F"/>
        </w:rPr>
        <w:t>.</w:t>
      </w:r>
    </w:p>
    <w:p w14:paraId="71351037" w14:textId="56B01CDF" w:rsidR="00590A68" w:rsidRPr="005E6B04" w:rsidRDefault="00A76C06" w:rsidP="00590A68">
      <w:pPr>
        <w:tabs>
          <w:tab w:val="center" w:pos="1454"/>
          <w:tab w:val="right" w:pos="3026"/>
        </w:tabs>
        <w:spacing w:after="0" w:line="360" w:lineRule="auto"/>
        <w:ind w:left="0" w:right="0" w:firstLine="709"/>
        <w:jc w:val="both"/>
        <w:rPr>
          <w:rFonts w:ascii="Arial" w:eastAsiaTheme="minorEastAsia" w:hAnsi="Arial" w:cs="Arial"/>
          <w:b w:val="0"/>
          <w:color w:val="auto"/>
          <w:kern w:val="24"/>
          <w:sz w:val="22"/>
        </w:rPr>
      </w:pPr>
      <w:r w:rsidRPr="005E6B04">
        <w:rPr>
          <w:rFonts w:ascii="Arial" w:hAnsi="Arial" w:cs="Arial"/>
          <w:b w:val="0"/>
          <w:bCs/>
          <w:sz w:val="22"/>
        </w:rPr>
        <w:t xml:space="preserve">W trakcie </w:t>
      </w:r>
      <w:r w:rsidR="00BE22F5" w:rsidRPr="005E6B04">
        <w:rPr>
          <w:rFonts w:ascii="Arial" w:hAnsi="Arial" w:cs="Arial"/>
          <w:b w:val="0"/>
          <w:bCs/>
          <w:sz w:val="22"/>
        </w:rPr>
        <w:t xml:space="preserve">całego okresu </w:t>
      </w:r>
      <w:r w:rsidRPr="005E6B04">
        <w:rPr>
          <w:rFonts w:ascii="Arial" w:hAnsi="Arial" w:cs="Arial"/>
          <w:b w:val="0"/>
          <w:bCs/>
          <w:sz w:val="22"/>
        </w:rPr>
        <w:t xml:space="preserve">testowania kontynuowano pracę Zespołów ds. Modelu przy ROPS i MCPS, organizujących, koordynujących i wspierających </w:t>
      </w:r>
      <w:r w:rsidR="00BE22F5" w:rsidRPr="005E6B04">
        <w:rPr>
          <w:rFonts w:ascii="Arial" w:hAnsi="Arial" w:cs="Arial"/>
          <w:b w:val="0"/>
          <w:bCs/>
          <w:sz w:val="22"/>
        </w:rPr>
        <w:t>wdrażanie rozwiązań</w:t>
      </w:r>
      <w:r w:rsidRPr="005E6B04">
        <w:rPr>
          <w:rFonts w:ascii="Arial" w:hAnsi="Arial" w:cs="Arial"/>
          <w:b w:val="0"/>
          <w:bCs/>
          <w:sz w:val="22"/>
        </w:rPr>
        <w:t xml:space="preserve"> Modelu przez </w:t>
      </w:r>
      <w:r w:rsidR="0007020A" w:rsidRPr="005E6B04">
        <w:rPr>
          <w:rFonts w:ascii="Arial" w:hAnsi="Arial" w:cs="Arial"/>
          <w:b w:val="0"/>
          <w:bCs/>
          <w:sz w:val="22"/>
        </w:rPr>
        <w:t>JST</w:t>
      </w:r>
      <w:r w:rsidRPr="005E6B04">
        <w:rPr>
          <w:rFonts w:ascii="Arial" w:hAnsi="Arial" w:cs="Arial"/>
          <w:b w:val="0"/>
          <w:bCs/>
          <w:sz w:val="22"/>
        </w:rPr>
        <w:t xml:space="preserve"> oraz PZK (Partnerskie Zespoły Kooperacji) na terenie 5 województw. </w:t>
      </w:r>
      <w:r w:rsidR="00590A68" w:rsidRPr="005E6B04">
        <w:rPr>
          <w:rFonts w:ascii="Arial" w:eastAsiaTheme="minorEastAsia" w:hAnsi="Arial" w:cs="Arial"/>
          <w:b w:val="0"/>
          <w:color w:val="auto"/>
          <w:kern w:val="24"/>
          <w:sz w:val="22"/>
        </w:rPr>
        <w:t>R</w:t>
      </w:r>
      <w:r w:rsidR="00035FC1" w:rsidRPr="005E6B04">
        <w:rPr>
          <w:rFonts w:ascii="Arial" w:eastAsiaTheme="minorEastAsia" w:hAnsi="Arial" w:cs="Arial"/>
          <w:b w:val="0"/>
          <w:color w:val="auto"/>
          <w:kern w:val="24"/>
          <w:sz w:val="22"/>
        </w:rPr>
        <w:t>OPS</w:t>
      </w:r>
      <w:r w:rsidR="00883576" w:rsidRPr="005E6B04">
        <w:rPr>
          <w:rFonts w:ascii="Arial" w:eastAsiaTheme="minorEastAsia" w:hAnsi="Arial" w:cs="Arial"/>
          <w:b w:val="0"/>
          <w:color w:val="auto"/>
          <w:kern w:val="24"/>
          <w:sz w:val="22"/>
        </w:rPr>
        <w:t>-</w:t>
      </w:r>
      <w:r w:rsidR="00905CB6" w:rsidRPr="005E6B04">
        <w:rPr>
          <w:rFonts w:ascii="Arial" w:eastAsiaTheme="minorEastAsia" w:hAnsi="Arial" w:cs="Arial"/>
          <w:b w:val="0"/>
          <w:color w:val="auto"/>
          <w:kern w:val="24"/>
          <w:sz w:val="22"/>
        </w:rPr>
        <w:t>y</w:t>
      </w:r>
      <w:r w:rsidR="0007020A" w:rsidRPr="005E6B04">
        <w:rPr>
          <w:rFonts w:ascii="Arial" w:eastAsiaTheme="minorEastAsia" w:hAnsi="Arial" w:cs="Arial"/>
          <w:b w:val="0"/>
          <w:color w:val="auto"/>
          <w:kern w:val="24"/>
          <w:sz w:val="22"/>
        </w:rPr>
        <w:t xml:space="preserve"> </w:t>
      </w:r>
      <w:r w:rsidR="00035FC1" w:rsidRPr="005E6B04">
        <w:rPr>
          <w:rFonts w:ascii="Arial" w:eastAsiaTheme="minorEastAsia" w:hAnsi="Arial" w:cs="Arial"/>
          <w:b w:val="0"/>
          <w:color w:val="auto"/>
          <w:kern w:val="24"/>
          <w:sz w:val="22"/>
        </w:rPr>
        <w:t>pełni</w:t>
      </w:r>
      <w:r w:rsidR="00905CB6" w:rsidRPr="005E6B04">
        <w:rPr>
          <w:rFonts w:ascii="Arial" w:eastAsiaTheme="minorEastAsia" w:hAnsi="Arial" w:cs="Arial"/>
          <w:b w:val="0"/>
          <w:color w:val="auto"/>
          <w:kern w:val="24"/>
          <w:sz w:val="22"/>
        </w:rPr>
        <w:t>ły</w:t>
      </w:r>
      <w:r w:rsidR="00035FC1" w:rsidRPr="005E6B04">
        <w:rPr>
          <w:rFonts w:ascii="Arial" w:eastAsiaTheme="minorEastAsia" w:hAnsi="Arial" w:cs="Arial"/>
          <w:b w:val="0"/>
          <w:color w:val="auto"/>
          <w:kern w:val="24"/>
          <w:sz w:val="22"/>
        </w:rPr>
        <w:t xml:space="preserve"> funkcję doradcy</w:t>
      </w:r>
      <w:r w:rsidR="00905CB6" w:rsidRPr="005E6B04">
        <w:rPr>
          <w:rFonts w:ascii="Arial" w:eastAsiaTheme="minorEastAsia" w:hAnsi="Arial" w:cs="Arial"/>
          <w:b w:val="0"/>
          <w:color w:val="auto"/>
          <w:kern w:val="24"/>
          <w:sz w:val="22"/>
        </w:rPr>
        <w:t xml:space="preserve"> wobec JST </w:t>
      </w:r>
      <w:r w:rsidR="008F4C30">
        <w:rPr>
          <w:rFonts w:ascii="Arial" w:eastAsiaTheme="minorEastAsia" w:hAnsi="Arial" w:cs="Arial"/>
          <w:b w:val="0"/>
          <w:color w:val="auto"/>
          <w:kern w:val="24"/>
          <w:sz w:val="22"/>
        </w:rPr>
        <w:br/>
      </w:r>
      <w:r w:rsidR="00905CB6" w:rsidRPr="005E6B04">
        <w:rPr>
          <w:rFonts w:ascii="Arial" w:eastAsiaTheme="minorEastAsia" w:hAnsi="Arial" w:cs="Arial"/>
          <w:b w:val="0"/>
          <w:color w:val="auto"/>
          <w:kern w:val="24"/>
          <w:sz w:val="22"/>
        </w:rPr>
        <w:t>i PZK. Rola ta w</w:t>
      </w:r>
      <w:r w:rsidR="00590A68" w:rsidRPr="005E6B04">
        <w:rPr>
          <w:rFonts w:ascii="Arial" w:eastAsiaTheme="minorEastAsia" w:hAnsi="Arial" w:cs="Arial"/>
          <w:b w:val="0"/>
          <w:color w:val="auto"/>
          <w:kern w:val="24"/>
          <w:sz w:val="22"/>
        </w:rPr>
        <w:t xml:space="preserve">płynęła </w:t>
      </w:r>
      <w:r w:rsidR="00905CB6" w:rsidRPr="005E6B04">
        <w:rPr>
          <w:rFonts w:ascii="Arial" w:eastAsiaTheme="minorEastAsia" w:hAnsi="Arial" w:cs="Arial"/>
          <w:b w:val="0"/>
          <w:color w:val="auto"/>
          <w:kern w:val="24"/>
          <w:sz w:val="22"/>
        </w:rPr>
        <w:t xml:space="preserve">znacząco (wykazane w badaniach i ewaluacji) </w:t>
      </w:r>
      <w:r w:rsidR="00590A68" w:rsidRPr="005E6B04">
        <w:rPr>
          <w:rFonts w:ascii="Arial" w:eastAsiaTheme="minorEastAsia" w:hAnsi="Arial" w:cs="Arial"/>
          <w:b w:val="0"/>
          <w:color w:val="auto"/>
          <w:kern w:val="24"/>
          <w:sz w:val="22"/>
        </w:rPr>
        <w:t xml:space="preserve">na </w:t>
      </w:r>
      <w:r w:rsidR="00905CB6" w:rsidRPr="005E6B04">
        <w:rPr>
          <w:rFonts w:ascii="Arial" w:hAnsi="Arial" w:cs="Arial"/>
          <w:sz w:val="22"/>
        </w:rPr>
        <w:t>efekty osiągnięte</w:t>
      </w:r>
      <w:r w:rsidR="00590A68" w:rsidRPr="005E6B04">
        <w:rPr>
          <w:rFonts w:ascii="Arial" w:hAnsi="Arial" w:cs="Arial"/>
          <w:sz w:val="22"/>
        </w:rPr>
        <w:t xml:space="preserve"> </w:t>
      </w:r>
      <w:r w:rsidR="00905CB6" w:rsidRPr="005E6B04">
        <w:rPr>
          <w:rFonts w:ascii="Arial" w:hAnsi="Arial" w:cs="Arial"/>
          <w:sz w:val="22"/>
        </w:rPr>
        <w:t xml:space="preserve">w </w:t>
      </w:r>
      <w:r w:rsidR="00590A68" w:rsidRPr="005E6B04">
        <w:rPr>
          <w:rFonts w:ascii="Arial" w:hAnsi="Arial" w:cs="Arial"/>
          <w:sz w:val="22"/>
        </w:rPr>
        <w:t>Modelu Kooperacji w gminach wiejskich</w:t>
      </w:r>
      <w:r w:rsidR="00590A68" w:rsidRPr="005E6B04">
        <w:rPr>
          <w:rFonts w:ascii="Arial" w:hAnsi="Arial" w:cs="Arial"/>
          <w:b w:val="0"/>
          <w:bCs/>
          <w:sz w:val="22"/>
        </w:rPr>
        <w:t xml:space="preserve">. </w:t>
      </w:r>
      <w:r w:rsidR="00905CB6" w:rsidRPr="005E6B04">
        <w:rPr>
          <w:rFonts w:ascii="Arial" w:hAnsi="Arial" w:cs="Arial"/>
          <w:b w:val="0"/>
          <w:bCs/>
          <w:sz w:val="22"/>
        </w:rPr>
        <w:t>Zadania ROPS w testowaniu prezentuje wykres.</w:t>
      </w:r>
    </w:p>
    <w:p w14:paraId="1BBC07D1" w14:textId="77777777" w:rsidR="00590A68" w:rsidRPr="005E6B04" w:rsidRDefault="00590A68" w:rsidP="00590A68">
      <w:pPr>
        <w:tabs>
          <w:tab w:val="center" w:pos="1454"/>
          <w:tab w:val="right" w:pos="3026"/>
        </w:tabs>
        <w:spacing w:after="0" w:line="360" w:lineRule="auto"/>
        <w:ind w:left="0" w:right="0" w:firstLine="709"/>
        <w:jc w:val="center"/>
        <w:rPr>
          <w:b w:val="0"/>
          <w:bCs/>
          <w:sz w:val="22"/>
        </w:rPr>
      </w:pPr>
      <w:r w:rsidRPr="005E6B04">
        <w:rPr>
          <w:b w:val="0"/>
          <w:bCs/>
          <w:noProof/>
          <w:sz w:val="22"/>
        </w:rPr>
        <w:drawing>
          <wp:inline distT="0" distB="0" distL="0" distR="0" wp14:anchorId="3A0D070C" wp14:editId="3F28B1DB">
            <wp:extent cx="3185160" cy="168072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596" cy="1703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49DE4" w14:textId="173BF8B3" w:rsidR="006E7A80" w:rsidRPr="005E6B04" w:rsidRDefault="006E7A80" w:rsidP="006E7A80">
      <w:pPr>
        <w:tabs>
          <w:tab w:val="center" w:pos="1454"/>
          <w:tab w:val="right" w:pos="3026"/>
        </w:tabs>
        <w:spacing w:after="0" w:line="360" w:lineRule="auto"/>
        <w:ind w:left="0" w:right="0" w:firstLine="709"/>
        <w:jc w:val="both"/>
        <w:rPr>
          <w:rFonts w:ascii="Arial" w:hAnsi="Arial" w:cs="Arial"/>
          <w:b w:val="0"/>
          <w:bCs/>
          <w:sz w:val="22"/>
        </w:rPr>
      </w:pPr>
      <w:r w:rsidRPr="005E6B04">
        <w:rPr>
          <w:rFonts w:ascii="Arial" w:hAnsi="Arial" w:cs="Arial"/>
          <w:b w:val="0"/>
          <w:bCs/>
          <w:sz w:val="22"/>
        </w:rPr>
        <w:t>Równolegle na terenie 5 województw makroregionu przez 18 miesięcy</w:t>
      </w:r>
      <w:r w:rsidR="004255D3" w:rsidRPr="005E6B04">
        <w:rPr>
          <w:rFonts w:ascii="Arial" w:hAnsi="Arial" w:cs="Arial"/>
          <w:b w:val="0"/>
          <w:bCs/>
          <w:sz w:val="22"/>
        </w:rPr>
        <w:t>,</w:t>
      </w:r>
      <w:r w:rsidRPr="005E6B04">
        <w:rPr>
          <w:rFonts w:ascii="Arial" w:hAnsi="Arial" w:cs="Arial"/>
          <w:b w:val="0"/>
          <w:bCs/>
          <w:sz w:val="22"/>
        </w:rPr>
        <w:t xml:space="preserve"> od VII.2019 do XII.2020</w:t>
      </w:r>
      <w:r w:rsidR="004255D3" w:rsidRPr="005E6B04">
        <w:rPr>
          <w:rFonts w:ascii="Arial" w:hAnsi="Arial" w:cs="Arial"/>
          <w:b w:val="0"/>
          <w:bCs/>
          <w:sz w:val="22"/>
        </w:rPr>
        <w:t>,</w:t>
      </w:r>
      <w:r w:rsidRPr="005E6B04">
        <w:rPr>
          <w:rFonts w:ascii="Arial" w:hAnsi="Arial" w:cs="Arial"/>
          <w:b w:val="0"/>
          <w:bCs/>
          <w:sz w:val="22"/>
        </w:rPr>
        <w:t xml:space="preserve"> prowadzono współpracę w 30 PZK.  </w:t>
      </w:r>
      <w:r w:rsidR="0007020A" w:rsidRPr="005E6B04">
        <w:rPr>
          <w:rFonts w:ascii="Arial" w:hAnsi="Arial" w:cs="Arial"/>
          <w:b w:val="0"/>
          <w:bCs/>
          <w:sz w:val="22"/>
        </w:rPr>
        <w:t xml:space="preserve">Pierwsze PZK rozpoczęły współpracę w VII.2019, kolejno dołączały </w:t>
      </w:r>
      <w:r w:rsidR="006F2253" w:rsidRPr="005E6B04">
        <w:rPr>
          <w:rFonts w:ascii="Arial" w:hAnsi="Arial" w:cs="Arial"/>
          <w:b w:val="0"/>
          <w:bCs/>
          <w:sz w:val="22"/>
        </w:rPr>
        <w:t>pozostałe.</w:t>
      </w:r>
      <w:r w:rsidR="0007020A" w:rsidRPr="005E6B04">
        <w:rPr>
          <w:rFonts w:ascii="Arial" w:hAnsi="Arial" w:cs="Arial"/>
          <w:b w:val="0"/>
          <w:bCs/>
          <w:sz w:val="22"/>
        </w:rPr>
        <w:t xml:space="preserve"> </w:t>
      </w:r>
      <w:r w:rsidRPr="005E6B04">
        <w:rPr>
          <w:rFonts w:ascii="Arial" w:hAnsi="Arial" w:cs="Arial"/>
          <w:b w:val="0"/>
          <w:bCs/>
          <w:sz w:val="22"/>
        </w:rPr>
        <w:t xml:space="preserve">Realizowano wsparcie doradcze, </w:t>
      </w:r>
      <w:proofErr w:type="spellStart"/>
      <w:r w:rsidRPr="005E6B04">
        <w:rPr>
          <w:rFonts w:ascii="Arial" w:hAnsi="Arial" w:cs="Arial"/>
          <w:b w:val="0"/>
          <w:bCs/>
          <w:sz w:val="22"/>
        </w:rPr>
        <w:t>superwizyjne</w:t>
      </w:r>
      <w:proofErr w:type="spellEnd"/>
      <w:r w:rsidR="004255D3" w:rsidRPr="005E6B04">
        <w:rPr>
          <w:rFonts w:ascii="Arial" w:hAnsi="Arial" w:cs="Arial"/>
          <w:b w:val="0"/>
          <w:bCs/>
          <w:sz w:val="22"/>
        </w:rPr>
        <w:t xml:space="preserve"> oraz </w:t>
      </w:r>
      <w:r w:rsidRPr="005E6B04">
        <w:rPr>
          <w:rFonts w:ascii="Arial" w:hAnsi="Arial" w:cs="Arial"/>
          <w:b w:val="0"/>
          <w:bCs/>
          <w:sz w:val="22"/>
        </w:rPr>
        <w:t xml:space="preserve">edukację podmiotów objętych testowaniem. </w:t>
      </w:r>
      <w:r w:rsidR="0007020A" w:rsidRPr="005E6B04">
        <w:rPr>
          <w:rFonts w:ascii="Arial" w:hAnsi="Arial" w:cs="Arial"/>
          <w:b w:val="0"/>
          <w:bCs/>
          <w:sz w:val="22"/>
        </w:rPr>
        <w:t>Edukację zapewniała</w:t>
      </w:r>
      <w:r w:rsidRPr="005E6B04">
        <w:rPr>
          <w:rFonts w:ascii="Arial" w:hAnsi="Arial" w:cs="Arial"/>
          <w:b w:val="0"/>
          <w:bCs/>
          <w:sz w:val="22"/>
        </w:rPr>
        <w:t xml:space="preserve"> ogólnodostępn</w:t>
      </w:r>
      <w:r w:rsidR="0007020A" w:rsidRPr="005E6B04">
        <w:rPr>
          <w:rFonts w:ascii="Arial" w:hAnsi="Arial" w:cs="Arial"/>
          <w:b w:val="0"/>
          <w:bCs/>
          <w:sz w:val="22"/>
        </w:rPr>
        <w:t>a</w:t>
      </w:r>
      <w:r w:rsidRPr="005E6B04">
        <w:rPr>
          <w:rFonts w:ascii="Arial" w:hAnsi="Arial" w:cs="Arial"/>
          <w:b w:val="0"/>
          <w:bCs/>
          <w:sz w:val="22"/>
        </w:rPr>
        <w:t xml:space="preserve"> i logowan</w:t>
      </w:r>
      <w:r w:rsidR="0007020A" w:rsidRPr="005E6B04">
        <w:rPr>
          <w:rFonts w:ascii="Arial" w:hAnsi="Arial" w:cs="Arial"/>
          <w:b w:val="0"/>
          <w:bCs/>
          <w:sz w:val="22"/>
        </w:rPr>
        <w:t>a</w:t>
      </w:r>
      <w:r w:rsidRPr="005E6B04">
        <w:rPr>
          <w:rFonts w:ascii="Arial" w:hAnsi="Arial" w:cs="Arial"/>
          <w:b w:val="0"/>
          <w:bCs/>
          <w:sz w:val="22"/>
        </w:rPr>
        <w:t xml:space="preserve"> Platform</w:t>
      </w:r>
      <w:r w:rsidR="0007020A" w:rsidRPr="005E6B04">
        <w:rPr>
          <w:rFonts w:ascii="Arial" w:hAnsi="Arial" w:cs="Arial"/>
          <w:b w:val="0"/>
          <w:bCs/>
          <w:sz w:val="22"/>
        </w:rPr>
        <w:t>a</w:t>
      </w:r>
      <w:r w:rsidRPr="005E6B04">
        <w:rPr>
          <w:rFonts w:ascii="Arial" w:hAnsi="Arial" w:cs="Arial"/>
          <w:b w:val="0"/>
          <w:bCs/>
          <w:sz w:val="22"/>
        </w:rPr>
        <w:t xml:space="preserve"> </w:t>
      </w:r>
      <w:r w:rsidR="0007020A" w:rsidRPr="005E6B04">
        <w:rPr>
          <w:rFonts w:ascii="Arial" w:hAnsi="Arial" w:cs="Arial"/>
          <w:b w:val="0"/>
          <w:bCs/>
          <w:sz w:val="22"/>
        </w:rPr>
        <w:t>Modelu</w:t>
      </w:r>
      <w:r w:rsidR="004255D3" w:rsidRPr="005E6B04">
        <w:rPr>
          <w:rFonts w:ascii="Arial" w:hAnsi="Arial" w:cs="Arial"/>
          <w:b w:val="0"/>
          <w:bCs/>
          <w:sz w:val="22"/>
        </w:rPr>
        <w:t xml:space="preserve"> oraz </w:t>
      </w:r>
      <w:r w:rsidRPr="005E6B04">
        <w:rPr>
          <w:rFonts w:ascii="Arial" w:hAnsi="Arial" w:cs="Arial"/>
          <w:b w:val="0"/>
          <w:bCs/>
          <w:sz w:val="22"/>
        </w:rPr>
        <w:t>Szkoł</w:t>
      </w:r>
      <w:r w:rsidR="0007020A" w:rsidRPr="005E6B04">
        <w:rPr>
          <w:rFonts w:ascii="Arial" w:hAnsi="Arial" w:cs="Arial"/>
          <w:b w:val="0"/>
          <w:bCs/>
          <w:sz w:val="22"/>
        </w:rPr>
        <w:t>a</w:t>
      </w:r>
      <w:r w:rsidRPr="005E6B04">
        <w:rPr>
          <w:rFonts w:ascii="Arial" w:hAnsi="Arial" w:cs="Arial"/>
          <w:b w:val="0"/>
          <w:bCs/>
          <w:sz w:val="22"/>
        </w:rPr>
        <w:t xml:space="preserve"> Kooperacji </w:t>
      </w:r>
      <w:r w:rsidR="0007020A" w:rsidRPr="005E6B04">
        <w:rPr>
          <w:rFonts w:ascii="Arial" w:hAnsi="Arial" w:cs="Arial"/>
          <w:b w:val="0"/>
          <w:bCs/>
          <w:sz w:val="22"/>
        </w:rPr>
        <w:t>ze</w:t>
      </w:r>
      <w:r w:rsidRPr="005E6B04">
        <w:rPr>
          <w:rFonts w:ascii="Arial" w:hAnsi="Arial" w:cs="Arial"/>
          <w:b w:val="0"/>
          <w:bCs/>
          <w:sz w:val="22"/>
        </w:rPr>
        <w:t xml:space="preserve"> szkolenia</w:t>
      </w:r>
      <w:r w:rsidR="0007020A" w:rsidRPr="005E6B04">
        <w:rPr>
          <w:rFonts w:ascii="Arial" w:hAnsi="Arial" w:cs="Arial"/>
          <w:b w:val="0"/>
          <w:bCs/>
          <w:sz w:val="22"/>
        </w:rPr>
        <w:t>mi</w:t>
      </w:r>
      <w:r w:rsidRPr="005E6B04">
        <w:rPr>
          <w:rFonts w:ascii="Arial" w:hAnsi="Arial" w:cs="Arial"/>
          <w:b w:val="0"/>
          <w:bCs/>
          <w:sz w:val="22"/>
        </w:rPr>
        <w:t xml:space="preserve"> tematyczn</w:t>
      </w:r>
      <w:r w:rsidR="0007020A" w:rsidRPr="005E6B04">
        <w:rPr>
          <w:rFonts w:ascii="Arial" w:hAnsi="Arial" w:cs="Arial"/>
          <w:b w:val="0"/>
          <w:bCs/>
          <w:sz w:val="22"/>
        </w:rPr>
        <w:t>ymi dla PZK,</w:t>
      </w:r>
      <w:r w:rsidRPr="005E6B04">
        <w:rPr>
          <w:rFonts w:ascii="Arial" w:hAnsi="Arial" w:cs="Arial"/>
          <w:b w:val="0"/>
          <w:bCs/>
          <w:sz w:val="22"/>
        </w:rPr>
        <w:t xml:space="preserve"> partnerskie spotkania wymiany doświadczeń.</w:t>
      </w:r>
    </w:p>
    <w:p w14:paraId="55A9F9CF" w14:textId="3D506829" w:rsidR="006E7A80" w:rsidRPr="005E6B04" w:rsidRDefault="0007020A" w:rsidP="006E7A80">
      <w:pPr>
        <w:tabs>
          <w:tab w:val="center" w:pos="1454"/>
          <w:tab w:val="right" w:pos="3026"/>
        </w:tabs>
        <w:spacing w:after="0" w:line="360" w:lineRule="auto"/>
        <w:ind w:left="0" w:right="0" w:firstLine="709"/>
        <w:jc w:val="both"/>
        <w:rPr>
          <w:rFonts w:ascii="Arial" w:hAnsi="Arial" w:cs="Arial"/>
          <w:b w:val="0"/>
          <w:bCs/>
          <w:sz w:val="22"/>
        </w:rPr>
      </w:pPr>
      <w:r w:rsidRPr="005E6B04">
        <w:rPr>
          <w:rFonts w:ascii="Arial" w:hAnsi="Arial" w:cs="Arial"/>
          <w:b w:val="0"/>
          <w:bCs/>
          <w:sz w:val="22"/>
        </w:rPr>
        <w:t>W okresie VIII.2019- X.2020, to jest o</w:t>
      </w:r>
      <w:r w:rsidR="007E62A0" w:rsidRPr="005E6B04">
        <w:rPr>
          <w:rFonts w:ascii="Arial" w:hAnsi="Arial" w:cs="Arial"/>
          <w:b w:val="0"/>
          <w:bCs/>
          <w:sz w:val="22"/>
        </w:rPr>
        <w:t>d 1</w:t>
      </w:r>
      <w:r w:rsidR="00866A60" w:rsidRPr="005E6B04">
        <w:rPr>
          <w:rFonts w:ascii="Arial" w:hAnsi="Arial" w:cs="Arial"/>
          <w:b w:val="0"/>
          <w:bCs/>
          <w:sz w:val="22"/>
        </w:rPr>
        <w:t>0</w:t>
      </w:r>
      <w:r w:rsidR="006F2253" w:rsidRPr="005E6B04">
        <w:rPr>
          <w:rFonts w:ascii="Arial" w:hAnsi="Arial" w:cs="Arial"/>
          <w:b w:val="0"/>
          <w:bCs/>
          <w:sz w:val="22"/>
        </w:rPr>
        <w:t xml:space="preserve"> do </w:t>
      </w:r>
      <w:r w:rsidR="007E62A0" w:rsidRPr="005E6B04">
        <w:rPr>
          <w:rFonts w:ascii="Arial" w:hAnsi="Arial" w:cs="Arial"/>
          <w:b w:val="0"/>
          <w:bCs/>
          <w:sz w:val="22"/>
        </w:rPr>
        <w:t>1</w:t>
      </w:r>
      <w:r w:rsidR="00866A60" w:rsidRPr="005E6B04">
        <w:rPr>
          <w:rFonts w:ascii="Arial" w:hAnsi="Arial" w:cs="Arial"/>
          <w:b w:val="0"/>
          <w:bCs/>
          <w:sz w:val="22"/>
        </w:rPr>
        <w:t>3</w:t>
      </w:r>
      <w:r w:rsidR="007E62A0" w:rsidRPr="005E6B04">
        <w:rPr>
          <w:rFonts w:ascii="Arial" w:hAnsi="Arial" w:cs="Arial"/>
          <w:b w:val="0"/>
          <w:bCs/>
          <w:sz w:val="22"/>
        </w:rPr>
        <w:t xml:space="preserve"> miesięcy</w:t>
      </w:r>
      <w:r w:rsidRPr="005E6B04">
        <w:rPr>
          <w:rFonts w:ascii="Arial" w:hAnsi="Arial" w:cs="Arial"/>
          <w:b w:val="0"/>
          <w:bCs/>
          <w:sz w:val="22"/>
        </w:rPr>
        <w:t xml:space="preserve"> realizowano</w:t>
      </w:r>
      <w:r w:rsidR="007E62A0" w:rsidRPr="005E6B04">
        <w:rPr>
          <w:rFonts w:ascii="Arial" w:hAnsi="Arial" w:cs="Arial"/>
          <w:b w:val="0"/>
          <w:bCs/>
          <w:sz w:val="22"/>
        </w:rPr>
        <w:t xml:space="preserve"> </w:t>
      </w:r>
      <w:r w:rsidR="006E7A80" w:rsidRPr="005E6B04">
        <w:rPr>
          <w:rFonts w:ascii="Arial" w:hAnsi="Arial" w:cs="Arial"/>
          <w:b w:val="0"/>
          <w:bCs/>
          <w:sz w:val="22"/>
        </w:rPr>
        <w:t>współpra</w:t>
      </w:r>
      <w:r w:rsidR="007E62A0" w:rsidRPr="005E6B04">
        <w:rPr>
          <w:rFonts w:ascii="Arial" w:hAnsi="Arial" w:cs="Arial"/>
          <w:b w:val="0"/>
          <w:bCs/>
          <w:sz w:val="22"/>
        </w:rPr>
        <w:t>c</w:t>
      </w:r>
      <w:r w:rsidR="004255D3" w:rsidRPr="005E6B04">
        <w:rPr>
          <w:rFonts w:ascii="Arial" w:hAnsi="Arial" w:cs="Arial"/>
          <w:b w:val="0"/>
          <w:bCs/>
          <w:sz w:val="22"/>
        </w:rPr>
        <w:t>ę</w:t>
      </w:r>
      <w:r w:rsidR="006E7A80" w:rsidRPr="005E6B04">
        <w:rPr>
          <w:rFonts w:ascii="Arial" w:hAnsi="Arial" w:cs="Arial"/>
          <w:b w:val="0"/>
          <w:bCs/>
          <w:sz w:val="22"/>
        </w:rPr>
        <w:t xml:space="preserve"> PZK </w:t>
      </w:r>
      <w:r w:rsidR="007E62A0" w:rsidRPr="005E6B04">
        <w:rPr>
          <w:rFonts w:ascii="Arial" w:hAnsi="Arial" w:cs="Arial"/>
          <w:b w:val="0"/>
          <w:bCs/>
          <w:sz w:val="22"/>
        </w:rPr>
        <w:t>z</w:t>
      </w:r>
      <w:r w:rsidR="006E7A80" w:rsidRPr="005E6B04">
        <w:rPr>
          <w:rFonts w:ascii="Arial" w:hAnsi="Arial" w:cs="Arial"/>
          <w:b w:val="0"/>
          <w:bCs/>
          <w:sz w:val="22"/>
        </w:rPr>
        <w:t xml:space="preserve"> 172 osob</w:t>
      </w:r>
      <w:r w:rsidR="008908F2" w:rsidRPr="005E6B04">
        <w:rPr>
          <w:rFonts w:ascii="Arial" w:hAnsi="Arial" w:cs="Arial"/>
          <w:b w:val="0"/>
          <w:bCs/>
          <w:sz w:val="22"/>
        </w:rPr>
        <w:t>ami</w:t>
      </w:r>
      <w:r w:rsidR="006E7A80" w:rsidRPr="005E6B04">
        <w:rPr>
          <w:rFonts w:ascii="Arial" w:hAnsi="Arial" w:cs="Arial"/>
          <w:b w:val="0"/>
          <w:bCs/>
          <w:sz w:val="22"/>
        </w:rPr>
        <w:t>/rodzin</w:t>
      </w:r>
      <w:r w:rsidR="008908F2" w:rsidRPr="005E6B04">
        <w:rPr>
          <w:rFonts w:ascii="Arial" w:hAnsi="Arial" w:cs="Arial"/>
          <w:b w:val="0"/>
          <w:bCs/>
          <w:sz w:val="22"/>
        </w:rPr>
        <w:t>ami</w:t>
      </w:r>
      <w:r w:rsidR="006E7A80" w:rsidRPr="005E6B04">
        <w:rPr>
          <w:rFonts w:ascii="Arial" w:hAnsi="Arial" w:cs="Arial"/>
          <w:b w:val="0"/>
          <w:bCs/>
          <w:sz w:val="22"/>
        </w:rPr>
        <w:t xml:space="preserve"> (ETAP III REALIZACJI). Niektóre zaplanowane usługi dla osób/rodzin w związku </w:t>
      </w:r>
      <w:r w:rsidR="008F4C30">
        <w:rPr>
          <w:rFonts w:ascii="Arial" w:hAnsi="Arial" w:cs="Arial"/>
          <w:b w:val="0"/>
          <w:bCs/>
          <w:sz w:val="22"/>
        </w:rPr>
        <w:br/>
      </w:r>
      <w:r w:rsidR="006E7A80" w:rsidRPr="005E6B04">
        <w:rPr>
          <w:rFonts w:ascii="Arial" w:hAnsi="Arial" w:cs="Arial"/>
          <w:b w:val="0"/>
          <w:bCs/>
          <w:sz w:val="22"/>
        </w:rPr>
        <w:t>z COVID-19 zostały najpierw wstrzyman</w:t>
      </w:r>
      <w:r w:rsidR="004255D3" w:rsidRPr="005E6B04">
        <w:rPr>
          <w:rFonts w:ascii="Arial" w:hAnsi="Arial" w:cs="Arial"/>
          <w:b w:val="0"/>
          <w:bCs/>
          <w:sz w:val="22"/>
        </w:rPr>
        <w:t>e</w:t>
      </w:r>
      <w:r w:rsidR="006E7A80" w:rsidRPr="005E6B04">
        <w:rPr>
          <w:rFonts w:ascii="Arial" w:hAnsi="Arial" w:cs="Arial"/>
          <w:b w:val="0"/>
          <w:bCs/>
          <w:sz w:val="22"/>
        </w:rPr>
        <w:t xml:space="preserve">, a potem wznowione lub zamienione na e-usługi. Spowodowało to wydłużenie realizacji </w:t>
      </w:r>
      <w:r w:rsidR="008908F2" w:rsidRPr="005E6B04">
        <w:rPr>
          <w:rFonts w:ascii="Arial" w:hAnsi="Arial" w:cs="Arial"/>
          <w:b w:val="0"/>
          <w:bCs/>
          <w:sz w:val="22"/>
        </w:rPr>
        <w:t xml:space="preserve">usług </w:t>
      </w:r>
      <w:r w:rsidR="006E7A80" w:rsidRPr="005E6B04">
        <w:rPr>
          <w:rFonts w:ascii="Arial" w:hAnsi="Arial" w:cs="Arial"/>
          <w:b w:val="0"/>
          <w:bCs/>
          <w:sz w:val="22"/>
        </w:rPr>
        <w:t>projektów socjalnych w dwóch województwach, do 31.03.2021</w:t>
      </w:r>
      <w:r w:rsidR="0026408F" w:rsidRPr="005E6B04">
        <w:rPr>
          <w:rFonts w:ascii="Arial" w:hAnsi="Arial" w:cs="Arial"/>
          <w:b w:val="0"/>
          <w:bCs/>
          <w:sz w:val="22"/>
        </w:rPr>
        <w:t>.</w:t>
      </w:r>
      <w:r w:rsidR="00905CB6" w:rsidRPr="005E6B04">
        <w:rPr>
          <w:rFonts w:ascii="Arial" w:hAnsi="Arial" w:cs="Arial"/>
          <w:b w:val="0"/>
          <w:bCs/>
          <w:sz w:val="22"/>
        </w:rPr>
        <w:t xml:space="preserve"> Oznacza to, że niektóre z usług zawartych w indywidualnych planach z rodzinami w 12 PZK </w:t>
      </w:r>
      <w:r w:rsidR="00905CB6" w:rsidRPr="005E6B04">
        <w:rPr>
          <w:rFonts w:ascii="Arial" w:hAnsi="Arial" w:cs="Arial"/>
          <w:sz w:val="22"/>
        </w:rPr>
        <w:t>trwają na czas sporządzenia sprawozdania</w:t>
      </w:r>
      <w:r w:rsidR="00905CB6" w:rsidRPr="005E6B04">
        <w:rPr>
          <w:rFonts w:ascii="Arial" w:hAnsi="Arial" w:cs="Arial"/>
          <w:b w:val="0"/>
          <w:bCs/>
          <w:sz w:val="22"/>
        </w:rPr>
        <w:t xml:space="preserve">. Nie ma to jednak wpływu na osiągnięte efekty Modelu i </w:t>
      </w:r>
      <w:r w:rsidR="006F2253" w:rsidRPr="005E6B04">
        <w:rPr>
          <w:rFonts w:ascii="Arial" w:hAnsi="Arial" w:cs="Arial"/>
          <w:b w:val="0"/>
          <w:bCs/>
          <w:sz w:val="22"/>
        </w:rPr>
        <w:t>wnioski z e</w:t>
      </w:r>
      <w:r w:rsidR="00905CB6" w:rsidRPr="005E6B04">
        <w:rPr>
          <w:rFonts w:ascii="Arial" w:hAnsi="Arial" w:cs="Arial"/>
          <w:b w:val="0"/>
          <w:bCs/>
          <w:sz w:val="22"/>
        </w:rPr>
        <w:t>waluacji.</w:t>
      </w:r>
    </w:p>
    <w:p w14:paraId="74E16D10" w14:textId="66FF389F" w:rsidR="00077CAD" w:rsidRPr="005E6B04" w:rsidRDefault="005F08F3" w:rsidP="006E7A80">
      <w:pPr>
        <w:tabs>
          <w:tab w:val="center" w:pos="1454"/>
          <w:tab w:val="right" w:pos="3026"/>
        </w:tabs>
        <w:spacing w:after="0" w:line="360" w:lineRule="auto"/>
        <w:ind w:left="0" w:right="0" w:firstLine="709"/>
        <w:jc w:val="both"/>
        <w:rPr>
          <w:rFonts w:ascii="Arial" w:hAnsi="Arial" w:cs="Arial"/>
          <w:b w:val="0"/>
          <w:bCs/>
          <w:sz w:val="22"/>
        </w:rPr>
      </w:pPr>
      <w:r w:rsidRPr="005E6B04">
        <w:rPr>
          <w:rFonts w:ascii="Arial" w:hAnsi="Arial" w:cs="Arial"/>
          <w:b w:val="0"/>
          <w:bCs/>
          <w:sz w:val="22"/>
        </w:rPr>
        <w:t>Cel</w:t>
      </w:r>
      <w:r w:rsidR="008B0520" w:rsidRPr="005E6B04">
        <w:rPr>
          <w:rFonts w:ascii="Arial" w:hAnsi="Arial" w:cs="Arial"/>
          <w:b w:val="0"/>
          <w:bCs/>
          <w:sz w:val="22"/>
        </w:rPr>
        <w:t>e</w:t>
      </w:r>
      <w:r w:rsidRPr="005E6B04">
        <w:rPr>
          <w:rFonts w:ascii="Arial" w:hAnsi="Arial" w:cs="Arial"/>
          <w:b w:val="0"/>
          <w:bCs/>
          <w:sz w:val="22"/>
        </w:rPr>
        <w:t xml:space="preserve"> Modelu Kooperacji</w:t>
      </w:r>
      <w:r w:rsidR="008B0520" w:rsidRPr="005E6B04">
        <w:rPr>
          <w:rFonts w:ascii="Arial" w:hAnsi="Arial" w:cs="Arial"/>
          <w:b w:val="0"/>
          <w:bCs/>
          <w:sz w:val="22"/>
        </w:rPr>
        <w:t xml:space="preserve"> w Gminach </w:t>
      </w:r>
      <w:r w:rsidR="007E62A0" w:rsidRPr="005E6B04">
        <w:rPr>
          <w:rFonts w:ascii="Arial" w:hAnsi="Arial" w:cs="Arial"/>
          <w:b w:val="0"/>
          <w:bCs/>
          <w:sz w:val="22"/>
        </w:rPr>
        <w:t>W</w:t>
      </w:r>
      <w:r w:rsidR="008B0520" w:rsidRPr="005E6B04">
        <w:rPr>
          <w:rFonts w:ascii="Arial" w:hAnsi="Arial" w:cs="Arial"/>
          <w:b w:val="0"/>
          <w:bCs/>
          <w:sz w:val="22"/>
        </w:rPr>
        <w:t xml:space="preserve">iejskich, </w:t>
      </w:r>
      <w:r w:rsidR="007E62A0" w:rsidRPr="005E6B04">
        <w:rPr>
          <w:rFonts w:ascii="Arial" w:hAnsi="Arial" w:cs="Arial"/>
          <w:b w:val="0"/>
          <w:bCs/>
          <w:sz w:val="22"/>
        </w:rPr>
        <w:t xml:space="preserve">to jest </w:t>
      </w:r>
      <w:r w:rsidR="0023427F" w:rsidRPr="005E6B04">
        <w:rPr>
          <w:rFonts w:ascii="Arial" w:hAnsi="Arial" w:cs="Arial"/>
          <w:b w:val="0"/>
          <w:bCs/>
          <w:sz w:val="22"/>
        </w:rPr>
        <w:t>wdrożenie nowej, systematycznej</w:t>
      </w:r>
      <w:r w:rsidR="008B0520" w:rsidRPr="005E6B04">
        <w:rPr>
          <w:rFonts w:ascii="Arial" w:hAnsi="Arial" w:cs="Arial"/>
          <w:b w:val="0"/>
          <w:bCs/>
          <w:sz w:val="22"/>
        </w:rPr>
        <w:t>, efektywnej</w:t>
      </w:r>
      <w:r w:rsidR="0023427F" w:rsidRPr="005E6B04">
        <w:rPr>
          <w:rFonts w:ascii="Arial" w:hAnsi="Arial" w:cs="Arial"/>
          <w:b w:val="0"/>
          <w:bCs/>
          <w:sz w:val="22"/>
        </w:rPr>
        <w:t xml:space="preserve"> </w:t>
      </w:r>
      <w:r w:rsidR="008B0520" w:rsidRPr="005E6B04">
        <w:rPr>
          <w:rFonts w:ascii="Arial" w:hAnsi="Arial" w:cs="Arial"/>
          <w:b w:val="0"/>
          <w:bCs/>
          <w:sz w:val="22"/>
        </w:rPr>
        <w:t xml:space="preserve">pracy </w:t>
      </w:r>
      <w:r w:rsidR="0023427F" w:rsidRPr="005E6B04">
        <w:rPr>
          <w:rFonts w:ascii="Arial" w:hAnsi="Arial" w:cs="Arial"/>
          <w:b w:val="0"/>
          <w:bCs/>
          <w:sz w:val="22"/>
        </w:rPr>
        <w:t xml:space="preserve">zespołu powiatowo-gminnego </w:t>
      </w:r>
      <w:r w:rsidR="008B0520" w:rsidRPr="005E6B04">
        <w:rPr>
          <w:rFonts w:ascii="Arial" w:hAnsi="Arial" w:cs="Arial"/>
          <w:b w:val="0"/>
          <w:bCs/>
          <w:sz w:val="22"/>
        </w:rPr>
        <w:t xml:space="preserve">(PZK) z osobami i rodzinami </w:t>
      </w:r>
      <w:r w:rsidRPr="005E6B04">
        <w:rPr>
          <w:rFonts w:ascii="Arial" w:hAnsi="Arial" w:cs="Arial"/>
          <w:b w:val="0"/>
          <w:bCs/>
          <w:sz w:val="22"/>
        </w:rPr>
        <w:t xml:space="preserve">oraz </w:t>
      </w:r>
      <w:r w:rsidR="00BA70CF" w:rsidRPr="005E6B04">
        <w:rPr>
          <w:rFonts w:ascii="Arial" w:hAnsi="Arial" w:cs="Arial"/>
          <w:b w:val="0"/>
          <w:bCs/>
          <w:sz w:val="22"/>
        </w:rPr>
        <w:t xml:space="preserve">profesjonalizacja wielosektorowej </w:t>
      </w:r>
      <w:r w:rsidR="00BA70CF" w:rsidRPr="005E6B04">
        <w:rPr>
          <w:rFonts w:ascii="Arial" w:hAnsi="Arial" w:cs="Arial"/>
          <w:b w:val="0"/>
          <w:bCs/>
          <w:sz w:val="22"/>
        </w:rPr>
        <w:lastRenderedPageBreak/>
        <w:t xml:space="preserve">kooperacji, </w:t>
      </w:r>
      <w:r w:rsidR="008B0520" w:rsidRPr="005E6B04">
        <w:rPr>
          <w:rFonts w:ascii="Arial" w:hAnsi="Arial" w:cs="Arial"/>
          <w:b w:val="0"/>
          <w:bCs/>
          <w:sz w:val="22"/>
        </w:rPr>
        <w:t xml:space="preserve">zbudowanie systemu wsparcia współpracy przez ROPS-y, podczas </w:t>
      </w:r>
      <w:r w:rsidRPr="005E6B04">
        <w:rPr>
          <w:rFonts w:ascii="Arial" w:hAnsi="Arial" w:cs="Arial"/>
          <w:b w:val="0"/>
          <w:bCs/>
          <w:sz w:val="22"/>
        </w:rPr>
        <w:t>testowania</w:t>
      </w:r>
      <w:r w:rsidR="00C8594F" w:rsidRPr="005E6B04">
        <w:rPr>
          <w:rFonts w:ascii="Arial" w:hAnsi="Arial" w:cs="Arial"/>
          <w:b w:val="0"/>
          <w:bCs/>
          <w:sz w:val="22"/>
        </w:rPr>
        <w:t>,</w:t>
      </w:r>
      <w:r w:rsidRPr="005E6B04">
        <w:rPr>
          <w:rFonts w:ascii="Arial" w:hAnsi="Arial" w:cs="Arial"/>
          <w:b w:val="0"/>
          <w:bCs/>
          <w:sz w:val="22"/>
        </w:rPr>
        <w:t xml:space="preserve"> </w:t>
      </w:r>
      <w:r w:rsidR="008B0520" w:rsidRPr="005E6B04">
        <w:rPr>
          <w:rFonts w:ascii="Arial" w:hAnsi="Arial" w:cs="Arial"/>
          <w:b w:val="0"/>
          <w:bCs/>
          <w:sz w:val="22"/>
        </w:rPr>
        <w:t xml:space="preserve">pozwalał </w:t>
      </w:r>
      <w:r w:rsidR="00590A68" w:rsidRPr="005E6B04">
        <w:rPr>
          <w:rFonts w:ascii="Arial" w:hAnsi="Arial" w:cs="Arial"/>
          <w:b w:val="0"/>
          <w:bCs/>
          <w:sz w:val="22"/>
        </w:rPr>
        <w:t>systematycznie oceniać prowadzon</w:t>
      </w:r>
      <w:r w:rsidR="007E62A0" w:rsidRPr="005E6B04">
        <w:rPr>
          <w:rFonts w:ascii="Arial" w:hAnsi="Arial" w:cs="Arial"/>
          <w:b w:val="0"/>
          <w:bCs/>
          <w:sz w:val="22"/>
        </w:rPr>
        <w:t>y monitoring i</w:t>
      </w:r>
      <w:r w:rsidR="00590A68" w:rsidRPr="005E6B04">
        <w:rPr>
          <w:rFonts w:ascii="Arial" w:hAnsi="Arial" w:cs="Arial"/>
          <w:b w:val="0"/>
          <w:bCs/>
          <w:sz w:val="22"/>
        </w:rPr>
        <w:t xml:space="preserve"> e</w:t>
      </w:r>
      <w:r w:rsidR="0026408F" w:rsidRPr="005E6B04">
        <w:rPr>
          <w:rFonts w:ascii="Arial" w:hAnsi="Arial" w:cs="Arial"/>
          <w:b w:val="0"/>
          <w:bCs/>
          <w:sz w:val="22"/>
        </w:rPr>
        <w:t>waluacj</w:t>
      </w:r>
      <w:r w:rsidR="00214D63" w:rsidRPr="005E6B04">
        <w:rPr>
          <w:rFonts w:ascii="Arial" w:hAnsi="Arial" w:cs="Arial"/>
          <w:b w:val="0"/>
          <w:bCs/>
          <w:sz w:val="22"/>
        </w:rPr>
        <w:t>ę</w:t>
      </w:r>
      <w:r w:rsidRPr="005E6B04">
        <w:rPr>
          <w:rFonts w:ascii="Arial" w:hAnsi="Arial" w:cs="Arial"/>
          <w:b w:val="0"/>
          <w:bCs/>
          <w:sz w:val="22"/>
        </w:rPr>
        <w:t>.</w:t>
      </w:r>
      <w:r w:rsidR="00077CAD" w:rsidRPr="005E6B04">
        <w:rPr>
          <w:rFonts w:ascii="Arial" w:hAnsi="Arial" w:cs="Arial"/>
          <w:b w:val="0"/>
          <w:bCs/>
          <w:sz w:val="22"/>
        </w:rPr>
        <w:t xml:space="preserve"> </w:t>
      </w:r>
    </w:p>
    <w:p w14:paraId="0721EA1D" w14:textId="50B8BBDE" w:rsidR="00883576" w:rsidRPr="005E6B04" w:rsidRDefault="0057508A" w:rsidP="0057508A">
      <w:pPr>
        <w:tabs>
          <w:tab w:val="center" w:pos="1454"/>
          <w:tab w:val="right" w:pos="3026"/>
        </w:tabs>
        <w:spacing w:after="0" w:line="360" w:lineRule="auto"/>
        <w:ind w:left="0" w:right="0" w:firstLine="709"/>
        <w:jc w:val="both"/>
        <w:rPr>
          <w:rFonts w:ascii="Arial" w:hAnsi="Arial" w:cs="Arial"/>
          <w:b w:val="0"/>
          <w:bCs/>
          <w:sz w:val="22"/>
        </w:rPr>
      </w:pPr>
      <w:r w:rsidRPr="005E6B04">
        <w:rPr>
          <w:rFonts w:ascii="Arial" w:hAnsi="Arial" w:cs="Arial"/>
          <w:b w:val="0"/>
          <w:bCs/>
          <w:sz w:val="22"/>
        </w:rPr>
        <w:t>Przed właściwym wdrażaniem</w:t>
      </w:r>
      <w:r w:rsidR="007E62A0" w:rsidRPr="005E6B04">
        <w:rPr>
          <w:rFonts w:ascii="Arial" w:hAnsi="Arial" w:cs="Arial"/>
          <w:b w:val="0"/>
          <w:bCs/>
          <w:sz w:val="22"/>
        </w:rPr>
        <w:t xml:space="preserve"> Modelu,</w:t>
      </w:r>
      <w:r w:rsidRPr="005E6B04">
        <w:rPr>
          <w:rFonts w:ascii="Arial" w:hAnsi="Arial" w:cs="Arial"/>
          <w:b w:val="0"/>
          <w:bCs/>
          <w:sz w:val="22"/>
        </w:rPr>
        <w:t xml:space="preserve"> w VII-</w:t>
      </w:r>
      <w:r w:rsidR="008A4F8B" w:rsidRPr="005E6B04">
        <w:rPr>
          <w:rFonts w:ascii="Arial" w:hAnsi="Arial" w:cs="Arial"/>
          <w:b w:val="0"/>
          <w:bCs/>
          <w:sz w:val="22"/>
        </w:rPr>
        <w:t>X</w:t>
      </w:r>
      <w:r w:rsidRPr="005E6B04">
        <w:rPr>
          <w:rFonts w:ascii="Arial" w:hAnsi="Arial" w:cs="Arial"/>
          <w:b w:val="0"/>
          <w:bCs/>
          <w:sz w:val="22"/>
        </w:rPr>
        <w:t>.2019</w:t>
      </w:r>
      <w:r w:rsidR="007E62A0" w:rsidRPr="005E6B04">
        <w:rPr>
          <w:rFonts w:ascii="Arial" w:hAnsi="Arial" w:cs="Arial"/>
          <w:b w:val="0"/>
          <w:bCs/>
          <w:sz w:val="22"/>
        </w:rPr>
        <w:t xml:space="preserve">, po zawiązaniu 30 PZK </w:t>
      </w:r>
      <w:r w:rsidRPr="005E6B04">
        <w:rPr>
          <w:rFonts w:ascii="Arial" w:hAnsi="Arial" w:cs="Arial"/>
          <w:b w:val="0"/>
          <w:bCs/>
          <w:sz w:val="22"/>
        </w:rPr>
        <w:t xml:space="preserve">oraz </w:t>
      </w:r>
      <w:r w:rsidR="007E62A0" w:rsidRPr="005E6B04">
        <w:rPr>
          <w:rFonts w:ascii="Arial" w:hAnsi="Arial" w:cs="Arial"/>
          <w:b w:val="0"/>
          <w:bCs/>
          <w:sz w:val="22"/>
        </w:rPr>
        <w:t xml:space="preserve">po </w:t>
      </w:r>
      <w:r w:rsidR="00866A60" w:rsidRPr="005E6B04">
        <w:rPr>
          <w:rFonts w:ascii="Arial" w:hAnsi="Arial" w:cs="Arial"/>
          <w:b w:val="0"/>
          <w:bCs/>
          <w:sz w:val="22"/>
        </w:rPr>
        <w:t>10-13</w:t>
      </w:r>
      <w:r w:rsidR="007E62A0" w:rsidRPr="005E6B04">
        <w:rPr>
          <w:rFonts w:ascii="Arial" w:hAnsi="Arial" w:cs="Arial"/>
          <w:b w:val="0"/>
          <w:bCs/>
          <w:sz w:val="22"/>
        </w:rPr>
        <w:t xml:space="preserve"> m-</w:t>
      </w:r>
      <w:proofErr w:type="spellStart"/>
      <w:r w:rsidR="007E62A0" w:rsidRPr="005E6B04">
        <w:rPr>
          <w:rFonts w:ascii="Arial" w:hAnsi="Arial" w:cs="Arial"/>
          <w:b w:val="0"/>
          <w:bCs/>
          <w:sz w:val="22"/>
        </w:rPr>
        <w:t>cach</w:t>
      </w:r>
      <w:proofErr w:type="spellEnd"/>
      <w:r w:rsidR="007E62A0" w:rsidRPr="005E6B04">
        <w:rPr>
          <w:rFonts w:ascii="Arial" w:hAnsi="Arial" w:cs="Arial"/>
          <w:b w:val="0"/>
          <w:bCs/>
          <w:sz w:val="22"/>
        </w:rPr>
        <w:t xml:space="preserve"> współpracy PZK, </w:t>
      </w:r>
      <w:r w:rsidRPr="005E6B04">
        <w:rPr>
          <w:rFonts w:ascii="Arial" w:hAnsi="Arial" w:cs="Arial"/>
          <w:b w:val="0"/>
          <w:bCs/>
          <w:sz w:val="22"/>
        </w:rPr>
        <w:t xml:space="preserve">w okresie X-XI.2020 przeprowadzono </w:t>
      </w:r>
      <w:r w:rsidR="007E62A0" w:rsidRPr="005E6B04">
        <w:rPr>
          <w:rFonts w:ascii="Arial" w:hAnsi="Arial" w:cs="Arial"/>
          <w:b w:val="0"/>
          <w:bCs/>
          <w:sz w:val="22"/>
        </w:rPr>
        <w:t xml:space="preserve">wśród podmiotów </w:t>
      </w:r>
      <w:r w:rsidR="008A4F8B" w:rsidRPr="005E6B04">
        <w:rPr>
          <w:rFonts w:ascii="Arial" w:hAnsi="Arial" w:cs="Arial"/>
          <w:b w:val="0"/>
          <w:bCs/>
          <w:sz w:val="22"/>
        </w:rPr>
        <w:t xml:space="preserve">wojewódzkich i </w:t>
      </w:r>
      <w:r w:rsidR="007E62A0" w:rsidRPr="005E6B04">
        <w:rPr>
          <w:rFonts w:ascii="Arial" w:hAnsi="Arial" w:cs="Arial"/>
          <w:b w:val="0"/>
          <w:bCs/>
          <w:sz w:val="22"/>
        </w:rPr>
        <w:t xml:space="preserve">powiatowo-gminnych </w:t>
      </w:r>
      <w:r w:rsidRPr="005E6B04">
        <w:rPr>
          <w:rFonts w:ascii="Arial" w:hAnsi="Arial" w:cs="Arial"/>
          <w:b w:val="0"/>
          <w:bCs/>
          <w:sz w:val="22"/>
        </w:rPr>
        <w:t>ocenę zewnętrzną (badania ilościowe i jakościowe</w:t>
      </w:r>
      <w:r w:rsidR="007E62A0" w:rsidRPr="005E6B04">
        <w:rPr>
          <w:rFonts w:ascii="Arial" w:hAnsi="Arial" w:cs="Arial"/>
          <w:b w:val="0"/>
          <w:bCs/>
          <w:sz w:val="22"/>
        </w:rPr>
        <w:t>, es-</w:t>
      </w:r>
      <w:proofErr w:type="spellStart"/>
      <w:r w:rsidR="007E62A0" w:rsidRPr="005E6B04">
        <w:rPr>
          <w:rFonts w:ascii="Arial" w:hAnsi="Arial" w:cs="Arial"/>
          <w:b w:val="0"/>
          <w:bCs/>
          <w:sz w:val="22"/>
        </w:rPr>
        <w:t>ante</w:t>
      </w:r>
      <w:proofErr w:type="spellEnd"/>
      <w:r w:rsidR="007E62A0" w:rsidRPr="005E6B04">
        <w:rPr>
          <w:rFonts w:ascii="Arial" w:hAnsi="Arial" w:cs="Arial"/>
          <w:b w:val="0"/>
          <w:bCs/>
          <w:sz w:val="22"/>
        </w:rPr>
        <w:t xml:space="preserve"> i ex-post</w:t>
      </w:r>
      <w:r w:rsidRPr="005E6B04">
        <w:rPr>
          <w:rFonts w:ascii="Arial" w:hAnsi="Arial" w:cs="Arial"/>
          <w:b w:val="0"/>
          <w:bCs/>
          <w:sz w:val="22"/>
        </w:rPr>
        <w:t xml:space="preserve">). Miała </w:t>
      </w:r>
      <w:r w:rsidR="00883576" w:rsidRPr="005E6B04">
        <w:rPr>
          <w:rFonts w:ascii="Arial" w:hAnsi="Arial" w:cs="Arial"/>
          <w:b w:val="0"/>
          <w:bCs/>
          <w:sz w:val="22"/>
        </w:rPr>
        <w:t xml:space="preserve">ona </w:t>
      </w:r>
      <w:r w:rsidRPr="005E6B04">
        <w:rPr>
          <w:rFonts w:ascii="Arial" w:hAnsi="Arial" w:cs="Arial"/>
          <w:b w:val="0"/>
          <w:bCs/>
          <w:sz w:val="22"/>
        </w:rPr>
        <w:t xml:space="preserve">wskazać </w:t>
      </w:r>
      <w:r w:rsidR="008F4C30">
        <w:rPr>
          <w:rFonts w:ascii="Arial" w:hAnsi="Arial" w:cs="Arial"/>
          <w:b w:val="0"/>
          <w:bCs/>
          <w:sz w:val="22"/>
        </w:rPr>
        <w:br/>
      </w:r>
      <w:r w:rsidRPr="005E6B04">
        <w:rPr>
          <w:rFonts w:ascii="Arial" w:hAnsi="Arial" w:cs="Arial"/>
          <w:b w:val="0"/>
          <w:bCs/>
          <w:sz w:val="22"/>
        </w:rPr>
        <w:t xml:space="preserve">i </w:t>
      </w:r>
      <w:r w:rsidR="00A92970" w:rsidRPr="005E6B04">
        <w:rPr>
          <w:rFonts w:ascii="Arial" w:hAnsi="Arial" w:cs="Arial"/>
          <w:b w:val="0"/>
          <w:bCs/>
          <w:sz w:val="22"/>
        </w:rPr>
        <w:t>ocenić trafność zamierzonych przedsięwzięć</w:t>
      </w:r>
      <w:r w:rsidR="007E62A0" w:rsidRPr="005E6B04">
        <w:rPr>
          <w:rFonts w:ascii="Arial" w:hAnsi="Arial" w:cs="Arial"/>
          <w:b w:val="0"/>
          <w:bCs/>
          <w:sz w:val="22"/>
        </w:rPr>
        <w:t>.</w:t>
      </w:r>
    </w:p>
    <w:p w14:paraId="3B1F1235" w14:textId="295C8D90" w:rsidR="00590A68" w:rsidRPr="005E6B04" w:rsidRDefault="00426D63" w:rsidP="007E62A0">
      <w:pPr>
        <w:tabs>
          <w:tab w:val="center" w:pos="1454"/>
          <w:tab w:val="right" w:pos="3026"/>
        </w:tabs>
        <w:spacing w:after="0" w:line="360" w:lineRule="auto"/>
        <w:ind w:left="0" w:right="0" w:firstLine="709"/>
        <w:jc w:val="both"/>
        <w:rPr>
          <w:rFonts w:ascii="Arial" w:hAnsi="Arial" w:cs="Arial"/>
          <w:b w:val="0"/>
          <w:bCs/>
          <w:sz w:val="22"/>
        </w:rPr>
      </w:pPr>
      <w:r w:rsidRPr="005E6B04">
        <w:rPr>
          <w:rFonts w:ascii="Arial" w:hAnsi="Arial" w:cs="Arial"/>
          <w:b w:val="0"/>
          <w:bCs/>
          <w:sz w:val="22"/>
        </w:rPr>
        <w:t>Służyły temu również spotkania makroregionalne 5 Zespołów ds. Modelu i Komitetów Sterujących. Zespoły ds. Modelu raz w miesiącu przygotowywały wnioski, spostrzeżenia i rekomendacje wg opracowanej tabeli – stanowiącej załącznik nr 4 do sprawozdania.  W ten sposób realizowano e</w:t>
      </w:r>
      <w:r w:rsidR="00A92970" w:rsidRPr="005E6B04">
        <w:rPr>
          <w:rFonts w:ascii="Arial" w:hAnsi="Arial" w:cs="Arial"/>
          <w:b w:val="0"/>
          <w:bCs/>
          <w:sz w:val="22"/>
        </w:rPr>
        <w:t>waluacj</w:t>
      </w:r>
      <w:r w:rsidRPr="005E6B04">
        <w:rPr>
          <w:rFonts w:ascii="Arial" w:hAnsi="Arial" w:cs="Arial"/>
          <w:b w:val="0"/>
          <w:bCs/>
          <w:sz w:val="22"/>
        </w:rPr>
        <w:t>ę</w:t>
      </w:r>
      <w:r w:rsidR="00A92970" w:rsidRPr="005E6B04">
        <w:rPr>
          <w:rFonts w:ascii="Arial" w:hAnsi="Arial" w:cs="Arial"/>
          <w:b w:val="0"/>
          <w:bCs/>
          <w:sz w:val="22"/>
        </w:rPr>
        <w:t xml:space="preserve"> </w:t>
      </w:r>
      <w:proofErr w:type="spellStart"/>
      <w:r w:rsidR="00A92970" w:rsidRPr="005E6B04">
        <w:rPr>
          <w:rFonts w:ascii="Arial" w:hAnsi="Arial" w:cs="Arial"/>
          <w:b w:val="0"/>
          <w:bCs/>
          <w:sz w:val="22"/>
        </w:rPr>
        <w:t>mid</w:t>
      </w:r>
      <w:proofErr w:type="spellEnd"/>
      <w:r w:rsidR="00A92970" w:rsidRPr="005E6B04">
        <w:rPr>
          <w:rFonts w:ascii="Arial" w:hAnsi="Arial" w:cs="Arial"/>
          <w:b w:val="0"/>
          <w:bCs/>
          <w:sz w:val="22"/>
        </w:rPr>
        <w:t>-term</w:t>
      </w:r>
      <w:r w:rsidRPr="005E6B04">
        <w:rPr>
          <w:rFonts w:ascii="Arial" w:hAnsi="Arial" w:cs="Arial"/>
          <w:b w:val="0"/>
          <w:bCs/>
          <w:sz w:val="22"/>
        </w:rPr>
        <w:t xml:space="preserve">. Uzupełniały ją analizy przekazywane do Zespołów </w:t>
      </w:r>
      <w:r w:rsidR="00C8594F" w:rsidRPr="005E6B04">
        <w:rPr>
          <w:rFonts w:ascii="Arial" w:hAnsi="Arial" w:cs="Arial"/>
          <w:b w:val="0"/>
          <w:bCs/>
          <w:sz w:val="22"/>
        </w:rPr>
        <w:t xml:space="preserve">przez </w:t>
      </w:r>
      <w:r w:rsidR="0057508A" w:rsidRPr="005E6B04">
        <w:rPr>
          <w:rFonts w:ascii="Arial" w:hAnsi="Arial" w:cs="Arial"/>
          <w:b w:val="0"/>
          <w:bCs/>
          <w:sz w:val="22"/>
        </w:rPr>
        <w:t xml:space="preserve">50 </w:t>
      </w:r>
      <w:r w:rsidR="00C728F6" w:rsidRPr="005E6B04">
        <w:rPr>
          <w:rFonts w:ascii="Arial" w:hAnsi="Arial" w:cs="Arial"/>
          <w:b w:val="0"/>
          <w:bCs/>
          <w:sz w:val="22"/>
        </w:rPr>
        <w:t>JST</w:t>
      </w:r>
      <w:r w:rsidR="0057508A" w:rsidRPr="005E6B04">
        <w:rPr>
          <w:rFonts w:ascii="Arial" w:hAnsi="Arial" w:cs="Arial"/>
          <w:b w:val="0"/>
          <w:bCs/>
          <w:sz w:val="22"/>
        </w:rPr>
        <w:t xml:space="preserve">, 30 PZK, </w:t>
      </w:r>
      <w:r w:rsidR="008A4F8B" w:rsidRPr="005E6B04">
        <w:rPr>
          <w:rFonts w:ascii="Arial" w:hAnsi="Arial" w:cs="Arial"/>
          <w:b w:val="0"/>
          <w:bCs/>
          <w:sz w:val="22"/>
        </w:rPr>
        <w:t>5</w:t>
      </w:r>
      <w:r w:rsidR="0057508A" w:rsidRPr="005E6B04">
        <w:rPr>
          <w:rFonts w:ascii="Arial" w:hAnsi="Arial" w:cs="Arial"/>
          <w:b w:val="0"/>
          <w:bCs/>
          <w:sz w:val="22"/>
        </w:rPr>
        <w:t>0 animatorów</w:t>
      </w:r>
      <w:r w:rsidRPr="005E6B04">
        <w:rPr>
          <w:rFonts w:ascii="Arial" w:hAnsi="Arial" w:cs="Arial"/>
          <w:b w:val="0"/>
          <w:bCs/>
          <w:sz w:val="22"/>
        </w:rPr>
        <w:t>. P</w:t>
      </w:r>
      <w:r w:rsidR="0057508A" w:rsidRPr="005E6B04">
        <w:rPr>
          <w:rFonts w:ascii="Arial" w:hAnsi="Arial" w:cs="Arial"/>
          <w:b w:val="0"/>
          <w:bCs/>
          <w:sz w:val="22"/>
        </w:rPr>
        <w:t>ozwalał</w:t>
      </w:r>
      <w:r w:rsidRPr="005E6B04">
        <w:rPr>
          <w:rFonts w:ascii="Arial" w:hAnsi="Arial" w:cs="Arial"/>
          <w:b w:val="0"/>
          <w:bCs/>
          <w:sz w:val="22"/>
        </w:rPr>
        <w:t>o to</w:t>
      </w:r>
      <w:r w:rsidR="0057508A" w:rsidRPr="005E6B04">
        <w:rPr>
          <w:rFonts w:ascii="Arial" w:hAnsi="Arial" w:cs="Arial"/>
          <w:b w:val="0"/>
          <w:bCs/>
          <w:sz w:val="22"/>
        </w:rPr>
        <w:t xml:space="preserve"> ekspertom i zespołowi zarządzającemu </w:t>
      </w:r>
      <w:r w:rsidR="007E62A0" w:rsidRPr="005E6B04">
        <w:rPr>
          <w:rFonts w:ascii="Arial" w:hAnsi="Arial" w:cs="Arial"/>
          <w:b w:val="0"/>
          <w:bCs/>
          <w:sz w:val="22"/>
        </w:rPr>
        <w:t xml:space="preserve">monitorować </w:t>
      </w:r>
      <w:r w:rsidR="00A92970" w:rsidRPr="005E6B04">
        <w:rPr>
          <w:rFonts w:ascii="Arial" w:hAnsi="Arial" w:cs="Arial"/>
          <w:b w:val="0"/>
          <w:bCs/>
          <w:sz w:val="22"/>
        </w:rPr>
        <w:t>osiągnięte etapy, produkty i rezultaty</w:t>
      </w:r>
      <w:r w:rsidR="0057508A" w:rsidRPr="005E6B04">
        <w:rPr>
          <w:rFonts w:ascii="Arial" w:hAnsi="Arial" w:cs="Arial"/>
          <w:b w:val="0"/>
          <w:bCs/>
          <w:sz w:val="22"/>
        </w:rPr>
        <w:t xml:space="preserve">. </w:t>
      </w:r>
    </w:p>
    <w:p w14:paraId="29E56504" w14:textId="2C9650CA" w:rsidR="00A6563B" w:rsidRPr="005E6B04" w:rsidRDefault="00A76C06" w:rsidP="00777B26">
      <w:pPr>
        <w:tabs>
          <w:tab w:val="center" w:pos="1454"/>
          <w:tab w:val="right" w:pos="3026"/>
        </w:tabs>
        <w:spacing w:after="0" w:line="360" w:lineRule="auto"/>
        <w:ind w:left="0" w:right="0" w:firstLine="709"/>
        <w:jc w:val="both"/>
        <w:rPr>
          <w:rFonts w:ascii="Arial" w:hAnsi="Arial" w:cs="Arial"/>
          <w:sz w:val="22"/>
        </w:rPr>
        <w:sectPr w:rsidR="00A6563B" w:rsidRPr="005E6B04" w:rsidSect="005612A0">
          <w:pgSz w:w="11906" w:h="16838"/>
          <w:pgMar w:top="1015" w:right="851" w:bottom="1712" w:left="788" w:header="284" w:footer="176" w:gutter="0"/>
          <w:cols w:space="708"/>
          <w:docGrid w:linePitch="328"/>
        </w:sectPr>
      </w:pPr>
      <w:r w:rsidRPr="005E6B04">
        <w:rPr>
          <w:rFonts w:ascii="Arial" w:hAnsi="Arial" w:cs="Arial"/>
          <w:b w:val="0"/>
          <w:bCs/>
          <w:sz w:val="22"/>
        </w:rPr>
        <w:t xml:space="preserve">  </w:t>
      </w:r>
      <w:r w:rsidR="00B9710F" w:rsidRPr="005E6B04">
        <w:rPr>
          <w:rFonts w:ascii="Arial" w:hAnsi="Arial" w:cs="Arial"/>
          <w:sz w:val="22"/>
        </w:rPr>
        <w:t xml:space="preserve">Wszystkie zaplanowane </w:t>
      </w:r>
      <w:r w:rsidR="008B0520" w:rsidRPr="005E6B04">
        <w:rPr>
          <w:rFonts w:ascii="Arial" w:hAnsi="Arial" w:cs="Arial"/>
          <w:sz w:val="22"/>
        </w:rPr>
        <w:t xml:space="preserve">w makroregionie </w:t>
      </w:r>
      <w:r w:rsidR="00B9710F" w:rsidRPr="005E6B04">
        <w:rPr>
          <w:rFonts w:ascii="Arial" w:hAnsi="Arial" w:cs="Arial"/>
          <w:sz w:val="22"/>
        </w:rPr>
        <w:t>zadania merytoryczne dot</w:t>
      </w:r>
      <w:r w:rsidR="008B0520" w:rsidRPr="005E6B04">
        <w:rPr>
          <w:rFonts w:ascii="Arial" w:hAnsi="Arial" w:cs="Arial"/>
          <w:sz w:val="22"/>
        </w:rPr>
        <w:t>yczące</w:t>
      </w:r>
      <w:r w:rsidR="00B9710F" w:rsidRPr="005E6B04">
        <w:rPr>
          <w:rFonts w:ascii="Arial" w:hAnsi="Arial" w:cs="Arial"/>
          <w:sz w:val="22"/>
        </w:rPr>
        <w:t xml:space="preserve"> testowania</w:t>
      </w:r>
      <w:r w:rsidR="00212A2D" w:rsidRPr="005E6B04">
        <w:rPr>
          <w:rFonts w:ascii="Arial" w:hAnsi="Arial" w:cs="Arial"/>
          <w:sz w:val="22"/>
        </w:rPr>
        <w:t>,</w:t>
      </w:r>
      <w:r w:rsidR="00B9710F" w:rsidRPr="005E6B04">
        <w:rPr>
          <w:rFonts w:ascii="Arial" w:hAnsi="Arial" w:cs="Arial"/>
          <w:sz w:val="22"/>
        </w:rPr>
        <w:t xml:space="preserve"> </w:t>
      </w:r>
      <w:r w:rsidR="00426D63" w:rsidRPr="005E6B04">
        <w:rPr>
          <w:rFonts w:ascii="Arial" w:hAnsi="Arial" w:cs="Arial"/>
          <w:sz w:val="22"/>
        </w:rPr>
        <w:t>zarówno te zaplanowane we wniosku</w:t>
      </w:r>
      <w:r w:rsidR="00212A2D" w:rsidRPr="005E6B04">
        <w:rPr>
          <w:rFonts w:ascii="Arial" w:hAnsi="Arial" w:cs="Arial"/>
          <w:sz w:val="22"/>
        </w:rPr>
        <w:t>,</w:t>
      </w:r>
      <w:r w:rsidR="00426D63" w:rsidRPr="005E6B04">
        <w:rPr>
          <w:rFonts w:ascii="Arial" w:hAnsi="Arial" w:cs="Arial"/>
          <w:sz w:val="22"/>
        </w:rPr>
        <w:t xml:space="preserve"> jak również </w:t>
      </w:r>
      <w:r w:rsidR="00212A2D" w:rsidRPr="005E6B04">
        <w:rPr>
          <w:rFonts w:ascii="Arial" w:hAnsi="Arial" w:cs="Arial"/>
          <w:sz w:val="22"/>
        </w:rPr>
        <w:t xml:space="preserve">te </w:t>
      </w:r>
      <w:r w:rsidR="00426D63" w:rsidRPr="005E6B04">
        <w:rPr>
          <w:rFonts w:ascii="Arial" w:hAnsi="Arial" w:cs="Arial"/>
          <w:sz w:val="22"/>
        </w:rPr>
        <w:t xml:space="preserve">wynikające z </w:t>
      </w:r>
      <w:r w:rsidR="00B9710F" w:rsidRPr="005E6B04">
        <w:rPr>
          <w:rFonts w:ascii="Arial" w:hAnsi="Arial" w:cs="Arial"/>
          <w:sz w:val="22"/>
        </w:rPr>
        <w:t>opracowan</w:t>
      </w:r>
      <w:r w:rsidR="00426D63" w:rsidRPr="005E6B04">
        <w:rPr>
          <w:rFonts w:ascii="Arial" w:hAnsi="Arial" w:cs="Arial"/>
          <w:sz w:val="22"/>
        </w:rPr>
        <w:t>ego</w:t>
      </w:r>
      <w:r w:rsidR="00B9710F" w:rsidRPr="005E6B04">
        <w:rPr>
          <w:rFonts w:ascii="Arial" w:hAnsi="Arial" w:cs="Arial"/>
          <w:sz w:val="22"/>
        </w:rPr>
        <w:t xml:space="preserve"> Modelu </w:t>
      </w:r>
      <w:r w:rsidR="00426D63" w:rsidRPr="005E6B04">
        <w:rPr>
          <w:rFonts w:ascii="Arial" w:hAnsi="Arial" w:cs="Arial"/>
          <w:b w:val="0"/>
          <w:bCs/>
          <w:sz w:val="22"/>
        </w:rPr>
        <w:t xml:space="preserve">(to jest </w:t>
      </w:r>
      <w:r w:rsidR="00B9710F" w:rsidRPr="005E6B04">
        <w:rPr>
          <w:rFonts w:ascii="Arial" w:hAnsi="Arial" w:cs="Arial"/>
          <w:b w:val="0"/>
          <w:bCs/>
          <w:sz w:val="22"/>
        </w:rPr>
        <w:t>szczegółowe warunki i założenia organizacyjne, merytoryczne, prawne, schemat i narzędzia kooperacji, wzory dokumentów</w:t>
      </w:r>
      <w:r w:rsidR="003D4CEB" w:rsidRPr="005E6B04">
        <w:rPr>
          <w:rFonts w:ascii="Arial" w:hAnsi="Arial" w:cs="Arial"/>
          <w:b w:val="0"/>
          <w:bCs/>
          <w:sz w:val="22"/>
        </w:rPr>
        <w:t xml:space="preserve">, opisane w dokumencie MODEL KOOPERACJI </w:t>
      </w:r>
      <w:r w:rsidR="001E1A43" w:rsidRPr="005E6B04">
        <w:rPr>
          <w:rFonts w:ascii="Arial" w:hAnsi="Arial" w:cs="Arial"/>
          <w:b w:val="0"/>
          <w:bCs/>
          <w:sz w:val="22"/>
        </w:rPr>
        <w:br/>
      </w:r>
      <w:r w:rsidR="003D4CEB" w:rsidRPr="005E6B04">
        <w:rPr>
          <w:rFonts w:ascii="Arial" w:hAnsi="Arial" w:cs="Arial"/>
          <w:b w:val="0"/>
          <w:bCs/>
          <w:sz w:val="22"/>
        </w:rPr>
        <w:t>W GMINACH WIEJSKICH</w:t>
      </w:r>
      <w:r w:rsidR="00B9710F" w:rsidRPr="005E6B04">
        <w:rPr>
          <w:rFonts w:ascii="Arial" w:hAnsi="Arial" w:cs="Arial"/>
          <w:b w:val="0"/>
          <w:bCs/>
          <w:sz w:val="22"/>
        </w:rPr>
        <w:t>)</w:t>
      </w:r>
      <w:r w:rsidR="00B9710F" w:rsidRPr="005E6B04">
        <w:rPr>
          <w:rFonts w:ascii="Arial" w:hAnsi="Arial" w:cs="Arial"/>
          <w:sz w:val="22"/>
        </w:rPr>
        <w:t xml:space="preserve"> zostały zrealizowane. </w:t>
      </w:r>
      <w:r w:rsidR="00B9710F" w:rsidRPr="005E6B04">
        <w:rPr>
          <w:rFonts w:ascii="Arial" w:hAnsi="Arial" w:cs="Arial"/>
          <w:b w:val="0"/>
          <w:bCs/>
          <w:sz w:val="22"/>
        </w:rPr>
        <w:t xml:space="preserve">Pozwala to na przedstawienie wniosków zawartych w </w:t>
      </w:r>
      <w:r w:rsidR="00212A2D" w:rsidRPr="005E6B04">
        <w:rPr>
          <w:rFonts w:ascii="Arial" w:hAnsi="Arial" w:cs="Arial"/>
          <w:b w:val="0"/>
          <w:bCs/>
          <w:sz w:val="22"/>
        </w:rPr>
        <w:t>poniższym</w:t>
      </w:r>
      <w:r w:rsidR="00B9710F" w:rsidRPr="005E6B04">
        <w:rPr>
          <w:rFonts w:ascii="Arial" w:hAnsi="Arial" w:cs="Arial"/>
          <w:b w:val="0"/>
          <w:bCs/>
          <w:sz w:val="22"/>
        </w:rPr>
        <w:t xml:space="preserve"> opisie sprawozdania oraz </w:t>
      </w:r>
      <w:r w:rsidR="00C8594F" w:rsidRPr="005E6B04">
        <w:rPr>
          <w:rFonts w:ascii="Arial" w:hAnsi="Arial" w:cs="Arial"/>
          <w:b w:val="0"/>
          <w:bCs/>
          <w:sz w:val="22"/>
        </w:rPr>
        <w:t xml:space="preserve">wypracowanie </w:t>
      </w:r>
      <w:r w:rsidR="00B9710F" w:rsidRPr="005E6B04">
        <w:rPr>
          <w:rFonts w:ascii="Arial" w:hAnsi="Arial" w:cs="Arial"/>
          <w:b w:val="0"/>
          <w:bCs/>
          <w:sz w:val="22"/>
        </w:rPr>
        <w:t xml:space="preserve">rekomendacji </w:t>
      </w:r>
      <w:r w:rsidR="00212A2D" w:rsidRPr="005E6B04">
        <w:rPr>
          <w:rFonts w:ascii="Arial" w:hAnsi="Arial" w:cs="Arial"/>
          <w:b w:val="0"/>
          <w:bCs/>
          <w:sz w:val="22"/>
        </w:rPr>
        <w:t xml:space="preserve">dla </w:t>
      </w:r>
      <w:r w:rsidR="00883576" w:rsidRPr="005E6B04">
        <w:rPr>
          <w:rFonts w:ascii="Arial" w:hAnsi="Arial" w:cs="Arial"/>
          <w:b w:val="0"/>
          <w:bCs/>
          <w:sz w:val="22"/>
        </w:rPr>
        <w:t>Modelu Kooperacji w Gminach Wiejskich</w:t>
      </w:r>
      <w:r w:rsidR="00C8594F" w:rsidRPr="005E6B04">
        <w:rPr>
          <w:rFonts w:ascii="Arial" w:hAnsi="Arial" w:cs="Arial"/>
          <w:b w:val="0"/>
          <w:bCs/>
          <w:sz w:val="22"/>
        </w:rPr>
        <w:t xml:space="preserve"> do Księgi </w:t>
      </w:r>
      <w:r w:rsidR="00777B26" w:rsidRPr="005E6B04">
        <w:rPr>
          <w:rFonts w:ascii="Arial" w:hAnsi="Arial" w:cs="Arial"/>
          <w:b w:val="0"/>
          <w:bCs/>
          <w:sz w:val="22"/>
        </w:rPr>
        <w:t>Rekomendacyjnej.</w:t>
      </w:r>
    </w:p>
    <w:p w14:paraId="27ABBFAD" w14:textId="60E7DE3C" w:rsidR="00601895" w:rsidRPr="00126714" w:rsidRDefault="00B045E4" w:rsidP="00F336E2">
      <w:pPr>
        <w:pStyle w:val="Akapitzlist"/>
        <w:numPr>
          <w:ilvl w:val="0"/>
          <w:numId w:val="1"/>
        </w:numPr>
        <w:shd w:val="clear" w:color="auto" w:fill="E2EFD9" w:themeFill="accent6" w:themeFillTint="33"/>
        <w:spacing w:after="0" w:line="480" w:lineRule="auto"/>
        <w:ind w:left="0" w:right="32"/>
        <w:jc w:val="both"/>
        <w:rPr>
          <w:rFonts w:ascii="Arial" w:hAnsi="Arial" w:cs="Arial"/>
          <w:color w:val="auto"/>
          <w:szCs w:val="24"/>
        </w:rPr>
      </w:pPr>
      <w:r w:rsidRPr="00126714">
        <w:rPr>
          <w:rFonts w:ascii="Arial" w:hAnsi="Arial" w:cs="Arial"/>
          <w:color w:val="auto"/>
          <w:szCs w:val="24"/>
        </w:rPr>
        <w:lastRenderedPageBreak/>
        <w:t xml:space="preserve">PRZEBIEG </w:t>
      </w:r>
      <w:r w:rsidR="00F336E2" w:rsidRPr="00126714">
        <w:rPr>
          <w:rFonts w:ascii="Arial" w:hAnsi="Arial" w:cs="Arial"/>
          <w:color w:val="auto"/>
          <w:szCs w:val="24"/>
        </w:rPr>
        <w:t xml:space="preserve">TESTOWANIA WG ZAŁOŻEŃ PROJEKTU LIDERZY KOOPERACJI </w:t>
      </w:r>
    </w:p>
    <w:tbl>
      <w:tblPr>
        <w:tblStyle w:val="TableGrid"/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</w:tblCellMar>
        <w:tblLook w:val="04A0" w:firstRow="1" w:lastRow="0" w:firstColumn="1" w:lastColumn="0" w:noHBand="0" w:noVBand="1"/>
      </w:tblPr>
      <w:tblGrid>
        <w:gridCol w:w="7242"/>
        <w:gridCol w:w="7217"/>
      </w:tblGrid>
      <w:tr w:rsidR="001C552E" w:rsidRPr="000A40FD" w14:paraId="66A76F0D" w14:textId="77777777" w:rsidTr="005759DB">
        <w:trPr>
          <w:trHeight w:val="493"/>
        </w:trPr>
        <w:tc>
          <w:tcPr>
            <w:tcW w:w="14459" w:type="dxa"/>
            <w:gridSpan w:val="2"/>
            <w:shd w:val="clear" w:color="auto" w:fill="FFFFFF" w:themeFill="background1"/>
          </w:tcPr>
          <w:p w14:paraId="75C85587" w14:textId="77777777" w:rsidR="001C552E" w:rsidRPr="00C87FFD" w:rsidRDefault="001C552E" w:rsidP="001C552E">
            <w:pPr>
              <w:tabs>
                <w:tab w:val="center" w:pos="1454"/>
                <w:tab w:val="right" w:pos="3026"/>
              </w:tabs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bookmarkStart w:id="2" w:name="_Hlk61178368"/>
            <w:r w:rsidRPr="00C87FFD">
              <w:rPr>
                <w:rFonts w:ascii="Arial" w:hAnsi="Arial" w:cs="Arial"/>
                <w:sz w:val="22"/>
              </w:rPr>
              <w:t>I ETAP: PRZYGOTOWANIA DO TESTU</w:t>
            </w:r>
          </w:p>
          <w:p w14:paraId="6CB4943A" w14:textId="77777777" w:rsidR="001C552E" w:rsidRPr="000A40FD" w:rsidRDefault="001C552E" w:rsidP="00B045E4">
            <w:pPr>
              <w:spacing w:after="0"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B045E4" w:rsidRPr="000A40FD" w14:paraId="4B9C682F" w14:textId="2220DB5A" w:rsidTr="005759DB">
        <w:trPr>
          <w:trHeight w:val="493"/>
        </w:trPr>
        <w:tc>
          <w:tcPr>
            <w:tcW w:w="7242" w:type="dxa"/>
            <w:shd w:val="clear" w:color="auto" w:fill="E2EFD9" w:themeFill="accent6" w:themeFillTint="33"/>
          </w:tcPr>
          <w:p w14:paraId="5C65077E" w14:textId="19289622" w:rsidR="00B045E4" w:rsidRPr="00C87FFD" w:rsidRDefault="00B045E4" w:rsidP="001C552E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sz w:val="22"/>
              </w:rPr>
              <w:t>CZAS PLANOWAN</w:t>
            </w:r>
            <w:r w:rsidR="00880AEE" w:rsidRPr="00C87FFD">
              <w:rPr>
                <w:rFonts w:ascii="Arial" w:hAnsi="Arial" w:cs="Arial"/>
                <w:sz w:val="22"/>
              </w:rPr>
              <w:t>Y</w:t>
            </w:r>
            <w:r w:rsidRPr="00C87FFD">
              <w:rPr>
                <w:rFonts w:ascii="Arial" w:hAnsi="Arial" w:cs="Arial"/>
                <w:sz w:val="22"/>
              </w:rPr>
              <w:t>:</w:t>
            </w:r>
          </w:p>
          <w:p w14:paraId="29D4F8AC" w14:textId="03E752ED" w:rsidR="00B045E4" w:rsidRPr="00C87FFD" w:rsidRDefault="00B045E4" w:rsidP="00B045E4">
            <w:pPr>
              <w:spacing w:after="0" w:line="360" w:lineRule="auto"/>
              <w:ind w:left="0" w:right="0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b w:val="0"/>
                <w:bCs/>
                <w:sz w:val="22"/>
              </w:rPr>
              <w:t>3 miesiące</w:t>
            </w:r>
          </w:p>
          <w:p w14:paraId="0E5EEBE3" w14:textId="6C70B1E4" w:rsidR="00B045E4" w:rsidRPr="00C87FFD" w:rsidRDefault="00B045E4" w:rsidP="00B045E4">
            <w:pPr>
              <w:tabs>
                <w:tab w:val="center" w:pos="1454"/>
                <w:tab w:val="right" w:pos="3026"/>
              </w:tabs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b w:val="0"/>
                <w:bCs/>
                <w:sz w:val="22"/>
              </w:rPr>
              <w:t>28.03-27.06.2019</w:t>
            </w:r>
          </w:p>
        </w:tc>
        <w:tc>
          <w:tcPr>
            <w:tcW w:w="7217" w:type="dxa"/>
            <w:shd w:val="clear" w:color="auto" w:fill="E2EFD9" w:themeFill="accent6" w:themeFillTint="33"/>
          </w:tcPr>
          <w:p w14:paraId="71023B42" w14:textId="16B5C2F2" w:rsidR="00B045E4" w:rsidRPr="00C87FFD" w:rsidRDefault="00B045E4" w:rsidP="00B045E4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sz w:val="22"/>
              </w:rPr>
              <w:t>CZAS REALIZACJI:</w:t>
            </w:r>
          </w:p>
          <w:p w14:paraId="5A6BD90C" w14:textId="5E340543" w:rsidR="00B045E4" w:rsidRPr="00C87FFD" w:rsidRDefault="00B045E4" w:rsidP="00B045E4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</w:rPr>
            </w:pPr>
            <w:r w:rsidRPr="00C87FFD">
              <w:rPr>
                <w:rFonts w:ascii="Arial" w:hAnsi="Arial" w:cs="Arial"/>
                <w:b w:val="0"/>
                <w:bCs/>
                <w:sz w:val="22"/>
              </w:rPr>
              <w:t xml:space="preserve">6 </w:t>
            </w:r>
            <w:r w:rsidRPr="00C87FFD">
              <w:rPr>
                <w:rFonts w:ascii="Arial" w:hAnsi="Arial" w:cs="Arial"/>
                <w:b w:val="0"/>
                <w:bCs/>
                <w:color w:val="auto"/>
                <w:sz w:val="22"/>
              </w:rPr>
              <w:t>miesięcy</w:t>
            </w:r>
          </w:p>
          <w:p w14:paraId="618BE382" w14:textId="76F5BF3C" w:rsidR="00B045E4" w:rsidRPr="00C87FFD" w:rsidRDefault="00B045E4" w:rsidP="00B045E4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</w:rPr>
            </w:pPr>
            <w:r w:rsidRPr="00C87FFD">
              <w:rPr>
                <w:rFonts w:ascii="Arial" w:hAnsi="Arial" w:cs="Arial"/>
                <w:b w:val="0"/>
                <w:bCs/>
                <w:color w:val="auto"/>
                <w:sz w:val="22"/>
              </w:rPr>
              <w:t>28.03-30.09.2019</w:t>
            </w:r>
          </w:p>
        </w:tc>
      </w:tr>
      <w:tr w:rsidR="006B0C74" w:rsidRPr="00E5638C" w14:paraId="76625BB7" w14:textId="77777777" w:rsidTr="005759DB">
        <w:trPr>
          <w:trHeight w:val="493"/>
        </w:trPr>
        <w:tc>
          <w:tcPr>
            <w:tcW w:w="7242" w:type="dxa"/>
            <w:shd w:val="clear" w:color="auto" w:fill="E2EFD9" w:themeFill="accent6" w:themeFillTint="33"/>
          </w:tcPr>
          <w:p w14:paraId="5125C1E0" w14:textId="5661C7F0" w:rsidR="006B0C74" w:rsidRPr="00C87FFD" w:rsidRDefault="00E5638C" w:rsidP="001C552E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bookmarkStart w:id="3" w:name="_Hlk61176626"/>
            <w:bookmarkEnd w:id="2"/>
            <w:r w:rsidRPr="00C87FFD">
              <w:rPr>
                <w:rFonts w:ascii="Arial" w:hAnsi="Arial" w:cs="Arial"/>
                <w:sz w:val="22"/>
              </w:rPr>
              <w:t>PLANOWANA REALIZACJA -</w:t>
            </w:r>
            <w:r w:rsidR="002D6CB5" w:rsidRPr="00C87FFD">
              <w:rPr>
                <w:rFonts w:ascii="Arial" w:hAnsi="Arial" w:cs="Arial"/>
                <w:sz w:val="22"/>
              </w:rPr>
              <w:t xml:space="preserve"> </w:t>
            </w:r>
            <w:r w:rsidRPr="00C87FFD">
              <w:rPr>
                <w:rFonts w:ascii="Arial" w:hAnsi="Arial" w:cs="Arial"/>
                <w:sz w:val="22"/>
              </w:rPr>
              <w:t>opis z wniosku LK</w:t>
            </w:r>
          </w:p>
        </w:tc>
        <w:tc>
          <w:tcPr>
            <w:tcW w:w="7217" w:type="dxa"/>
            <w:shd w:val="clear" w:color="auto" w:fill="E2EFD9" w:themeFill="accent6" w:themeFillTint="33"/>
          </w:tcPr>
          <w:p w14:paraId="308B9866" w14:textId="3B98490B" w:rsidR="006B0C74" w:rsidRPr="00C87FFD" w:rsidRDefault="002D6CB5" w:rsidP="00B045E4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sz w:val="22"/>
              </w:rPr>
              <w:t>ZREALIZOWANE ZADANIA</w:t>
            </w:r>
            <w:r w:rsidR="00E5638C" w:rsidRPr="00C87FFD">
              <w:rPr>
                <w:rFonts w:ascii="Arial" w:hAnsi="Arial" w:cs="Arial"/>
                <w:sz w:val="22"/>
              </w:rPr>
              <w:t xml:space="preserve"> </w:t>
            </w:r>
          </w:p>
        </w:tc>
      </w:tr>
      <w:bookmarkEnd w:id="3"/>
      <w:tr w:rsidR="00B045E4" w:rsidRPr="00AF17E5" w14:paraId="3A956A88" w14:textId="4EA3EDEF" w:rsidTr="005759DB">
        <w:trPr>
          <w:trHeight w:val="792"/>
        </w:trPr>
        <w:tc>
          <w:tcPr>
            <w:tcW w:w="7242" w:type="dxa"/>
          </w:tcPr>
          <w:p w14:paraId="546CE12A" w14:textId="3413632C" w:rsidR="00CB4D36" w:rsidRPr="003973FE" w:rsidRDefault="00B045E4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ETAP I PRZYGOTOWANIA DO TESTU planowany był do realizacji na okres 3 miesięcy</w:t>
            </w:r>
            <w:r w:rsidRPr="003973FE">
              <w:rPr>
                <w:rFonts w:ascii="Arial" w:hAnsi="Arial" w:cs="Arial"/>
                <w:sz w:val="18"/>
                <w:szCs w:val="18"/>
              </w:rPr>
              <w:t>.</w:t>
            </w:r>
            <w:r w:rsidR="003A0C97" w:rsidRPr="0039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4D3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Zadania</w:t>
            </w:r>
            <w:r w:rsidR="00CB4D36" w:rsidRPr="0039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4D3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szczegółowe etapu I</w:t>
            </w:r>
            <w:r w:rsidR="00E5638C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:</w:t>
            </w:r>
          </w:p>
          <w:p w14:paraId="7006D9DA" w14:textId="23CEB7B7" w:rsidR="00CB4D36" w:rsidRPr="003973FE" w:rsidRDefault="00CB4D36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a) dobór 30 G i 20 P do udziału w pilotażu spośród G/PZK z I KM</w:t>
            </w:r>
            <w:r w:rsidR="00F862D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51E078FB" w14:textId="5D274DEC" w:rsidR="00CB4D36" w:rsidRPr="003973FE" w:rsidRDefault="00CB4D36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b) uzupełnienie z anim.(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prac.ops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pcpr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) składu i zawiązanie Partnerskich Zespół Kooperacji (PZK) z przedstawicielami podmiotów realizujących działania w </w:t>
            </w:r>
            <w:r w:rsidR="00F862D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M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odelu,</w:t>
            </w:r>
            <w:r w:rsidR="00C87FFD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po 6 w 5 woj.(łącznie 30)</w:t>
            </w:r>
            <w:r w:rsidR="00F862D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2B8E0788" w14:textId="3C0B20B1" w:rsidR="00CB4D36" w:rsidRPr="003973FE" w:rsidRDefault="00CB4D36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c) wsparcie doradcze dla animatorów i PZK</w:t>
            </w:r>
            <w:r w:rsidR="00F862D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02C3B7CA" w14:textId="757ED4C0" w:rsidR="00CB4D36" w:rsidRPr="003973FE" w:rsidRDefault="00CB4D36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d) pozyskanie/współpracy z woj. pod. sektor</w:t>
            </w:r>
            <w:r w:rsidR="00F862D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296E6985" w14:textId="77777777" w:rsidR="00CB4D36" w:rsidRPr="003973FE" w:rsidRDefault="00CB4D36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PZK zostaną zdiagnozowane za pomocą badań fokusowych (w kontekście gł. problemów społecznych). </w:t>
            </w:r>
          </w:p>
          <w:p w14:paraId="0BD2E272" w14:textId="77777777" w:rsidR="00CB4D36" w:rsidRPr="003973FE" w:rsidRDefault="00CB4D36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Wybiorą 5-10 os./rodzin na kolejne 13 m-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cy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testowania, dokonają diagnozy potrzeb przez warsztaty diagnostyczne podmiotów z rodzinami. PZK przygotują scenariusze działań, narzędzia, którymi dysponują podmioty. wchodzące w skład PZK, Zostaną zaw. kontrakty socjalne/rodzinne.</w:t>
            </w:r>
          </w:p>
          <w:p w14:paraId="3445F2B3" w14:textId="1DB4C04A" w:rsidR="00CB4D36" w:rsidRPr="003973FE" w:rsidRDefault="00CB4D36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Za realizację odpowiedzialni będą: Animatorzy, Zespoły ds. Modelu, Eksperci</w:t>
            </w:r>
            <w:r w:rsidR="00F862D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27F4E8EC" w14:textId="7998784D" w:rsidR="003A0C97" w:rsidRPr="003973FE" w:rsidRDefault="003A0C97" w:rsidP="003A0C97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68E1D4" w14:textId="47E53106" w:rsidR="003A0C97" w:rsidRDefault="003A0C97" w:rsidP="003A0C97">
            <w:pPr>
              <w:tabs>
                <w:tab w:val="center" w:pos="1454"/>
                <w:tab w:val="right" w:pos="3026"/>
              </w:tabs>
              <w:spacing w:after="0" w:line="360" w:lineRule="auto"/>
              <w:ind w:left="0" w:right="11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96884C" w14:textId="77777777" w:rsidR="00C87FFD" w:rsidRPr="003973FE" w:rsidRDefault="00C87FFD" w:rsidP="003A0C97">
            <w:pPr>
              <w:tabs>
                <w:tab w:val="center" w:pos="1454"/>
                <w:tab w:val="right" w:pos="3026"/>
              </w:tabs>
              <w:spacing w:after="0" w:line="360" w:lineRule="auto"/>
              <w:ind w:left="0" w:right="11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E91CD1" w14:textId="37411C76" w:rsidR="003A0C97" w:rsidRPr="003973FE" w:rsidRDefault="003A0C97" w:rsidP="003A0C97">
            <w:p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 xml:space="preserve"> </w:t>
            </w:r>
            <w:r w:rsidRPr="003973FE">
              <w:rPr>
                <w:rFonts w:ascii="Arial" w:hAnsi="Arial" w:cs="Arial"/>
                <w:sz w:val="18"/>
                <w:szCs w:val="18"/>
              </w:rPr>
              <w:t>Planowana REKRUTACJA.</w:t>
            </w:r>
          </w:p>
          <w:p w14:paraId="66033F09" w14:textId="3C34A3A5" w:rsidR="003A0C97" w:rsidRPr="003973FE" w:rsidRDefault="003A0C97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W odpowiedzi na ogłoszoną przez ZM (ROPS-y) rekrutację, podmioty pomocy społ. (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ops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pcpr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) z G/P, będą mogły zgłosić chęć udziału w pilotażu modelu kooperacji danej G/P (karta zgłoszeniowa). Kryteria wyboru do pilotażu</w:t>
            </w:r>
            <w:r w:rsidR="00ED18F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: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2596368E" w14:textId="4A76BBCB" w:rsidR="003A0C97" w:rsidRPr="003973FE" w:rsidRDefault="003A0C97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A)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ab/>
              <w:t xml:space="preserve"> G/P uczestniczyła w opracowaniu modelu w I KM (zaznacza w karcie 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zgłosz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.)</w:t>
            </w:r>
            <w:r w:rsidR="00ED18F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0EB7A9D9" w14:textId="77777777" w:rsidR="003A0C97" w:rsidRPr="003973FE" w:rsidRDefault="003A0C97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B)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ab/>
              <w:t xml:space="preserve"> zgodziła się na przyjęcie funkcji doradcy z ZM wobec instytucji (w karcie 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zgłosz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.)</w:t>
            </w:r>
          </w:p>
          <w:p w14:paraId="36FBAF84" w14:textId="480F4631" w:rsidR="003A0C97" w:rsidRPr="003973FE" w:rsidRDefault="003A0C97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C)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ab/>
              <w:t xml:space="preserve"> załączyła opracowany przez podmioty, wspólnie ze środowiskiem os./rodzin koszyk aktywności i usług, jakie będą potrzebne do spełnienia potrzeb środowiska os./rodzin (niezbędny zał. do karty 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zgłosz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.)</w:t>
            </w:r>
            <w:r w:rsidR="00ED18F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708931F1" w14:textId="77777777" w:rsidR="003A0C97" w:rsidRPr="003973FE" w:rsidRDefault="003A0C97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D)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ab/>
              <w:t>ZM zweryfikuje zgłoszenia gmin/powiatów pod kątem kolejnych 3 kryteriów różnicujących:</w:t>
            </w:r>
          </w:p>
          <w:p w14:paraId="5A4DE655" w14:textId="0D04B1C7" w:rsidR="003A0C97" w:rsidRPr="003973FE" w:rsidRDefault="003A0C97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a) aktywności projektowej powiatów/gmin (analiza OZPS za 2017), brak/ niska/ średnia aktywność (proj. zakończone i w trakcie realizacji) b) zróżnicowania wys. dochodu na mieszkańców g/p (dane GUS za rok 2017)</w:t>
            </w:r>
            <w:r w:rsidR="00ED18F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798A276A" w14:textId="77777777" w:rsidR="003A0C97" w:rsidRPr="003973FE" w:rsidRDefault="003A0C97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color w:val="FF0000"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c) 2-ch dominujących (poza ubóstwem) powodów korzystania długotrwale z pomocy społ. (analiza OZPS za 2017r., pod kątem różnych).  </w:t>
            </w:r>
          </w:p>
          <w:p w14:paraId="4416F3DC" w14:textId="2FF7B2A3" w:rsidR="003A0C97" w:rsidRPr="003973FE" w:rsidRDefault="003A0C97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Kryterium różnicujące ma zapewnić pilotaż Modelu skierowany na różnorodne gr. rodzin korzystających z pomocy z np. </w:t>
            </w:r>
            <w:r w:rsidR="00ED18F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 powodu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niepełnosprawnoś</w:t>
            </w:r>
            <w:r w:rsidR="00ED18F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ci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, długotrw</w:t>
            </w:r>
            <w:r w:rsidR="001E1A4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ałej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choroby, </w:t>
            </w:r>
            <w:r w:rsidR="00C87FFD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="00ED18F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problemami 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op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-wychowawczymi, ubogi</w:t>
            </w:r>
            <w:r w:rsidR="00ED18F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ch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itp. oraz realizację testowania wśród G/P, które dotąd okazyjnie współpracowały lub ogóle nie współpracowały z podmiotami sektorowymi w obszarach projektowych.</w:t>
            </w:r>
          </w:p>
          <w:p w14:paraId="3F961D8F" w14:textId="54A127EC" w:rsidR="003A0C97" w:rsidRPr="003973FE" w:rsidRDefault="003A0C97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ZM w 5 woj. wybiorą podczas spotkań w ROPS 30G/20P, po 6/4 z 5 woj. 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makroreg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. Podmioty podpiszą umowę o współpracy z ROPS na realizację etapu pilotażu, w tym: zgodę na kontynuację pracy z doradcami, pracę animatora- prac 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ops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wybór i pracę </w:t>
            </w:r>
            <w:r w:rsidR="00C87FFD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 5-10 rodzinami, zgodnie z dominującymi w OZPS problemami, zawiązanie i pracę </w:t>
            </w:r>
            <w:r w:rsidR="00C87FFD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z Partnerskimi Zespołami Kooperacji (PZK).</w:t>
            </w:r>
          </w:p>
          <w:p w14:paraId="6C0F95DC" w14:textId="7CF8BA3B" w:rsidR="003A0C97" w:rsidRPr="003973FE" w:rsidRDefault="003A0C97" w:rsidP="003A0C97">
            <w:pPr>
              <w:tabs>
                <w:tab w:val="center" w:pos="1454"/>
                <w:tab w:val="right" w:pos="3026"/>
              </w:tabs>
              <w:spacing w:after="0" w:line="360" w:lineRule="auto"/>
              <w:ind w:left="0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D616849" w14:textId="0502B881" w:rsidR="00B045E4" w:rsidRPr="003973FE" w:rsidRDefault="003A0C97" w:rsidP="00CB4D36">
            <w:pPr>
              <w:tabs>
                <w:tab w:val="center" w:pos="1454"/>
                <w:tab w:val="right" w:pos="3026"/>
              </w:tabs>
              <w:spacing w:after="0" w:line="360" w:lineRule="auto"/>
              <w:ind w:left="0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</w:t>
            </w:r>
          </w:p>
          <w:p w14:paraId="6BDFA0F2" w14:textId="77777777" w:rsidR="003A0C97" w:rsidRPr="003973FE" w:rsidRDefault="003A0C97" w:rsidP="003A0C97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BCA4F68" w14:textId="77777777" w:rsidR="00B045E4" w:rsidRPr="003973FE" w:rsidRDefault="00B045E4" w:rsidP="003A0C97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7217" w:type="dxa"/>
          </w:tcPr>
          <w:p w14:paraId="444EB8BE" w14:textId="3A419825" w:rsidR="00B045E4" w:rsidRPr="003973FE" w:rsidRDefault="00B045E4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Etap I, opisany we wniosku jako PRZYGOTOWANIA DO TESTU, był realizowany poprzez dwa etapy Modelu, to jest:  ETAP I: UPOWSZECHNIANIE MODELU KOOPERACJI I ETAP II</w:t>
            </w:r>
            <w:r w:rsidR="00F862D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: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ORGANZIACJA. </w:t>
            </w:r>
          </w:p>
          <w:p w14:paraId="42BB9FDB" w14:textId="7A900B62" w:rsidR="00B045E4" w:rsidRPr="003973FE" w:rsidRDefault="001C552E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sz w:val="18"/>
                <w:szCs w:val="18"/>
              </w:rPr>
              <w:t>Wszystkie zaplanowane działania etapu, opisane we wniosku, zostały zrealizowane</w:t>
            </w:r>
            <w:r w:rsidR="00B045E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w okresie 6 miesięcy, a nie jak zakładano 3 miesięcy.</w:t>
            </w:r>
          </w:p>
          <w:p w14:paraId="32F06542" w14:textId="5F647F2C" w:rsidR="00B045E4" w:rsidRPr="003973FE" w:rsidRDefault="00B045E4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Rekrutację </w:t>
            </w:r>
            <w:r w:rsidR="003A0C97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JST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rozpoczęto w IV</w:t>
            </w:r>
            <w:r w:rsidR="00F862D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2019, zaś kończący ten etap element, czyli pierwsz</w:t>
            </w:r>
            <w:r w:rsidR="00F862D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a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rekrutacja osób/rodzin do współpracy podczas testowania, warsztaty diagnostyczne oraz konstruowanie IPP odbył</w:t>
            </w:r>
            <w:r w:rsidR="003A0C97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y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się we </w:t>
            </w:r>
            <w:r w:rsidR="003A0C97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IX.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2019. </w:t>
            </w:r>
          </w:p>
          <w:p w14:paraId="4B696081" w14:textId="53C80489" w:rsidR="00B045E4" w:rsidRPr="003973FE" w:rsidRDefault="00B045E4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 </w:t>
            </w:r>
            <w:r w:rsidR="003A0C97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wydłużenie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czasu realizacji tego etapu wpłynęło prowadzenie postępowania testowego, zgodnie z </w:t>
            </w:r>
            <w:r w:rsidRPr="003973FE">
              <w:rPr>
                <w:rFonts w:ascii="Arial" w:hAnsi="Arial" w:cs="Arial"/>
                <w:sz w:val="18"/>
                <w:szCs w:val="18"/>
              </w:rPr>
              <w:t xml:space="preserve">opracowanym w I kamieniu milowym Modelem Kooperacji </w:t>
            </w:r>
            <w:r w:rsidR="0095097A" w:rsidRPr="003973FE">
              <w:rPr>
                <w:rFonts w:ascii="Arial" w:hAnsi="Arial" w:cs="Arial"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sz w:val="18"/>
                <w:szCs w:val="18"/>
              </w:rPr>
              <w:t>w Gminach Wiejskich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a nie jedynie opisem we wniosku. </w:t>
            </w:r>
          </w:p>
          <w:p w14:paraId="24A8124D" w14:textId="0BBEEBC3" w:rsidR="00B045E4" w:rsidRPr="003973FE" w:rsidRDefault="00B045E4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Model wniósł większą ilość zaplanowanych działań/kroków (upowszechniania </w:t>
            </w:r>
            <w:r w:rsidR="001E1A4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i organizacyjnych), a różne kompetencje organizacyjne</w:t>
            </w:r>
            <w:r w:rsidR="003A0C97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JST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 podmiotów podczas budowania porozumień rzutowały na wydłużenie w niektórych gminach </w:t>
            </w:r>
            <w:r w:rsidR="001E1A4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i powiatach okresu formalnego.</w:t>
            </w:r>
          </w:p>
          <w:p w14:paraId="5A22D6F4" w14:textId="2708C90D" w:rsidR="00B045E4" w:rsidRPr="003973FE" w:rsidRDefault="00B045E4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Testowanie rozpoczęto w IV-V</w:t>
            </w:r>
            <w:r w:rsidR="00ED18F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2019 w każdym z 5 województw makroregionu upowszechnianiem rozwiązań pracy zespołowej Modele</w:t>
            </w:r>
            <w:r w:rsidR="00ED18F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m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. ROPS-y i MCPS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 xml:space="preserve">zorganizowały 5 edukacyjnych, grupowych spotkań dla władz powiatowych, </w:t>
            </w:r>
            <w:r w:rsidR="00A22C05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PCPR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95097A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z prezentacją założeń Modelu i promocją rekrutacji do testowania.</w:t>
            </w:r>
          </w:p>
          <w:p w14:paraId="059D2EDA" w14:textId="48F5F4D2" w:rsidR="00B045E4" w:rsidRPr="003973FE" w:rsidRDefault="00B045E4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Od V-IX.2019 Zespoły ds. Modelu prowadziły prace administracyjne nad formalnym powołaniem WZK</w:t>
            </w:r>
            <w:r w:rsidR="003A0C97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.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Podpisano 5 formalnych porozumień pomiędzy Marszałkiem, a woj.</w:t>
            </w:r>
            <w:r w:rsidR="003A0C97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podmiotami sektorowymi dotyczących wsparcia PZK w ich pracy modelowej. Wydarzenia te wszędzie miały charakter oficjalny i medialny. </w:t>
            </w:r>
          </w:p>
          <w:p w14:paraId="7775CEB8" w14:textId="1C50972A" w:rsidR="003A0C97" w:rsidRPr="003973FE" w:rsidRDefault="003A0C97" w:rsidP="00C87FFD">
            <w:p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3FE">
              <w:rPr>
                <w:rFonts w:ascii="Arial" w:hAnsi="Arial" w:cs="Arial"/>
                <w:sz w:val="18"/>
                <w:szCs w:val="18"/>
              </w:rPr>
              <w:t>Planowana REKRUTACJA odbyła się zgodnie z założeniami.</w:t>
            </w:r>
          </w:p>
          <w:p w14:paraId="2ADE27AA" w14:textId="33A47564" w:rsidR="00B045E4" w:rsidRPr="003973FE" w:rsidRDefault="003A0C97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0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B045E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Działania rekrutacyjne wobec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JST </w:t>
            </w:r>
            <w:r w:rsidR="00B045E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do testowania prowadzono w terminie IV-V.2019, po zakończeniu spotkań wojewódzkich, zgodnie z zaplanowanym trybem </w:t>
            </w:r>
            <w:r w:rsidR="001E1A4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="00B045E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warunkami rekrutacji we wniosku. </w:t>
            </w:r>
          </w:p>
          <w:p w14:paraId="27A465DF" w14:textId="45857288" w:rsidR="00B045E4" w:rsidRPr="003973FE" w:rsidRDefault="00B045E4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Zespoły ds. Modelu przy ROPS-ach i MCPS dokonały weryfikacji zgłoszeń </w:t>
            </w:r>
            <w:r w:rsidR="00ED18F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JST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do testowania i opublikowały listy. Na 50 miejsc (30 gmin i 20 powiatów </w:t>
            </w:r>
            <w:r w:rsidR="001E1A4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5 województwach) zgłosiło akces 44 tych samych gmin i powiatów, zaś  5 gmin </w:t>
            </w:r>
            <w:r w:rsidR="00C87FFD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i 1 powiat były nowymi uczestnikami (12%).</w:t>
            </w:r>
          </w:p>
          <w:p w14:paraId="68E4EFEE" w14:textId="57D0DA27" w:rsidR="00B045E4" w:rsidRPr="003973FE" w:rsidRDefault="00B045E4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Kolejno zostały realizowane  zadania, zgodnie z Modelem, opisanymi krokami </w:t>
            </w:r>
            <w:r w:rsidR="001E1A4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</w:t>
            </w:r>
            <w:r w:rsidR="003A0C97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ETAPIE ORGANIZACJI</w:t>
            </w:r>
            <w:r w:rsidR="00CB4D3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17787FE5" w14:textId="4FE02783" w:rsidR="00B045E4" w:rsidRPr="003973FE" w:rsidRDefault="00B045E4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Wg rozpoznania doradców z Zespołów ds. Modelu „nowe” </w:t>
            </w:r>
            <w:r w:rsidR="003A0C97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JST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wymagały dłuższego przygotowania do realizacji testowania. </w:t>
            </w:r>
          </w:p>
          <w:p w14:paraId="2E79946C" w14:textId="2B87B788" w:rsidR="00B045E4" w:rsidRPr="003973FE" w:rsidRDefault="00B045E4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W terminie VII-IX.2019 utworzono 30 PZK, po 6 w każdym z województw (formalne porozumienia wzór w załącznikach Modelu). Składy PZK wynosiły od 8-14 podmiotów. PZK były zawiązane pod potrzeby osób/rodzin z jakimi gmina chciała pracować (wybór był dokonywany wspólnie przez władze, radnych i animatorów podczas etapu organizacji).</w:t>
            </w:r>
            <w:r w:rsidR="00777B2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VIII.2019 członkowie wszystkich 30 PZK w makroregionie dokonali zgłoszeń propozycji 2-5 osób/rodzin spośród osób/rodzin  z wybranych grup testowych w gminach. </w:t>
            </w:r>
          </w:p>
          <w:p w14:paraId="093FACEF" w14:textId="347CD42E" w:rsidR="00B045E4" w:rsidRPr="003973FE" w:rsidRDefault="00B045E4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color w:val="FF0000"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Przygotowano i zatwierdzono scenariusze badania jakościowego, a  podczas pierwszego spotkania PZK w gminach wiejskich, w VII-VIII.2019 zrealizowano badania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wszystkich zespołów przy współpracy firm zewnętrznych. We IX</w:t>
            </w:r>
            <w:r w:rsidR="00ED18F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2019 było gotowych 35 raportów </w:t>
            </w:r>
            <w:r w:rsidR="001E1A43" w:rsidRPr="003973FE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z badań jakościowych (fokusowych).</w:t>
            </w:r>
          </w:p>
          <w:p w14:paraId="13C0442C" w14:textId="0026AA06" w:rsidR="003A0C97" w:rsidRPr="003973FE" w:rsidRDefault="0095097A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</w:t>
            </w:r>
            <w:r w:rsidR="003A0C97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X.2019 </w:t>
            </w:r>
            <w:r w:rsidR="003A0C97" w:rsidRPr="003973FE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przeprowadzono dodatkowe badania sondażowe (</w:t>
            </w:r>
            <w:r w:rsidR="00454E05" w:rsidRPr="003973FE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2 badania </w:t>
            </w:r>
            <w:r w:rsidR="001E1A43" w:rsidRPr="003973FE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="00454E05" w:rsidRPr="003973FE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z wykorzystaniem techniki ankiety,</w:t>
            </w:r>
            <w:r w:rsidR="001E1A43" w:rsidRPr="003973FE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="00CB4D36" w:rsidRPr="003973FE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ewaluacyjne</w:t>
            </w:r>
            <w:r w:rsidR="00CB4D3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) wśród członków PZK </w:t>
            </w:r>
            <w:r w:rsidR="001E1A4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="00CB4D3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i wojewódzkich podmiotów sektorowych.</w:t>
            </w:r>
          </w:p>
          <w:p w14:paraId="159985B1" w14:textId="238DDCD8" w:rsidR="00B045E4" w:rsidRPr="003973FE" w:rsidRDefault="00B045E4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Należ</w:t>
            </w:r>
            <w:r w:rsidR="00CB4D3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ało dostosować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elastyczne przejście, wg wykonanych zadań organizacyjnych przez </w:t>
            </w:r>
            <w:r w:rsidR="003A0C97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JST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animatorów i PZK, od etapu przygotowań (etap I 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i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II w Modelu) do realizacji Modelu.</w:t>
            </w:r>
          </w:p>
          <w:p w14:paraId="39B89CA0" w14:textId="0005A0FF" w:rsidR="00B045E4" w:rsidRPr="003973FE" w:rsidRDefault="00CB4D36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Wg </w:t>
            </w:r>
            <w:r w:rsidR="001E1A4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MODELU KOOPERACJI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Platforma miała spełniać funkcje </w:t>
            </w:r>
            <w:r w:rsidR="001C552E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edukacyjne</w:t>
            </w:r>
            <w:r w:rsidR="001E1A4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="001C552E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 wymiany informacji dla PZK, osób i rodzin.</w:t>
            </w:r>
          </w:p>
          <w:p w14:paraId="42DA1A9D" w14:textId="4D7639D7" w:rsidR="001C552E" w:rsidRPr="003973FE" w:rsidRDefault="001C552E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Dotyczyło to między innymi prowadzenia dokumentacji PZK, osób/rodzin:</w:t>
            </w:r>
          </w:p>
          <w:p w14:paraId="45F04EBA" w14:textId="50A96E1E" w:rsidR="001C552E" w:rsidRPr="003973FE" w:rsidRDefault="001C552E" w:rsidP="003852EA">
            <w:pPr>
              <w:pStyle w:val="Akapitzlist"/>
              <w:numPr>
                <w:ilvl w:val="0"/>
                <w:numId w:val="40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357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stworzenie na e-platformie indywidualnego konta dla każdego powołanego zespołu, w którym znajdą się plany pracy PZK z harmonogramem spotkań, ustalenia ze spotkań, tabela prezentacji podmiotów PZK, opracowana podczas spotkań, dane kontaktowe, lista usług w gminie i w powiecie (łączenie zasobów powiatowych </w:t>
            </w:r>
            <w:r w:rsidR="00C87FFD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i gminnych) z możliwością edytowania dla wszystkich członków zespołu za zgodą animatora powiatowego (możliwość edytowania dla animatora powiatowego/gminnego, do wglądu dla pozostałych członków zespołu),</w:t>
            </w:r>
          </w:p>
          <w:p w14:paraId="2F091E2C" w14:textId="280796C6" w:rsidR="001C552E" w:rsidRPr="003973FE" w:rsidRDefault="001C552E" w:rsidP="003852EA">
            <w:pPr>
              <w:pStyle w:val="Akapitzlist"/>
              <w:numPr>
                <w:ilvl w:val="0"/>
                <w:numId w:val="40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357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stworzenie i prowadzenie na e-platformie dokumentacji z pracy zespołu na rzecz rodziny/osób, czyli karta oczekiwań, indywidualne programy pomocy, kontrakty, projekty socjalne (możliwość edytowania  dla animatora powiatowego/gminnego i dla pozostałych członków zespołu),</w:t>
            </w:r>
          </w:p>
          <w:p w14:paraId="3F52DE1D" w14:textId="2DBF17B3" w:rsidR="001C552E" w:rsidRPr="003973FE" w:rsidRDefault="001C552E" w:rsidP="003852EA">
            <w:pPr>
              <w:pStyle w:val="Akapitzlist"/>
              <w:numPr>
                <w:ilvl w:val="0"/>
                <w:numId w:val="40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357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repozytorium gotowych i stale aktualizowanych wzorów porozumień, uchwał do pobrania i wykorzystania, skan podpisanego porozumienia o współpracy pomiędzy wszystkimi członkami zespołu, dokumentacja pomocnicza do pracy zespołu, proponowane schematy spotkań,</w:t>
            </w:r>
          </w:p>
          <w:p w14:paraId="691FD1C7" w14:textId="19AB972D" w:rsidR="001C552E" w:rsidRPr="003973FE" w:rsidRDefault="001C552E" w:rsidP="003852EA">
            <w:pPr>
              <w:pStyle w:val="Akapitzlist"/>
              <w:numPr>
                <w:ilvl w:val="0"/>
                <w:numId w:val="40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357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katalog dobrych praktyk z możliwością edytowania dla wszystkich członków zespołu za zgodą animatora powiatowego,</w:t>
            </w:r>
          </w:p>
          <w:p w14:paraId="04BFB7EE" w14:textId="4CD8EA8A" w:rsidR="001C552E" w:rsidRPr="003973FE" w:rsidRDefault="001C552E" w:rsidP="003852EA">
            <w:pPr>
              <w:pStyle w:val="Akapitzlist"/>
              <w:numPr>
                <w:ilvl w:val="0"/>
                <w:numId w:val="40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357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baza ekspertów – różny poziom dostępności,</w:t>
            </w:r>
          </w:p>
          <w:p w14:paraId="49FFE9DF" w14:textId="1E4059ED" w:rsidR="001C552E" w:rsidRPr="003973FE" w:rsidRDefault="001C552E" w:rsidP="003852EA">
            <w:pPr>
              <w:pStyle w:val="Akapitzlist"/>
              <w:numPr>
                <w:ilvl w:val="0"/>
                <w:numId w:val="40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357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bank pomysłów</w:t>
            </w:r>
            <w:r w:rsidR="000472D5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01EBBF65" w14:textId="21E91E2C" w:rsidR="00CB4D36" w:rsidRPr="003973FE" w:rsidRDefault="001C552E" w:rsidP="001E1A4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Platforma, poza komunikacją oraz kontami członków PZK, osób i rodzin zawierać miała również treści informacyjne oraz edukacyjne niezbędne do pracy MODELEM.</w:t>
            </w:r>
          </w:p>
        </w:tc>
      </w:tr>
      <w:tr w:rsidR="00604B7B" w:rsidRPr="00AF17E5" w14:paraId="334773EF" w14:textId="77777777" w:rsidTr="005759DB">
        <w:trPr>
          <w:trHeight w:val="792"/>
        </w:trPr>
        <w:tc>
          <w:tcPr>
            <w:tcW w:w="14459" w:type="dxa"/>
            <w:gridSpan w:val="2"/>
          </w:tcPr>
          <w:p w14:paraId="250E4704" w14:textId="77777777" w:rsidR="00604B7B" w:rsidRPr="003973FE" w:rsidRDefault="00604B7B" w:rsidP="001C552E">
            <w:pPr>
              <w:spacing w:after="0" w:line="360" w:lineRule="auto"/>
              <w:ind w:left="11" w:right="34" w:hanging="1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973F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W tym okresie testowanie wymagało zmian projektowych, które umożliwiłyby realizację Modelu zgodnie z założeniami organizacyjno-merytorycznymi. </w:t>
            </w:r>
          </w:p>
          <w:p w14:paraId="27460BDD" w14:textId="26853ECC" w:rsidR="00604B7B" w:rsidRPr="003973FE" w:rsidRDefault="00604B7B" w:rsidP="001C552E">
            <w:pPr>
              <w:spacing w:after="0" w:line="360" w:lineRule="auto"/>
              <w:ind w:left="11" w:right="34" w:hanging="1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973FE">
              <w:rPr>
                <w:rFonts w:ascii="Arial" w:hAnsi="Arial" w:cs="Arial"/>
                <w:color w:val="auto"/>
                <w:sz w:val="18"/>
                <w:szCs w:val="18"/>
              </w:rPr>
              <w:t>Wprowadzono zmiany:</w:t>
            </w:r>
          </w:p>
          <w:p w14:paraId="17AFC460" w14:textId="72FE0397" w:rsidR="00604B7B" w:rsidRPr="003973FE" w:rsidRDefault="00604B7B" w:rsidP="001C552E">
            <w:pPr>
              <w:spacing w:after="0" w:line="360" w:lineRule="auto"/>
              <w:ind w:left="11" w:right="34" w:hanging="1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hAnsi="Arial" w:cs="Arial"/>
                <w:color w:val="auto"/>
                <w:sz w:val="18"/>
                <w:szCs w:val="18"/>
              </w:rPr>
              <w:t>16.04.2019</w:t>
            </w:r>
            <w:r w:rsidRPr="003973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- rozbudowa platformy edukacyjnej</w:t>
            </w:r>
            <w:r w:rsidR="001E1A43" w:rsidRPr="003973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,</w:t>
            </w:r>
          </w:p>
          <w:p w14:paraId="52AE7DB0" w14:textId="4F76F804" w:rsidR="00604B7B" w:rsidRPr="003973FE" w:rsidRDefault="00604B7B" w:rsidP="001C552E">
            <w:pPr>
              <w:spacing w:after="0" w:line="360" w:lineRule="auto"/>
              <w:ind w:left="11" w:right="34" w:hanging="1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hAnsi="Arial" w:cs="Arial"/>
                <w:color w:val="auto"/>
                <w:sz w:val="18"/>
                <w:szCs w:val="18"/>
              </w:rPr>
              <w:t xml:space="preserve">26.04.2019- </w:t>
            </w:r>
            <w:r w:rsidRPr="003973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zwiększenie kwoty na realizację projektów socjalnych</w:t>
            </w:r>
            <w:r w:rsidR="001E1A43" w:rsidRPr="003973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,</w:t>
            </w:r>
          </w:p>
          <w:p w14:paraId="256F20BB" w14:textId="180384D9" w:rsidR="002D6CB5" w:rsidRPr="003973FE" w:rsidRDefault="00604B7B" w:rsidP="00777B26">
            <w:pPr>
              <w:spacing w:after="0" w:line="360" w:lineRule="auto"/>
              <w:ind w:left="11" w:right="34" w:hanging="1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hAnsi="Arial" w:cs="Arial"/>
                <w:color w:val="auto"/>
                <w:sz w:val="18"/>
                <w:szCs w:val="18"/>
              </w:rPr>
              <w:t>17.07.2020</w:t>
            </w:r>
            <w:r w:rsidRPr="003973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- umożliwienie zakupu środków trwałych i materiałów w ramach projektów socjalnych, wprowadzenie trzech warsztatów diagnostycznych.</w:t>
            </w:r>
          </w:p>
        </w:tc>
      </w:tr>
      <w:tr w:rsidR="001C552E" w:rsidRPr="00AF17E5" w14:paraId="6F4AA3AD" w14:textId="77777777" w:rsidTr="005759DB">
        <w:trPr>
          <w:trHeight w:val="556"/>
        </w:trPr>
        <w:tc>
          <w:tcPr>
            <w:tcW w:w="14459" w:type="dxa"/>
            <w:gridSpan w:val="2"/>
            <w:shd w:val="clear" w:color="auto" w:fill="FFFFFF" w:themeFill="background1"/>
          </w:tcPr>
          <w:p w14:paraId="539AA8CD" w14:textId="11FD91C4" w:rsidR="001C552E" w:rsidRPr="00C87FFD" w:rsidRDefault="001C552E" w:rsidP="000A40FD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sz w:val="22"/>
              </w:rPr>
            </w:pPr>
            <w:bookmarkStart w:id="4" w:name="_Hlk61178922"/>
            <w:r w:rsidRPr="00C87FFD">
              <w:rPr>
                <w:rFonts w:ascii="Arial" w:hAnsi="Arial" w:cs="Arial"/>
                <w:sz w:val="22"/>
              </w:rPr>
              <w:t>II ETAP</w:t>
            </w:r>
            <w:r w:rsidR="001C6F4C" w:rsidRPr="00C87FFD">
              <w:rPr>
                <w:rFonts w:ascii="Arial" w:hAnsi="Arial" w:cs="Arial"/>
                <w:sz w:val="22"/>
              </w:rPr>
              <w:t xml:space="preserve">: </w:t>
            </w:r>
            <w:r w:rsidRPr="00C87FFD">
              <w:rPr>
                <w:rFonts w:ascii="Arial" w:hAnsi="Arial" w:cs="Arial"/>
                <w:sz w:val="22"/>
              </w:rPr>
              <w:t>DZIAŁANIA TESTOWE</w:t>
            </w:r>
          </w:p>
        </w:tc>
      </w:tr>
      <w:tr w:rsidR="00B045E4" w:rsidRPr="00AE3B9D" w14:paraId="1088F8A2" w14:textId="0F890828" w:rsidTr="005759DB">
        <w:trPr>
          <w:trHeight w:val="792"/>
        </w:trPr>
        <w:tc>
          <w:tcPr>
            <w:tcW w:w="7242" w:type="dxa"/>
            <w:shd w:val="clear" w:color="auto" w:fill="E2EFD9" w:themeFill="accent6" w:themeFillTint="33"/>
          </w:tcPr>
          <w:p w14:paraId="6D7E2C92" w14:textId="45145631" w:rsidR="001C552E" w:rsidRPr="00C87FFD" w:rsidRDefault="00B045E4" w:rsidP="001C552E">
            <w:pPr>
              <w:spacing w:after="0" w:line="360" w:lineRule="auto"/>
              <w:ind w:left="0" w:right="108" w:firstLine="0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sz w:val="22"/>
              </w:rPr>
              <w:t>CZAS PLANOWAN</w:t>
            </w:r>
            <w:r w:rsidR="00880AEE" w:rsidRPr="00C87FFD">
              <w:rPr>
                <w:rFonts w:ascii="Arial" w:hAnsi="Arial" w:cs="Arial"/>
                <w:sz w:val="22"/>
              </w:rPr>
              <w:t>Y:</w:t>
            </w:r>
          </w:p>
          <w:p w14:paraId="41821889" w14:textId="11F47BE7" w:rsidR="00B045E4" w:rsidRPr="00C87FFD" w:rsidRDefault="00B045E4" w:rsidP="001C552E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sz w:val="22"/>
              </w:rPr>
              <w:t>13 miesięcy</w:t>
            </w:r>
          </w:p>
          <w:p w14:paraId="0C367A6B" w14:textId="334579C3" w:rsidR="00B045E4" w:rsidRPr="00C87FFD" w:rsidRDefault="00B045E4" w:rsidP="001C552E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sz w:val="22"/>
              </w:rPr>
              <w:t>2</w:t>
            </w:r>
            <w:r w:rsidR="00880AEE" w:rsidRPr="00C87FFD">
              <w:rPr>
                <w:rFonts w:ascii="Arial" w:hAnsi="Arial" w:cs="Arial"/>
                <w:sz w:val="22"/>
              </w:rPr>
              <w:t>8</w:t>
            </w:r>
            <w:r w:rsidRPr="00C87FFD">
              <w:rPr>
                <w:rFonts w:ascii="Arial" w:hAnsi="Arial" w:cs="Arial"/>
                <w:sz w:val="22"/>
              </w:rPr>
              <w:t>.06.2019- 27.07.2020</w:t>
            </w:r>
          </w:p>
        </w:tc>
        <w:tc>
          <w:tcPr>
            <w:tcW w:w="7217" w:type="dxa"/>
            <w:shd w:val="clear" w:color="auto" w:fill="E2EFD9" w:themeFill="accent6" w:themeFillTint="33"/>
          </w:tcPr>
          <w:p w14:paraId="51C91F00" w14:textId="383B6659" w:rsidR="00B045E4" w:rsidRPr="00C87FFD" w:rsidRDefault="00B045E4" w:rsidP="001C552E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sz w:val="22"/>
              </w:rPr>
              <w:t>CZAS REALIZACJI</w:t>
            </w:r>
            <w:r w:rsidR="00880AEE" w:rsidRPr="00C87FFD">
              <w:rPr>
                <w:rFonts w:ascii="Arial" w:hAnsi="Arial" w:cs="Arial"/>
                <w:sz w:val="22"/>
              </w:rPr>
              <w:t>:</w:t>
            </w:r>
          </w:p>
          <w:p w14:paraId="3A55F766" w14:textId="1C0D732B" w:rsidR="001C552E" w:rsidRPr="00C87FFD" w:rsidRDefault="001C552E" w:rsidP="001C552E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87FFD">
              <w:rPr>
                <w:rFonts w:ascii="Arial" w:hAnsi="Arial" w:cs="Arial"/>
                <w:color w:val="auto"/>
                <w:sz w:val="22"/>
              </w:rPr>
              <w:t>1</w:t>
            </w:r>
            <w:r w:rsidR="006F2253" w:rsidRPr="00C87FFD">
              <w:rPr>
                <w:rFonts w:ascii="Arial" w:hAnsi="Arial" w:cs="Arial"/>
                <w:color w:val="auto"/>
                <w:sz w:val="22"/>
              </w:rPr>
              <w:t>5</w:t>
            </w:r>
            <w:r w:rsidRPr="00C87FFD">
              <w:rPr>
                <w:rFonts w:ascii="Arial" w:hAnsi="Arial" w:cs="Arial"/>
                <w:color w:val="auto"/>
                <w:sz w:val="22"/>
              </w:rPr>
              <w:t xml:space="preserve"> miesięcy</w:t>
            </w:r>
          </w:p>
          <w:p w14:paraId="2BB72B60" w14:textId="248EFD06" w:rsidR="00B045E4" w:rsidRPr="00C87FFD" w:rsidRDefault="00B045E4" w:rsidP="001C552E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sz w:val="22"/>
              </w:rPr>
              <w:t>2</w:t>
            </w:r>
            <w:r w:rsidR="00880AEE" w:rsidRPr="00C87FFD">
              <w:rPr>
                <w:rFonts w:ascii="Arial" w:hAnsi="Arial" w:cs="Arial"/>
                <w:sz w:val="22"/>
              </w:rPr>
              <w:t>8</w:t>
            </w:r>
            <w:r w:rsidRPr="00C87FFD">
              <w:rPr>
                <w:rFonts w:ascii="Arial" w:hAnsi="Arial" w:cs="Arial"/>
                <w:sz w:val="22"/>
              </w:rPr>
              <w:t xml:space="preserve">.06.2019- </w:t>
            </w:r>
            <w:r w:rsidR="00880AEE" w:rsidRPr="00C87FFD">
              <w:rPr>
                <w:rFonts w:ascii="Arial" w:hAnsi="Arial" w:cs="Arial"/>
                <w:sz w:val="22"/>
              </w:rPr>
              <w:t>30.09</w:t>
            </w:r>
            <w:r w:rsidRPr="00C87FFD">
              <w:rPr>
                <w:rFonts w:ascii="Arial" w:hAnsi="Arial" w:cs="Arial"/>
                <w:sz w:val="22"/>
              </w:rPr>
              <w:t>.2020</w:t>
            </w:r>
          </w:p>
          <w:p w14:paraId="170AA94C" w14:textId="0AA2EBBE" w:rsidR="00B045E4" w:rsidRPr="00C87FFD" w:rsidRDefault="00880AEE" w:rsidP="006F2253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</w:rPr>
            </w:pPr>
            <w:r w:rsidRPr="00C87FFD">
              <w:rPr>
                <w:rFonts w:ascii="Arial" w:hAnsi="Arial" w:cs="Arial"/>
                <w:b w:val="0"/>
                <w:bCs/>
                <w:color w:val="auto"/>
                <w:sz w:val="22"/>
              </w:rPr>
              <w:t>Do 31.03.2021 kontynuowana będzie realizacja usług z projektów socjalnych w ramach 12 PZK w 2 województwa</w:t>
            </w:r>
          </w:p>
        </w:tc>
      </w:tr>
      <w:bookmarkEnd w:id="4"/>
      <w:tr w:rsidR="002D6CB5" w:rsidRPr="00E5638C" w14:paraId="768DBDEA" w14:textId="77777777" w:rsidTr="005759DB">
        <w:trPr>
          <w:trHeight w:val="493"/>
        </w:trPr>
        <w:tc>
          <w:tcPr>
            <w:tcW w:w="7242" w:type="dxa"/>
            <w:shd w:val="clear" w:color="auto" w:fill="E2EFD9" w:themeFill="accent6" w:themeFillTint="33"/>
          </w:tcPr>
          <w:p w14:paraId="38074CB4" w14:textId="77777777" w:rsidR="002D6CB5" w:rsidRPr="00C87FFD" w:rsidRDefault="002D6CB5" w:rsidP="00741686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sz w:val="22"/>
              </w:rPr>
              <w:t>PLANOWANA REALIZACJA - opis z wniosku LK</w:t>
            </w:r>
          </w:p>
        </w:tc>
        <w:tc>
          <w:tcPr>
            <w:tcW w:w="7217" w:type="dxa"/>
            <w:shd w:val="clear" w:color="auto" w:fill="E2EFD9" w:themeFill="accent6" w:themeFillTint="33"/>
          </w:tcPr>
          <w:p w14:paraId="0B166E2F" w14:textId="77777777" w:rsidR="002D6CB5" w:rsidRPr="00C87FFD" w:rsidRDefault="002D6CB5" w:rsidP="00741686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sz w:val="22"/>
              </w:rPr>
              <w:t xml:space="preserve">ZREALIZOWANE ZADANIA </w:t>
            </w:r>
          </w:p>
        </w:tc>
      </w:tr>
      <w:tr w:rsidR="00B045E4" w:rsidRPr="00AE3B9D" w14:paraId="12015BBD" w14:textId="0F0D7605" w:rsidTr="005759DB">
        <w:trPr>
          <w:trHeight w:val="932"/>
        </w:trPr>
        <w:tc>
          <w:tcPr>
            <w:tcW w:w="7242" w:type="dxa"/>
            <w:shd w:val="clear" w:color="auto" w:fill="FFFFFF" w:themeFill="background1"/>
          </w:tcPr>
          <w:p w14:paraId="40AC013B" w14:textId="25C6A500" w:rsidR="00B045E4" w:rsidRPr="003973FE" w:rsidRDefault="00B045E4" w:rsidP="00B311A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ETAP II</w:t>
            </w:r>
            <w:r w:rsidR="000472D5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: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DZIAŁANIA TESTOWE  planowany był do realizacji na okres 13 miesięcy</w:t>
            </w:r>
            <w:r w:rsidRPr="003973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B81578" w14:textId="12B4B9E0" w:rsidR="00B045E4" w:rsidRPr="003973FE" w:rsidRDefault="00B045E4" w:rsidP="00B311A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Zawierał następujące zadania</w:t>
            </w:r>
            <w:r w:rsidRPr="0039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szczegółowe</w:t>
            </w:r>
            <w:r w:rsidR="002D6CB5" w:rsidRPr="003973F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1C58B0" w14:textId="77777777" w:rsidR="00B045E4" w:rsidRPr="003973FE" w:rsidRDefault="00B045E4" w:rsidP="00B311A3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PZK prowadzi podczas testowania Modelu: </w:t>
            </w:r>
          </w:p>
          <w:p w14:paraId="10832557" w14:textId="4AF6D597" w:rsidR="00B045E4" w:rsidRPr="003973FE" w:rsidRDefault="00B045E4" w:rsidP="00B311A3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realizację IPP, kontraktów z os/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rodz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praca na 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genogramie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monitorowanie/skalowanie zmian (spotkania PZK 1/m-c), zaplanowanie i wdrażanie proj. socjalnych na rzecz os/rodzin, 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superwizje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 uczestnictwo w Szkole Kooperacji, opracowanie wniosków </w:t>
            </w:r>
            <w:r w:rsidR="00C87FFD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z testowania.</w:t>
            </w:r>
          </w:p>
          <w:p w14:paraId="123C4670" w14:textId="42AEF48F" w:rsidR="00B045E4" w:rsidRPr="003973FE" w:rsidRDefault="00B045E4" w:rsidP="00B311A3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Zadania Zespołów ds. Modelu przy ROPS/MCPS</w:t>
            </w:r>
            <w:r w:rsidR="00785190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: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2D66E345" w14:textId="77777777" w:rsidR="00B045E4" w:rsidRPr="003973FE" w:rsidRDefault="00B045E4" w:rsidP="00B311A3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a)wsparcie doradcze Animatora/PZK -śr.12h/m-c na G/P w testowaniu MK,</w:t>
            </w:r>
          </w:p>
          <w:p w14:paraId="5F29AAD3" w14:textId="4CE8ED10" w:rsidR="00B045E4" w:rsidRPr="003973FE" w:rsidRDefault="00B045E4" w:rsidP="00B311A3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b) opracowanie i wdrożenie wspólnie z PZK projektów socjalnych ukierunkowanych na uzupełnianie brakujących usług, działań środowiskowych/grupowych dla os./rodzin objętych testowaniem,</w:t>
            </w:r>
          </w:p>
          <w:p w14:paraId="5C8B5BE8" w14:textId="567EF9FE" w:rsidR="00B045E4" w:rsidRPr="003973FE" w:rsidRDefault="00B045E4" w:rsidP="00B311A3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c) wsparcie w realizacji IPP, kontraktów (do marca 2021)</w:t>
            </w:r>
            <w:r w:rsidR="00785190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6951CBC4" w14:textId="27C1FF09" w:rsidR="00B045E4" w:rsidRPr="003973FE" w:rsidRDefault="00B045E4" w:rsidP="00B311A3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 koniec testowania PZK zostaną zbadane za pomocą badania 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focus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0202FB0B" w14:textId="77777777" w:rsidR="00B045E4" w:rsidRPr="003973FE" w:rsidRDefault="00B045E4" w:rsidP="00B311A3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Wnioski ze zrealizowanego Modelu Kooperacji  i proj. socjalnych wpisane zostaną do OZPS podmiotów uczestniczących w testowaniu.</w:t>
            </w:r>
          </w:p>
          <w:p w14:paraId="47658A7F" w14:textId="5861C6F9" w:rsidR="00B045E4" w:rsidRPr="003973FE" w:rsidRDefault="00B045E4" w:rsidP="00B311A3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Za realizację zadania odpowiadają: PZK, Eksperci</w:t>
            </w:r>
            <w:r w:rsidR="008D553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1D7EF824" w14:textId="77777777" w:rsidR="00B045E4" w:rsidRPr="003973FE" w:rsidRDefault="00B045E4" w:rsidP="00B045E4">
            <w:pPr>
              <w:spacing w:after="0"/>
              <w:ind w:right="10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7" w:type="dxa"/>
            <w:shd w:val="clear" w:color="auto" w:fill="FFFFFF" w:themeFill="background1"/>
          </w:tcPr>
          <w:p w14:paraId="439F55FD" w14:textId="66555044" w:rsidR="00B311A3" w:rsidRPr="003973FE" w:rsidRDefault="00B311A3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Prowadzenie postępowania testowego</w:t>
            </w:r>
            <w:r w:rsidR="008D553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tym etapie REALIZACJI, odbywało się zgodnie z opracowanym w I kamieniu milowym MODELEM KOOPERACJI </w:t>
            </w:r>
            <w:r w:rsidR="0095097A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w Gminach Wiejskich, a nie jedynie opisem we wniosku</w:t>
            </w:r>
          </w:p>
          <w:p w14:paraId="69BF4B88" w14:textId="71F5215C" w:rsidR="00B311A3" w:rsidRPr="003973FE" w:rsidRDefault="00B311A3" w:rsidP="0095097A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Etap II, opisany we wniosku jako DZIAŁANIA TESTOWE, był realizowany jako  ETAP III</w:t>
            </w:r>
            <w:r w:rsidR="008D553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: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REALIZACJ</w:t>
            </w:r>
            <w:r w:rsidR="008D553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A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MODELU KOOPERACJI/EWALUACJI</w:t>
            </w:r>
          </w:p>
          <w:p w14:paraId="78CF26FB" w14:textId="09CC6E3A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sz w:val="18"/>
                <w:szCs w:val="18"/>
              </w:rPr>
              <w:t>Wszystkie zaplanowane zadania testowania, opisane we wniosku</w:t>
            </w:r>
            <w:r w:rsidR="00B311A3" w:rsidRPr="003973FE">
              <w:rPr>
                <w:rFonts w:ascii="Arial" w:hAnsi="Arial" w:cs="Arial"/>
                <w:sz w:val="18"/>
                <w:szCs w:val="18"/>
              </w:rPr>
              <w:t>,</w:t>
            </w:r>
            <w:r w:rsidRPr="003973FE">
              <w:rPr>
                <w:rFonts w:ascii="Arial" w:hAnsi="Arial" w:cs="Arial"/>
                <w:sz w:val="18"/>
                <w:szCs w:val="18"/>
              </w:rPr>
              <w:t xml:space="preserve"> zostały zrealizowane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w makroregionie w okresie 1</w:t>
            </w:r>
            <w:r w:rsidR="00C168E2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5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a nie jak zakładano 13 miesięcy. </w:t>
            </w:r>
          </w:p>
          <w:p w14:paraId="3E176B50" w14:textId="77777777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Właściwy etap testowania – współpracy PZK, z osobami/rodzinami oraz działania środowiskowe ( w tym przygotowanie i realizacja usług w projekcie socjalnym) był planowany na czas VII.2019-VII.2020.</w:t>
            </w:r>
          </w:p>
          <w:p w14:paraId="237CA6EB" w14:textId="7A6CE116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Zadania </w:t>
            </w:r>
            <w:r w:rsidR="00B311A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rozpoczęto w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VII.2019, wówczas 12 PZK rozpoczęło współpracę merytoryczną. Kolejne PZK</w:t>
            </w:r>
            <w:r w:rsidR="00B311A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w poszczególnych województwach dołączały elastycznie </w:t>
            </w:r>
            <w:r w:rsidR="00B311A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do ETAPU REALIZACJI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poszczególnych miesiącach, zgodnie z ukończeniem </w:t>
            </w:r>
            <w:r w:rsidR="00B311A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ETAPU ORGANIZACJI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w Modelu.</w:t>
            </w:r>
          </w:p>
          <w:p w14:paraId="5861301C" w14:textId="6C61B039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Miesiące III-VI.2020, pierwszy </w:t>
            </w:r>
            <w:r w:rsidR="00B311A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okres pandemii COVID 19, 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lockdown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w Polsce, spowodował wstrzymanie działań współpracy PZK w 3 województwach, w tym trudności w postępowaniach </w:t>
            </w:r>
            <w:r w:rsidR="0062450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realizacji usług dla rodzin w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projekt</w:t>
            </w:r>
            <w:r w:rsidR="0062450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ach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socjalnych.</w:t>
            </w:r>
          </w:p>
          <w:p w14:paraId="237F9890" w14:textId="7DC38E4D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3FE">
              <w:rPr>
                <w:rFonts w:ascii="Arial" w:hAnsi="Arial" w:cs="Arial"/>
                <w:sz w:val="18"/>
                <w:szCs w:val="18"/>
              </w:rPr>
              <w:t>Pomimo zakończenia okresu testowania Modelu w X.2020, podsumowań badawczych i ewaluacji, dwa spośród pięciu województw makroregionu, to jest 12 PZK kontynuuje współpracę z rodzinami w</w:t>
            </w:r>
            <w:r w:rsidR="00624504" w:rsidRPr="003973FE">
              <w:rPr>
                <w:rFonts w:ascii="Arial" w:hAnsi="Arial" w:cs="Arial"/>
                <w:sz w:val="18"/>
                <w:szCs w:val="18"/>
              </w:rPr>
              <w:t xml:space="preserve"> zakresie </w:t>
            </w:r>
            <w:r w:rsidRPr="003973FE">
              <w:rPr>
                <w:rFonts w:ascii="Arial" w:hAnsi="Arial" w:cs="Arial"/>
                <w:sz w:val="18"/>
                <w:szCs w:val="18"/>
              </w:rPr>
              <w:t>usług w realizowanych projektach socjalnych</w:t>
            </w:r>
            <w:r w:rsidR="00DA7D31" w:rsidRPr="003973FE">
              <w:rPr>
                <w:rFonts w:ascii="Arial" w:hAnsi="Arial" w:cs="Arial"/>
                <w:sz w:val="18"/>
                <w:szCs w:val="18"/>
              </w:rPr>
              <w:t xml:space="preserve"> do 31.03.2021</w:t>
            </w:r>
            <w:r w:rsidR="0095097A" w:rsidRPr="003973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148B86" w14:textId="3B1B3DE9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Regularne spotkania PZK w tym etapie trwały od VII.2019 do X.2020, część spotkań </w:t>
            </w:r>
            <w:r w:rsidR="00C87FFD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czasie pandemii odbywała się zdalnie. </w:t>
            </w:r>
          </w:p>
          <w:p w14:paraId="76A36583" w14:textId="68B1CC55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Zgodnie z założeniami Modelu obok szkoleń wewnętrznych, prowadzonych wzajemnie przez specjalistów z podmiotów PZK, realizacji 80h Szkoły Kooperacji, doradztwa ds. Modelu </w:t>
            </w:r>
            <w:r w:rsidR="008D553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oraz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konsultacji naukowych i prawnych prowadzonych przez Zespoły ds. Modelu przy ROPS i MCPS, PZK były też regularnie wspierane przez superwizorów pracy socjalnej. </w:t>
            </w:r>
          </w:p>
          <w:p w14:paraId="6D9F53BB" w14:textId="2F45F374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Od VIII.2019 superwizorzy podjęli współpracę z 12 PZK (w 2 województwach), od IX.2019 w kolejnych 12 PZK ( 2 województwach), od XI</w:t>
            </w:r>
            <w:r w:rsidR="008D553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2019 w ostatnich PZK. Jedynie 3 na 30 PZK nie podjęło współpracy regularnej z superwizorem, pozostało </w:t>
            </w:r>
            <w:r w:rsidR="0095097A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w kontakcie doradczym.</w:t>
            </w:r>
            <w:r w:rsidR="008D553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W okresie pandemii – od III.2020 większość usług</w:t>
            </w:r>
            <w:r w:rsid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superwizyjnych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była realizowana zdalnie, część w sposób łączony- bezpośrednio</w:t>
            </w:r>
            <w:r w:rsidR="00223AE0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 zdalnie. </w:t>
            </w:r>
          </w:p>
          <w:p w14:paraId="145C21AD" w14:textId="29998322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 xml:space="preserve">W VIII.2019 członkowie 29 PZK dokonali pierwszych zgłoszeń 2-5 osób/rodzin spośród wybranych w gminach grup do testowania. W dwóch województwach (lubelskim </w:t>
            </w:r>
            <w:r w:rsid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i świętokrzyskim) 12 PZK rozpoczęło współpracę z pełnym składem min</w:t>
            </w:r>
            <w:r w:rsidR="00F603B2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5 rodzin dla PZK, pozostałe 18 PZK w trzech województwach współpracować rozpoczęły z minimalną liczbą 2- 3 rodzin. </w:t>
            </w:r>
          </w:p>
          <w:p w14:paraId="51E186BB" w14:textId="77777777" w:rsid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Jeden z zespołów w woj. podkarpackim nie podjął współpracy z rodzinami od IX.2019,</w:t>
            </w:r>
          </w:p>
          <w:p w14:paraId="4C7CF4D1" w14:textId="77777777" w:rsid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w związku z trwającymi analizami radców prawnych dot. RODO. Rozpoczął działanie </w:t>
            </w:r>
          </w:p>
          <w:p w14:paraId="27A87AC1" w14:textId="53FA82E9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z grupami rodzin w XII.2019.</w:t>
            </w:r>
          </w:p>
          <w:p w14:paraId="0579F33E" w14:textId="6417C923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Opracowane dokumenty </w:t>
            </w:r>
            <w:r w:rsidR="00CD0529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PZK i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rodzin/osób miały być dostępne, umieszczane </w:t>
            </w:r>
            <w:r w:rsidR="001E1A43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i modyfikowane, uzupełniane na platformie Modelu</w:t>
            </w:r>
            <w:r w:rsidRPr="003973FE">
              <w:rPr>
                <w:rFonts w:ascii="Arial" w:hAnsi="Arial" w:cs="Arial"/>
                <w:sz w:val="18"/>
                <w:szCs w:val="18"/>
              </w:rPr>
              <w:t>. W związku z trudnościami organizacyjnymi logowanej części Platformy</w:t>
            </w:r>
            <w:r w:rsidR="001E1A43" w:rsidRPr="003973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973FE">
              <w:rPr>
                <w:rFonts w:ascii="Arial" w:hAnsi="Arial" w:cs="Arial"/>
                <w:sz w:val="18"/>
                <w:szCs w:val="18"/>
              </w:rPr>
              <w:t xml:space="preserve">w tym brakiem analiz RODO w tym zakresie, dokumenty osób/rodzin były przechowywane w </w:t>
            </w:r>
            <w:r w:rsidR="00A22C05" w:rsidRPr="003973FE">
              <w:rPr>
                <w:rFonts w:ascii="Arial" w:hAnsi="Arial" w:cs="Arial"/>
                <w:sz w:val="18"/>
                <w:szCs w:val="18"/>
              </w:rPr>
              <w:t>GOPS</w:t>
            </w:r>
            <w:r w:rsidRPr="003973FE">
              <w:rPr>
                <w:rFonts w:ascii="Arial" w:hAnsi="Arial" w:cs="Arial"/>
                <w:sz w:val="18"/>
                <w:szCs w:val="18"/>
              </w:rPr>
              <w:t>-ach uczestniczących w testowaniu</w:t>
            </w:r>
            <w:r w:rsidR="00F603B2" w:rsidRPr="003973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48CE17" w14:textId="23B18B32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W IX-XII.2019, w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śród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rodzin zrekrutowanych po warsztatach diagnostycznych 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i diagnozowaniu</w:t>
            </w:r>
            <w:r w:rsidR="00CD0529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wielowymiarowym przygotowano IPP (indywidualne plany pomocy/współpracy z rodzinami) wspólnie opracowane przez PZK z rodzinami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/osobami IPP. </w:t>
            </w:r>
          </w:p>
          <w:p w14:paraId="4F9E2079" w14:textId="77777777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3FE">
              <w:rPr>
                <w:rFonts w:ascii="Arial" w:hAnsi="Arial" w:cs="Arial"/>
                <w:sz w:val="18"/>
                <w:szCs w:val="18"/>
              </w:rPr>
              <w:t>Podczas całego okresu testowania objęto współpracą 172 rodziny/osoby i 3 grupy, w tym:</w:t>
            </w:r>
          </w:p>
          <w:p w14:paraId="00508FF6" w14:textId="0F264992" w:rsidR="00B045E4" w:rsidRPr="003973FE" w:rsidRDefault="00B045E4" w:rsidP="003852EA">
            <w:pPr>
              <w:pStyle w:val="Akapitzlist"/>
              <w:numPr>
                <w:ilvl w:val="0"/>
                <w:numId w:val="41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498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126 osób/rodzin współpracowało z PZK w terminie IX.2019-X.2020 - średnio 13 miesięcy,</w:t>
            </w:r>
          </w:p>
          <w:p w14:paraId="2DAF8737" w14:textId="13066F78" w:rsidR="00B045E4" w:rsidRPr="003973FE" w:rsidRDefault="00B045E4" w:rsidP="003852EA">
            <w:pPr>
              <w:pStyle w:val="Akapitzlist"/>
              <w:numPr>
                <w:ilvl w:val="0"/>
                <w:numId w:val="41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498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46 rodzin/osób realizowało współpracę z PZK od XII.2019-X.2020 – średnio 10 miesięcy</w:t>
            </w:r>
            <w:r w:rsidR="00CD0529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7EB22BEB" w14:textId="77777777" w:rsidR="00C87FFD" w:rsidRDefault="00CD0529" w:rsidP="00C87FFD">
            <w:pPr>
              <w:pStyle w:val="Akapitzlist"/>
              <w:numPr>
                <w:ilvl w:val="0"/>
                <w:numId w:val="41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498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k</w:t>
            </w:r>
            <w:r w:rsidR="00B045E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ażde z 30 PZK realizowało współpracę z minimum 5, a maksymalnie z 9 rodzinami</w:t>
            </w:r>
            <w:r w:rsidR="00F603B2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11CAFCC6" w14:textId="77777777" w:rsidR="00C87FFD" w:rsidRPr="00C87FFD" w:rsidRDefault="00C168E2" w:rsidP="00C87FFD">
            <w:pPr>
              <w:pStyle w:val="Akapitzlist"/>
              <w:numPr>
                <w:ilvl w:val="0"/>
                <w:numId w:val="41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498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C87FFD">
              <w:rPr>
                <w:rFonts w:ascii="Arial" w:hAnsi="Arial" w:cs="Arial"/>
                <w:bCs/>
                <w:sz w:val="18"/>
                <w:szCs w:val="18"/>
              </w:rPr>
              <w:t>ż</w:t>
            </w:r>
            <w:r w:rsidR="00B045E4" w:rsidRPr="00C87FFD">
              <w:rPr>
                <w:rFonts w:ascii="Arial" w:hAnsi="Arial" w:cs="Arial"/>
                <w:sz w:val="18"/>
                <w:szCs w:val="18"/>
              </w:rPr>
              <w:t>adna z rodzin nie wymagała uzupełnienia współpracy IPP o kontrakt socjalny</w:t>
            </w:r>
            <w:r w:rsidR="00F603B2" w:rsidRPr="00C87FFD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795B622" w14:textId="725068A2" w:rsidR="00B045E4" w:rsidRPr="00C87FFD" w:rsidRDefault="00CD0529" w:rsidP="00C87FFD">
            <w:pPr>
              <w:pStyle w:val="Akapitzlist"/>
              <w:numPr>
                <w:ilvl w:val="0"/>
                <w:numId w:val="41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498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C87FFD">
              <w:rPr>
                <w:rFonts w:ascii="Arial" w:hAnsi="Arial" w:cs="Arial"/>
                <w:b w:val="0"/>
                <w:bCs/>
                <w:sz w:val="18"/>
                <w:szCs w:val="18"/>
              </w:rPr>
              <w:t>140 (</w:t>
            </w:r>
            <w:r w:rsidR="00624504" w:rsidRPr="00C87FFD">
              <w:rPr>
                <w:rFonts w:ascii="Arial" w:hAnsi="Arial" w:cs="Arial"/>
                <w:b w:val="0"/>
                <w:bCs/>
                <w:sz w:val="18"/>
                <w:szCs w:val="18"/>
              </w:rPr>
              <w:t>80%</w:t>
            </w:r>
            <w:r w:rsidRPr="00C87FFD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  <w:r w:rsidR="00624504" w:rsidRPr="00C87FFD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B045E4" w:rsidRPr="00C87FFD">
              <w:rPr>
                <w:rFonts w:ascii="Arial" w:hAnsi="Arial" w:cs="Arial"/>
                <w:b w:val="0"/>
                <w:bCs/>
                <w:sz w:val="18"/>
                <w:szCs w:val="18"/>
              </w:rPr>
              <w:t>os</w:t>
            </w:r>
            <w:r w:rsidR="00624504" w:rsidRPr="00C87FFD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ób </w:t>
            </w:r>
            <w:r w:rsidR="00B045E4" w:rsidRPr="00C87FFD">
              <w:rPr>
                <w:rFonts w:ascii="Arial" w:hAnsi="Arial" w:cs="Arial"/>
                <w:b w:val="0"/>
                <w:bCs/>
                <w:sz w:val="18"/>
                <w:szCs w:val="18"/>
              </w:rPr>
              <w:t>/rodzin</w:t>
            </w:r>
            <w:r w:rsidR="00624504" w:rsidRPr="00C87FFD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B045E4" w:rsidRPr="00C87FFD">
              <w:rPr>
                <w:rFonts w:ascii="Arial" w:hAnsi="Arial" w:cs="Arial"/>
                <w:b w:val="0"/>
                <w:bCs/>
                <w:sz w:val="18"/>
                <w:szCs w:val="18"/>
              </w:rPr>
              <w:t>zakończył</w:t>
            </w:r>
            <w:r w:rsidR="00624504" w:rsidRPr="00C87FFD">
              <w:rPr>
                <w:rFonts w:ascii="Arial" w:hAnsi="Arial" w:cs="Arial"/>
                <w:b w:val="0"/>
                <w:bCs/>
                <w:sz w:val="18"/>
                <w:szCs w:val="18"/>
              </w:rPr>
              <w:t>o</w:t>
            </w:r>
            <w:r w:rsidR="00B045E4" w:rsidRPr="00C87FFD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realizację współpracy zgodnie </w:t>
            </w:r>
            <w:r w:rsidR="00E1689F" w:rsidRPr="00C87FFD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="00B045E4" w:rsidRPr="00C87FFD">
              <w:rPr>
                <w:rFonts w:ascii="Arial" w:hAnsi="Arial" w:cs="Arial"/>
                <w:b w:val="0"/>
                <w:bCs/>
                <w:sz w:val="18"/>
                <w:szCs w:val="18"/>
              </w:rPr>
              <w:t>z terminami i celami ich IPP</w:t>
            </w:r>
            <w:r w:rsidR="00624504" w:rsidRPr="00C87FFD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57D14B1E" w14:textId="332E1C94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W okresie IX-XII.2019 powstało  30 projektów socjalnych, po jednym w każdym PZK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 Z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ostały one przekazane do ROPS-Ów i MCPS jako instytucji organizujących ich finansowanie</w:t>
            </w:r>
            <w:r w:rsidR="0062450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 o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bsług</w:t>
            </w:r>
            <w:r w:rsidR="00624504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ę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administracyjn</w:t>
            </w:r>
            <w:r w:rsidR="00CD0529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ą.</w:t>
            </w:r>
          </w:p>
          <w:p w14:paraId="1EC4CFA7" w14:textId="334FFD64" w:rsidR="00E1689F" w:rsidRPr="003973FE" w:rsidRDefault="00B045E4" w:rsidP="00DA0DAF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Niektóre zaplanowane usługi dla osób/rodzin w związku z COVID-19 zostały najpierw wstrzymane w III.2020, a potem wznowione lub zamienione na e-usługi lub zakupy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.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Współpraca z rodzinami/osobami objęła w okresie III-X.2020 korekty IPP przygotowane przez PZK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w odpowiedzi na pandemię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Zmiany w IPP spowodowały nowe usługi </w:t>
            </w:r>
            <w:r w:rsidR="00C87FFD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e-usługi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projektach socjalnych.</w:t>
            </w:r>
            <w:r w:rsidR="00967987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7BC187D0" w14:textId="77777777" w:rsidR="00E1689F" w:rsidRPr="003973FE" w:rsidRDefault="00E1689F" w:rsidP="00DA0DAF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611CA18" w14:textId="7564003E" w:rsidR="00E1689F" w:rsidRPr="003973FE" w:rsidRDefault="00E1689F" w:rsidP="00E1689F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Możliwe do realizacji usługi w ramach  projektów socjalnych zrealizowano zgodnie </w:t>
            </w:r>
            <w:r w:rsidR="0095097A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 IPP i współpracą z rodzinami /osobami/grupami i środowiskiem, nieliczne kontynuowano do 15.12.2020. Niemożność zrealizowania niektórych usług lub pozyskania usługodawców w związku z sytuacja pandemii spowodowało wydłużenie realizacji usług, zakupów w projektach socjalnych w dwóch województwach (mazowieckim </w:t>
            </w:r>
            <w:r w:rsidR="0095097A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i świętokrzyskim) do 31.03.2021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3CBEECE0" w14:textId="2E61AA79" w:rsidR="00B045E4" w:rsidRPr="003973FE" w:rsidRDefault="00B045E4" w:rsidP="00B52928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Wszystkie wdrażane projekty, ich usługi i potrzeby kontynuacji współpracy Modelem </w:t>
            </w:r>
            <w:r w:rsidR="00C87FFD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ramach PZK zostały naniesione w zmienianych dokumentach programowych </w:t>
            </w:r>
            <w:r w:rsidR="0095097A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strategicznych gmin, powiatów. GOPS-y 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PCPR -y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mają uzupełnić o te dane o wnioski w OZPS w roku 2021. </w:t>
            </w:r>
          </w:p>
          <w:p w14:paraId="04ADC821" w14:textId="1EC1D458" w:rsidR="00B045E4" w:rsidRPr="003973FE" w:rsidRDefault="00B045E4" w:rsidP="000A40F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Opracowano „Standardy do pracy zdalnej w Modelu” przez ekspertów i doradców, które uzupełniły opisy współpracy PZK w okresie kryzysów środowiskowych 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rozdział Modelu). </w:t>
            </w:r>
          </w:p>
          <w:p w14:paraId="19E358EE" w14:textId="4DFA84B4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Zespoły ds. Modelu raz w miesiącu przygotowywały wnioski, spostrzeżenia 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rekomendacje wg opracowanej tabeli. W ten sposób realizowano ewaluację 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mid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-term. Uzupełniały ją analizy przekazywane do Zespołów od 50 JST, 30 PZK, 60 animatorów. Pozwalało to ekspertom i zespołowi zarządzającemu monitorować osiągnięte etapy, produkty i rezultaty. </w:t>
            </w:r>
          </w:p>
          <w:p w14:paraId="065807AC" w14:textId="2116590B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Uzupełnieniem koordynacji Modelu ze strony ROPS</w:t>
            </w:r>
            <w:r w:rsidR="00967987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-ów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 MCPS były organizowane raz na trzy-cztery miesiące, jednodniowe, merytoryczne, spotkania grupowe </w:t>
            </w:r>
            <w:r w:rsidR="0095097A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 animatorami na terenie województw. </w:t>
            </w:r>
          </w:p>
          <w:p w14:paraId="7A2B0568" w14:textId="3A37EC11" w:rsidR="00CD0529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Odbyły się też po dwa spotkania z WZK dotyczące wymiany potrzeb 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województwie, w tym jedno dotyczące niedostatecznych usług 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województwach wynikających z projektów socjalnych. </w:t>
            </w:r>
          </w:p>
          <w:p w14:paraId="7DF761BF" w14:textId="4775C80A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Stale prowadzono uzupełnienia </w:t>
            </w:r>
            <w:r w:rsidR="00967987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P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latformy Modelu (eksperci, specjalista ds. 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e-edukacji, konsultanci naukowi, doradcy) o artykuły i publikacje metodyczne do wykorzystania dla wszystkich testujących Model, </w:t>
            </w:r>
            <w:r w:rsidR="00CD0529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zwiększano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zasoby materiałów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 linki do realizacji pracy, w tym w pandemii</w:t>
            </w:r>
            <w:r w:rsidR="00967987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166DC630" w14:textId="00091EDC" w:rsidR="00B045E4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Efekty we współpracy z rodzinami zostały osiągnięte. Okres 10-13 miesięcy współpracy PZK z osobami, rodzinami metodami, technikami i narzędziami pracy zespołowej MODELU uznano za wystarczający.</w:t>
            </w:r>
          </w:p>
          <w:p w14:paraId="12755424" w14:textId="5606EF26" w:rsidR="001C552E" w:rsidRPr="003973FE" w:rsidRDefault="00B045E4" w:rsidP="00CD052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 koniec tego etapu przewidziano badanie zewnętrzne - 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focus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. Uzupełniono je 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 badania ilościowe (2 rodzaje 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kwestionariuszy</w:t>
            </w:r>
            <w:r w:rsidR="00967987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ankiet oprac. przez konsultantów naukowych Zespołów ds. Modelu) i zrealizowano na początku kolejnego etapu podsumowania testów. Pozwoliło to uporządkować ewaluację wewnętrzną 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i zewnętrzną, etapy ewaluacji Modelu z podsumowaniem testowania.</w:t>
            </w:r>
          </w:p>
        </w:tc>
      </w:tr>
      <w:tr w:rsidR="00604B7B" w:rsidRPr="00AE3B9D" w14:paraId="47E19DF1" w14:textId="77777777" w:rsidTr="005759DB">
        <w:trPr>
          <w:trHeight w:val="932"/>
        </w:trPr>
        <w:tc>
          <w:tcPr>
            <w:tcW w:w="14459" w:type="dxa"/>
            <w:gridSpan w:val="2"/>
            <w:shd w:val="clear" w:color="auto" w:fill="FFFFFF" w:themeFill="background1"/>
          </w:tcPr>
          <w:p w14:paraId="7AC5D955" w14:textId="77777777" w:rsidR="00604B7B" w:rsidRPr="003973FE" w:rsidRDefault="00604B7B" w:rsidP="00604B7B">
            <w:pPr>
              <w:spacing w:after="0" w:line="360" w:lineRule="auto"/>
              <w:ind w:left="11" w:right="34" w:hanging="1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973F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W tym okresie testowanie wymagało zmian projektowych, które umożliwiłyby realizację Modelu zgodnie z założeniami organizacyjno-merytorycznymi. </w:t>
            </w:r>
          </w:p>
          <w:p w14:paraId="132F953B" w14:textId="75E56341" w:rsidR="00604B7B" w:rsidRPr="003973FE" w:rsidRDefault="00604B7B" w:rsidP="00604B7B">
            <w:pPr>
              <w:spacing w:after="0" w:line="360" w:lineRule="auto"/>
              <w:ind w:left="11" w:right="34" w:hanging="1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973FE">
              <w:rPr>
                <w:rFonts w:ascii="Arial" w:hAnsi="Arial" w:cs="Arial"/>
                <w:color w:val="auto"/>
                <w:sz w:val="18"/>
                <w:szCs w:val="18"/>
              </w:rPr>
              <w:t>Wprowadzono zmiany:</w:t>
            </w:r>
          </w:p>
          <w:p w14:paraId="19EDF044" w14:textId="4BDE3768" w:rsidR="00604B7B" w:rsidRPr="003973FE" w:rsidRDefault="00604B7B" w:rsidP="00604B7B">
            <w:pPr>
              <w:spacing w:after="0" w:line="360" w:lineRule="auto"/>
              <w:ind w:right="32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hAnsi="Arial" w:cs="Arial"/>
                <w:color w:val="auto"/>
                <w:sz w:val="18"/>
                <w:szCs w:val="18"/>
              </w:rPr>
              <w:t xml:space="preserve">15.10.2019- </w:t>
            </w:r>
            <w:r w:rsidRPr="003973FE">
              <w:rPr>
                <w:rFonts w:ascii="Arial" w:hAnsi="Arial" w:cs="Arial"/>
                <w:b w:val="0"/>
                <w:sz w:val="18"/>
                <w:szCs w:val="18"/>
              </w:rPr>
              <w:t>przesunięcie terminu realizacji projektów socjalnych w województwach: podkarpackim, lubelskim i mazowieckim od roku 2020</w:t>
            </w:r>
          </w:p>
          <w:p w14:paraId="6F51EDF7" w14:textId="3B47C85C" w:rsidR="00604B7B" w:rsidRPr="003973FE" w:rsidRDefault="00604B7B" w:rsidP="00604B7B">
            <w:pPr>
              <w:spacing w:after="0" w:line="360" w:lineRule="auto"/>
              <w:ind w:right="32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hAnsi="Arial" w:cs="Arial"/>
                <w:color w:val="auto"/>
                <w:sz w:val="18"/>
                <w:szCs w:val="18"/>
              </w:rPr>
              <w:t xml:space="preserve">23.10.2019- </w:t>
            </w:r>
            <w:r w:rsidRPr="003973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dodatkowe badania ewaluacyjne wraz z opracowaniem raportu</w:t>
            </w:r>
          </w:p>
          <w:p w14:paraId="1D3CA40B" w14:textId="0CA544A9" w:rsidR="00604B7B" w:rsidRPr="003973FE" w:rsidRDefault="00604B7B" w:rsidP="00604B7B">
            <w:pPr>
              <w:spacing w:after="0" w:line="360" w:lineRule="auto"/>
              <w:ind w:right="32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hAnsi="Arial" w:cs="Arial"/>
                <w:color w:val="auto"/>
                <w:sz w:val="18"/>
                <w:szCs w:val="18"/>
              </w:rPr>
              <w:t xml:space="preserve">10.02.2020- </w:t>
            </w:r>
            <w:r w:rsidRPr="003973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zatrudnienie eksperta ds. RODO </w:t>
            </w:r>
          </w:p>
          <w:p w14:paraId="5703BFC4" w14:textId="761472D8" w:rsidR="00604B7B" w:rsidRPr="003973FE" w:rsidRDefault="00604B7B" w:rsidP="00604B7B">
            <w:pPr>
              <w:spacing w:after="0" w:line="360" w:lineRule="auto"/>
              <w:ind w:right="32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hAnsi="Arial" w:cs="Arial"/>
                <w:color w:val="auto"/>
                <w:sz w:val="18"/>
                <w:szCs w:val="18"/>
              </w:rPr>
              <w:t xml:space="preserve">13.02.2020- </w:t>
            </w:r>
            <w:r w:rsidRPr="003973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zagospodarowanie środków finansowych w celu realizacji dodatkowych działań informacyjno-edukacyjnych, m.in. broszur informacyjno- edukacyjnych</w:t>
            </w:r>
            <w:r w:rsidR="00967987" w:rsidRPr="003973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,</w:t>
            </w:r>
            <w:r w:rsidRPr="003973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wydłużenie projektu o 3 miesiące tj. do końca czerwca 2021 roku</w:t>
            </w:r>
          </w:p>
          <w:p w14:paraId="1929ECEF" w14:textId="7678C49C" w:rsidR="00604B7B" w:rsidRPr="003973FE" w:rsidRDefault="00604B7B" w:rsidP="00604B7B">
            <w:pPr>
              <w:spacing w:after="0" w:line="360" w:lineRule="auto"/>
              <w:ind w:right="32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hAnsi="Arial" w:cs="Arial"/>
                <w:color w:val="auto"/>
                <w:sz w:val="18"/>
                <w:szCs w:val="18"/>
              </w:rPr>
              <w:t>13.03.2020</w:t>
            </w:r>
            <w:r w:rsidRPr="003973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- wydłużenie realizacji IIKM do końca grudnia 2020</w:t>
            </w:r>
          </w:p>
          <w:p w14:paraId="40782F3C" w14:textId="2859F156" w:rsidR="00604B7B" w:rsidRPr="003973FE" w:rsidRDefault="00604B7B" w:rsidP="00604B7B">
            <w:pPr>
              <w:spacing w:after="0" w:line="360" w:lineRule="auto"/>
              <w:ind w:right="32"/>
              <w:rPr>
                <w:rFonts w:ascii="Arial" w:hAnsi="Arial" w:cs="Arial"/>
                <w:b w:val="0"/>
                <w:sz w:val="18"/>
                <w:szCs w:val="18"/>
              </w:rPr>
            </w:pPr>
            <w:r w:rsidRPr="003973FE">
              <w:rPr>
                <w:rFonts w:ascii="Arial" w:hAnsi="Arial" w:cs="Arial"/>
                <w:color w:val="auto"/>
                <w:sz w:val="18"/>
                <w:szCs w:val="18"/>
              </w:rPr>
              <w:t xml:space="preserve">04.03.2020- </w:t>
            </w:r>
            <w:r w:rsidRPr="003973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zmiana sposobu realizacji </w:t>
            </w:r>
            <w:r w:rsidR="00E1689F" w:rsidRPr="003973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wsparcia  przewidzianego </w:t>
            </w:r>
            <w:r w:rsidRPr="003973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 projekcie ze stacjonarnego na zdalny</w:t>
            </w:r>
          </w:p>
          <w:p w14:paraId="7B0CB2D8" w14:textId="55AEE626" w:rsidR="00604B7B" w:rsidRPr="003973FE" w:rsidRDefault="00604B7B" w:rsidP="00604B7B">
            <w:pPr>
              <w:spacing w:after="0" w:line="360" w:lineRule="auto"/>
              <w:ind w:left="0" w:right="32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hAnsi="Arial" w:cs="Arial"/>
                <w:color w:val="auto"/>
                <w:sz w:val="18"/>
                <w:szCs w:val="18"/>
              </w:rPr>
              <w:t>11.08.2020-</w:t>
            </w:r>
            <w:r w:rsidRPr="003973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możliwość realizacji spotu/filmu ukazującego testowanie Modelu</w:t>
            </w:r>
          </w:p>
          <w:p w14:paraId="1005C19F" w14:textId="13684390" w:rsidR="00C87FFD" w:rsidRPr="00C87FFD" w:rsidRDefault="00604B7B" w:rsidP="00C87FFD">
            <w:pPr>
              <w:tabs>
                <w:tab w:val="left" w:pos="2544"/>
              </w:tabs>
              <w:spacing w:after="0" w:line="360" w:lineRule="auto"/>
              <w:ind w:left="0" w:right="32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973F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29.10.2020- </w:t>
            </w:r>
            <w:r w:rsidRPr="003973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wydłużenie realizacji projektów socjalnych do marca 2021.</w:t>
            </w:r>
          </w:p>
        </w:tc>
      </w:tr>
      <w:tr w:rsidR="001C552E" w:rsidRPr="00AE3B9D" w14:paraId="1613552E" w14:textId="77777777" w:rsidTr="005759DB">
        <w:trPr>
          <w:trHeight w:val="508"/>
        </w:trPr>
        <w:tc>
          <w:tcPr>
            <w:tcW w:w="14459" w:type="dxa"/>
            <w:gridSpan w:val="2"/>
            <w:shd w:val="clear" w:color="auto" w:fill="FFFFFF" w:themeFill="background1"/>
          </w:tcPr>
          <w:p w14:paraId="6F545836" w14:textId="77777777" w:rsidR="0095097A" w:rsidRDefault="0095097A" w:rsidP="003973FE">
            <w:pPr>
              <w:spacing w:after="0" w:line="360" w:lineRule="auto"/>
              <w:ind w:left="0" w:right="108" w:firstLine="0"/>
              <w:rPr>
                <w:sz w:val="20"/>
                <w:szCs w:val="20"/>
              </w:rPr>
            </w:pPr>
          </w:p>
          <w:p w14:paraId="5AA564A8" w14:textId="026F29C8" w:rsidR="001C552E" w:rsidRPr="00C87FFD" w:rsidRDefault="001C552E" w:rsidP="001C552E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sz w:val="22"/>
              </w:rPr>
              <w:t>III ETAP: PODSUMOWANIE</w:t>
            </w:r>
            <w:r w:rsidR="001C6F4C" w:rsidRPr="00C87FFD">
              <w:rPr>
                <w:rFonts w:ascii="Arial" w:hAnsi="Arial" w:cs="Arial"/>
                <w:sz w:val="22"/>
              </w:rPr>
              <w:t xml:space="preserve"> TESTÓW</w:t>
            </w:r>
          </w:p>
        </w:tc>
      </w:tr>
      <w:tr w:rsidR="00B045E4" w:rsidRPr="00AE3B9D" w14:paraId="163ACAB7" w14:textId="26D8F9A0" w:rsidTr="005759DB">
        <w:trPr>
          <w:trHeight w:val="932"/>
        </w:trPr>
        <w:tc>
          <w:tcPr>
            <w:tcW w:w="7242" w:type="dxa"/>
            <w:shd w:val="clear" w:color="auto" w:fill="E2EFD9" w:themeFill="accent6" w:themeFillTint="33"/>
          </w:tcPr>
          <w:p w14:paraId="28B6247C" w14:textId="74B32B99" w:rsidR="00B045E4" w:rsidRPr="00C87FFD" w:rsidRDefault="00B045E4" w:rsidP="001C552E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sz w:val="22"/>
              </w:rPr>
              <w:t>CZAS PLANOWAN</w:t>
            </w:r>
            <w:r w:rsidR="001C6F4C" w:rsidRPr="00C87FFD">
              <w:rPr>
                <w:rFonts w:ascii="Arial" w:hAnsi="Arial" w:cs="Arial"/>
                <w:sz w:val="22"/>
              </w:rPr>
              <w:t>Y:</w:t>
            </w:r>
          </w:p>
          <w:p w14:paraId="6EA25F5E" w14:textId="4305A53B" w:rsidR="00B045E4" w:rsidRPr="00C87FFD" w:rsidRDefault="00880AEE" w:rsidP="001C552E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b w:val="0"/>
                <w:bCs/>
                <w:sz w:val="22"/>
              </w:rPr>
            </w:pPr>
            <w:r w:rsidRPr="00C87FFD">
              <w:rPr>
                <w:rFonts w:ascii="Arial" w:hAnsi="Arial" w:cs="Arial"/>
                <w:b w:val="0"/>
                <w:bCs/>
                <w:sz w:val="22"/>
              </w:rPr>
              <w:t xml:space="preserve">2 </w:t>
            </w:r>
            <w:r w:rsidR="00B045E4" w:rsidRPr="00C87FFD">
              <w:rPr>
                <w:rFonts w:ascii="Arial" w:hAnsi="Arial" w:cs="Arial"/>
                <w:b w:val="0"/>
                <w:bCs/>
                <w:sz w:val="22"/>
              </w:rPr>
              <w:t>miesiące</w:t>
            </w:r>
          </w:p>
          <w:p w14:paraId="3748632E" w14:textId="762962A9" w:rsidR="00B045E4" w:rsidRPr="00C87FFD" w:rsidRDefault="00B045E4" w:rsidP="001C552E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b w:val="0"/>
                <w:bCs/>
                <w:sz w:val="22"/>
              </w:rPr>
            </w:pPr>
            <w:r w:rsidRPr="00C87FFD">
              <w:rPr>
                <w:rFonts w:ascii="Arial" w:hAnsi="Arial" w:cs="Arial"/>
                <w:b w:val="0"/>
                <w:bCs/>
                <w:sz w:val="22"/>
              </w:rPr>
              <w:t>2</w:t>
            </w:r>
            <w:r w:rsidR="006F2253" w:rsidRPr="00C87FFD">
              <w:rPr>
                <w:rFonts w:ascii="Arial" w:hAnsi="Arial" w:cs="Arial"/>
                <w:b w:val="0"/>
                <w:bCs/>
                <w:sz w:val="22"/>
              </w:rPr>
              <w:t>8</w:t>
            </w:r>
            <w:r w:rsidRPr="00C87FFD">
              <w:rPr>
                <w:rFonts w:ascii="Arial" w:hAnsi="Arial" w:cs="Arial"/>
                <w:b w:val="0"/>
                <w:bCs/>
                <w:sz w:val="22"/>
              </w:rPr>
              <w:t>.0</w:t>
            </w:r>
            <w:r w:rsidR="00880AEE" w:rsidRPr="00C87FFD">
              <w:rPr>
                <w:rFonts w:ascii="Arial" w:hAnsi="Arial" w:cs="Arial"/>
                <w:b w:val="0"/>
                <w:bCs/>
                <w:sz w:val="22"/>
              </w:rPr>
              <w:t>7</w:t>
            </w:r>
            <w:r w:rsidRPr="00C87FFD">
              <w:rPr>
                <w:rFonts w:ascii="Arial" w:hAnsi="Arial" w:cs="Arial"/>
                <w:b w:val="0"/>
                <w:bCs/>
                <w:sz w:val="22"/>
              </w:rPr>
              <w:t>.2020-27.09.2020</w:t>
            </w:r>
          </w:p>
        </w:tc>
        <w:tc>
          <w:tcPr>
            <w:tcW w:w="7217" w:type="dxa"/>
            <w:shd w:val="clear" w:color="auto" w:fill="E2EFD9" w:themeFill="accent6" w:themeFillTint="33"/>
          </w:tcPr>
          <w:p w14:paraId="62813EE7" w14:textId="189C8213" w:rsidR="001C552E" w:rsidRPr="00C87FFD" w:rsidRDefault="00B045E4" w:rsidP="001C552E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sz w:val="22"/>
              </w:rPr>
              <w:t>CZAS REALIZACJI</w:t>
            </w:r>
            <w:r w:rsidR="001C6F4C" w:rsidRPr="00C87FFD">
              <w:rPr>
                <w:rFonts w:ascii="Arial" w:hAnsi="Arial" w:cs="Arial"/>
                <w:sz w:val="22"/>
              </w:rPr>
              <w:t>:</w:t>
            </w:r>
          </w:p>
          <w:p w14:paraId="03F04716" w14:textId="13571536" w:rsidR="00B045E4" w:rsidRPr="00C87FFD" w:rsidRDefault="00B045E4" w:rsidP="001C552E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b w:val="0"/>
                <w:bCs/>
                <w:sz w:val="22"/>
              </w:rPr>
            </w:pPr>
            <w:r w:rsidRPr="00C87FFD">
              <w:rPr>
                <w:rFonts w:ascii="Arial" w:hAnsi="Arial" w:cs="Arial"/>
                <w:b w:val="0"/>
                <w:bCs/>
                <w:sz w:val="22"/>
              </w:rPr>
              <w:t>3 miesiące</w:t>
            </w:r>
          </w:p>
          <w:p w14:paraId="6CED4238" w14:textId="3A6BBDC2" w:rsidR="00B045E4" w:rsidRPr="00C87FFD" w:rsidRDefault="00B045E4" w:rsidP="006F2253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</w:rPr>
            </w:pPr>
            <w:r w:rsidRPr="00C87FFD">
              <w:rPr>
                <w:rFonts w:ascii="Arial" w:hAnsi="Arial" w:cs="Arial"/>
                <w:b w:val="0"/>
                <w:bCs/>
                <w:color w:val="auto"/>
                <w:sz w:val="22"/>
              </w:rPr>
              <w:t>01.10.2020-31.12.2020</w:t>
            </w:r>
            <w:r w:rsidR="006F2253" w:rsidRPr="00C87FFD">
              <w:rPr>
                <w:rFonts w:ascii="Arial" w:hAnsi="Arial" w:cs="Arial"/>
                <w:b w:val="0"/>
                <w:bCs/>
                <w:color w:val="auto"/>
                <w:sz w:val="22"/>
              </w:rPr>
              <w:t xml:space="preserve"> Do 31.03.2021 kontynuowana będzie realizacja usług z projektów socjalnych w ramach 12 PZK w 2 województwa</w:t>
            </w:r>
          </w:p>
        </w:tc>
      </w:tr>
      <w:tr w:rsidR="002D6CB5" w:rsidRPr="00E5638C" w14:paraId="7740F96C" w14:textId="77777777" w:rsidTr="005759DB">
        <w:trPr>
          <w:trHeight w:val="493"/>
        </w:trPr>
        <w:tc>
          <w:tcPr>
            <w:tcW w:w="7242" w:type="dxa"/>
            <w:shd w:val="clear" w:color="auto" w:fill="E2EFD9" w:themeFill="accent6" w:themeFillTint="33"/>
          </w:tcPr>
          <w:p w14:paraId="5022FF5E" w14:textId="77777777" w:rsidR="002D6CB5" w:rsidRPr="00C87FFD" w:rsidRDefault="002D6CB5" w:rsidP="00741686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sz w:val="22"/>
              </w:rPr>
              <w:t>PLANOWANA REALIZACJA - opis z wniosku LK</w:t>
            </w:r>
          </w:p>
        </w:tc>
        <w:tc>
          <w:tcPr>
            <w:tcW w:w="7217" w:type="dxa"/>
            <w:shd w:val="clear" w:color="auto" w:fill="E2EFD9" w:themeFill="accent6" w:themeFillTint="33"/>
          </w:tcPr>
          <w:p w14:paraId="69AB9A07" w14:textId="77777777" w:rsidR="002D6CB5" w:rsidRPr="00C87FFD" w:rsidRDefault="002D6CB5" w:rsidP="00741686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sz w:val="22"/>
              </w:rPr>
              <w:t xml:space="preserve">ZREALIZOWANE ZADANIA </w:t>
            </w:r>
          </w:p>
        </w:tc>
      </w:tr>
      <w:tr w:rsidR="00B045E4" w:rsidRPr="00D92D72" w14:paraId="2142A2F1" w14:textId="6512490A" w:rsidTr="005759DB">
        <w:trPr>
          <w:trHeight w:val="791"/>
        </w:trPr>
        <w:tc>
          <w:tcPr>
            <w:tcW w:w="7242" w:type="dxa"/>
          </w:tcPr>
          <w:p w14:paraId="7C937319" w14:textId="679201A9" w:rsidR="00B045E4" w:rsidRPr="003973FE" w:rsidRDefault="00B045E4" w:rsidP="00B045E4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Kontynuacja współpracy Zespołów ds. Modelu w 5 województwach.</w:t>
            </w:r>
          </w:p>
          <w:p w14:paraId="3FB380D1" w14:textId="77777777" w:rsidR="00B045E4" w:rsidRPr="003973FE" w:rsidRDefault="00B045E4" w:rsidP="00B045E4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Zadania testowe:</w:t>
            </w:r>
          </w:p>
          <w:p w14:paraId="646199C8" w14:textId="244B7EBD" w:rsidR="00B045E4" w:rsidRPr="003973FE" w:rsidRDefault="00B045E4" w:rsidP="003852EA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Wypracowanie rekomendacji dla Modelu Kooperacji</w:t>
            </w:r>
            <w:r w:rsidR="0093760A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0F556EEB" w14:textId="7F49DF50" w:rsidR="00B045E4" w:rsidRPr="003973FE" w:rsidRDefault="00B045E4" w:rsidP="003852EA">
            <w:pPr>
              <w:numPr>
                <w:ilvl w:val="0"/>
                <w:numId w:val="33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Podsumowanie efektów oddziaływań PZK wobec os./rodzin/gr społ. oraz sposobu dysponowania zasobami podmiotów partnerskich przez OPS/PCPR</w:t>
            </w:r>
            <w:r w:rsidR="0093760A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5B8CD801" w14:textId="2B4883EF" w:rsidR="00B045E4" w:rsidRPr="003973FE" w:rsidRDefault="00B045E4" w:rsidP="003852EA">
            <w:pPr>
              <w:numPr>
                <w:ilvl w:val="0"/>
                <w:numId w:val="33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Eksperci wypracują sprawozdanie z przeprowadzonego pilotażu na terenie makroregionu</w:t>
            </w:r>
            <w:r w:rsidR="0093760A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454785C4" w14:textId="24153DF2" w:rsidR="00B045E4" w:rsidRPr="003973FE" w:rsidRDefault="00B045E4" w:rsidP="003852EA">
            <w:pPr>
              <w:numPr>
                <w:ilvl w:val="0"/>
                <w:numId w:val="33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Zadanie przewiduje kontynuację Szkoły Kooperacji</w:t>
            </w:r>
            <w:r w:rsidR="0093760A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63E37D27" w14:textId="77777777" w:rsidR="00B045E4" w:rsidRPr="003973FE" w:rsidRDefault="00B045E4" w:rsidP="003852EA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Działanie edukacyjne ogólnodostępne w formie Platformy prowadzi specjalista ds. e-edukacji.</w:t>
            </w:r>
          </w:p>
          <w:p w14:paraId="29452FEA" w14:textId="77777777" w:rsidR="00B045E4" w:rsidRPr="003973FE" w:rsidRDefault="00B045E4" w:rsidP="00B045E4">
            <w:pPr>
              <w:spacing w:after="0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7217" w:type="dxa"/>
          </w:tcPr>
          <w:p w14:paraId="2E3F6C7F" w14:textId="1D8C49DC" w:rsidR="00B045E4" w:rsidRPr="003973FE" w:rsidRDefault="00B045E4" w:rsidP="00B045E4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Zgodnie z opracowanym w I kamieniu milowym Modelem Kooperacji w Gminach Wiejskich, etap III Podsumowanie testów to etap IV MODELU KOOPERACJI 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o nazwie: EWALUACJA KOŃCOWA</w:t>
            </w:r>
            <w:r w:rsidR="00D64C76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7CC5B968" w14:textId="77777777" w:rsidR="001C552E" w:rsidRPr="003973FE" w:rsidRDefault="001C552E" w:rsidP="001C552E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3FE">
              <w:rPr>
                <w:rFonts w:ascii="Arial" w:hAnsi="Arial" w:cs="Arial"/>
                <w:sz w:val="18"/>
                <w:szCs w:val="18"/>
              </w:rPr>
              <w:t>Wszystkie zaplanowane działania etapu, opisane we wniosku, zostały zrealizowane w makroregionie w okresie zakładanych 3 miesięcy.</w:t>
            </w:r>
          </w:p>
          <w:p w14:paraId="5232223F" w14:textId="5DF62B7A" w:rsidR="00B045E4" w:rsidRPr="003973FE" w:rsidRDefault="00B045E4" w:rsidP="00D64C76">
            <w:pPr>
              <w:tabs>
                <w:tab w:val="center" w:pos="1454"/>
                <w:tab w:val="right" w:pos="3026"/>
              </w:tabs>
              <w:spacing w:after="0" w:line="360" w:lineRule="auto"/>
              <w:ind w:left="0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Termin realizacji etapu, w związku z przesunięciem poprzednich w testowaniu uległ zmianie. Zakończono podsumowania trzy miesiące później, to jest w  okresie X-XII.2020, a ni</w:t>
            </w:r>
            <w:r w:rsidR="0093760A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e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jak zakładał projekt do końca IX.2020.</w:t>
            </w:r>
          </w:p>
          <w:p w14:paraId="6858AA1E" w14:textId="77777777" w:rsidR="00B045E4" w:rsidRPr="003973FE" w:rsidRDefault="00B045E4" w:rsidP="00B045E4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Zanim wypracowano wnioski, rekomendacje dla Modelu Kooperacji w Gminach Wiejskich oraz sprawozdanie w tym etapie, przeprowadzono w X.2020 ewaluację wewnętrzną działań przez animatorów i PZK w ich gminach. </w:t>
            </w:r>
          </w:p>
          <w:p w14:paraId="2C833BEF" w14:textId="3FD45B90" w:rsidR="00B045E4" w:rsidRPr="003973FE" w:rsidRDefault="00B045E4" w:rsidP="00B045E4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Wszystkie etapy MODELU, ten również, był objęty wsparciem doradczym, merytorycznym, rzecznictwem i działaniami edukacyjnymi (Platforma) ze strony ROPS</w:t>
            </w:r>
            <w:r w:rsidR="0093760A"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-ów</w:t>
            </w:r>
            <w:r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, MCPS. </w:t>
            </w:r>
          </w:p>
          <w:p w14:paraId="419EFD0A" w14:textId="77777777" w:rsidR="00B045E4" w:rsidRPr="003973FE" w:rsidRDefault="00B045E4" w:rsidP="00B045E4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lastRenderedPageBreak/>
              <w:t>Etap czwarty MODELU skoncentrował się na ewaluacji końcowej kooperacji podmiotów, działań z osobą i rodziną, prac Partnerskiego Zespołu Kooperacji. Służył również wypracowaniu rekomendacji.</w:t>
            </w:r>
          </w:p>
          <w:p w14:paraId="2FB6ED45" w14:textId="77777777" w:rsidR="00B045E4" w:rsidRPr="003973FE" w:rsidRDefault="00B045E4" w:rsidP="00B045E4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W X-XI. 2020 wszystkie 30 PZK wspólnie z doradcami i/lub superwizorami przeprowadziły spotkania bezpośrednie lub online, dokonały analizy własnej pracy PZK i współpracy z rodzinami, wypracowały wnioski z wdrażanego MODELU dla podmiotów, JST, osób i rodzin i przekazały je do Zespołów ds. Modelu. </w:t>
            </w:r>
          </w:p>
          <w:p w14:paraId="7BFD26D9" w14:textId="62118C3E" w:rsidR="00B045E4" w:rsidRPr="003973FE" w:rsidRDefault="00B045E4" w:rsidP="00B045E4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W okresie XI-XII.2020 dokonano prezentacji (bezpośrednio lub zdalnie) efektów kooperacji podmiotów w MODELU w  gminach wiejskich i w powiatach, przekazano </w:t>
            </w:r>
            <w:r w:rsidR="005759DB"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br/>
            </w:r>
            <w:r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i upowszechniono, lokalnie i </w:t>
            </w:r>
            <w:r w:rsidR="00E1689F" w:rsidRPr="003973FE">
              <w:rPr>
                <w:rFonts w:ascii="Arial" w:eastAsiaTheme="minorEastAsia" w:hAnsi="Arial" w:cs="Arial"/>
                <w:b w:val="0"/>
                <w:bCs/>
                <w:color w:val="auto"/>
                <w:kern w:val="24"/>
                <w:sz w:val="18"/>
                <w:szCs w:val="18"/>
              </w:rPr>
              <w:t xml:space="preserve">na poziomie województw </w:t>
            </w:r>
            <w:r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opracowane raporty końcowe </w:t>
            </w:r>
            <w:r w:rsidR="005759DB"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br/>
            </w:r>
            <w:r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z badań, wręczono rekomendacje i podziękowania dla animatorów, władz i PZK, podkreślające ich zaangażowanie we wzrost efektywności oddziaływań pomocowych. </w:t>
            </w:r>
          </w:p>
          <w:p w14:paraId="5728DAF1" w14:textId="1AEC0591" w:rsidR="00B045E4" w:rsidRPr="003973FE" w:rsidRDefault="00B045E4" w:rsidP="00B045E4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W XI i XII.2020 radni i animatorzy zadbali o przedstawienie osiągnięć współpracy na stronach www.</w:t>
            </w:r>
            <w:r w:rsidRPr="0039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Podsumowane efekty i ewaluacja MODELU został</w:t>
            </w:r>
            <w:r w:rsidR="0093760A"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y</w:t>
            </w:r>
            <w:r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zaprezentowan</w:t>
            </w:r>
            <w:r w:rsidR="0093760A"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e</w:t>
            </w:r>
            <w:r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podczas spotkań komisji ds. społecznych w gminach, powiatach </w:t>
            </w:r>
            <w:r w:rsidR="00E1689F"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br/>
            </w:r>
            <w:r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i na sesjach rady. Dzięki temu rekomendacje dot. współpracy Modelem zostaną wpisane do OZPS gmin i powiatów na kolejne lata, a także wprowadzone </w:t>
            </w:r>
            <w:r w:rsidR="00E1689F"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br/>
            </w:r>
            <w:r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w charakterze kierunków do zapisów programów i strategii (w przypadku 15 z 30 PZK).</w:t>
            </w:r>
          </w:p>
          <w:p w14:paraId="55642E1C" w14:textId="77777777" w:rsidR="00B045E4" w:rsidRPr="003973FE" w:rsidRDefault="00B045E4" w:rsidP="00B045E4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3973FE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Zespoły ds. Modelu wypracowały materiały edukacyjne oraz promujące współpracę Modelem (filmy, publikacje), które mogą zostać wykorzystane do wdrażania Modelu Kooperacji w przyszłości. Aktualnie umieszczone są na stronie Platformy.</w:t>
            </w:r>
          </w:p>
          <w:p w14:paraId="7F49CAD9" w14:textId="6B9E399B" w:rsidR="00B045E4" w:rsidRPr="003973FE" w:rsidRDefault="00B045E4" w:rsidP="00B045E4">
            <w:pPr>
              <w:spacing w:after="0" w:line="360" w:lineRule="auto"/>
              <w:ind w:left="113" w:right="113" w:firstLine="0"/>
              <w:jc w:val="both"/>
              <w:textAlignment w:val="baselin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okresie X-XI.2020 zrealizowano również badania zewnętrzne - </w:t>
            </w:r>
            <w:proofErr w:type="spellStart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focusowe</w:t>
            </w:r>
            <w:proofErr w:type="spellEnd"/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i sondażowe</w:t>
            </w:r>
            <w:r w:rsidR="0093760A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4CF7EF80" w14:textId="7EB0C05B" w:rsidR="00B045E4" w:rsidRPr="003973FE" w:rsidRDefault="00B045E4" w:rsidP="00B045E4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Powstało 35 raportów z badań fokusowych i raport z badania sondażowego. Wyniki badań poddano analizie i</w:t>
            </w:r>
            <w:r w:rsidR="0093760A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1689F"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uogólnieniu</w:t>
            </w: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przez Zespoły ds. Modelu.</w:t>
            </w:r>
          </w:p>
          <w:p w14:paraId="5EABE753" w14:textId="7E3E27A9" w:rsidR="00B045E4" w:rsidRPr="003973FE" w:rsidRDefault="00B045E4" w:rsidP="00B045E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60" w:lineRule="auto"/>
              <w:ind w:left="113" w:right="113" w:firstLine="0"/>
              <w:jc w:val="both"/>
              <w:rPr>
                <w:rFonts w:ascii="Arial" w:eastAsia="Arial Black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3973FE">
              <w:rPr>
                <w:rFonts w:ascii="Arial" w:eastAsia="Arial Black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Wypracowane </w:t>
            </w:r>
            <w:r w:rsidR="00E1689F" w:rsidRPr="003973FE">
              <w:rPr>
                <w:rFonts w:ascii="Arial" w:eastAsia="Arial Black" w:hAnsi="Arial" w:cs="Arial"/>
                <w:b w:val="0"/>
                <w:color w:val="auto"/>
                <w:sz w:val="18"/>
                <w:szCs w:val="18"/>
                <w:lang w:eastAsia="en-US"/>
              </w:rPr>
              <w:t>wnioski</w:t>
            </w:r>
            <w:r w:rsidRPr="003973FE">
              <w:rPr>
                <w:rFonts w:ascii="Arial" w:eastAsia="Arial Black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znalazły uogólnienia w rekomendacjach wojewódzkich, dotyczących zmian prawnych i organizacyjnych, narzędzi pomocowych współpracy. </w:t>
            </w:r>
          </w:p>
          <w:p w14:paraId="0988F7A7" w14:textId="0AABD993" w:rsidR="00B045E4" w:rsidRPr="003973FE" w:rsidRDefault="00B045E4" w:rsidP="002D7989">
            <w:pPr>
              <w:spacing w:after="0" w:line="360" w:lineRule="auto"/>
              <w:ind w:left="0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732DF3" w:rsidRPr="00D92D72" w14:paraId="76AA7439" w14:textId="77777777" w:rsidTr="0095097A">
        <w:trPr>
          <w:trHeight w:val="1061"/>
        </w:trPr>
        <w:tc>
          <w:tcPr>
            <w:tcW w:w="14459" w:type="dxa"/>
            <w:gridSpan w:val="2"/>
          </w:tcPr>
          <w:p w14:paraId="7A8EC82E" w14:textId="77777777" w:rsidR="00732DF3" w:rsidRPr="003973FE" w:rsidRDefault="00732DF3" w:rsidP="00732DF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3FE">
              <w:rPr>
                <w:rFonts w:ascii="Arial" w:hAnsi="Arial" w:cs="Arial"/>
                <w:sz w:val="18"/>
                <w:szCs w:val="18"/>
              </w:rPr>
              <w:lastRenderedPageBreak/>
              <w:t xml:space="preserve">W tym okresie testowanie wymagało zmian projektowych, które umożliwiłyby realizację Modelu zgodnie z założeniami organizacyjno-merytorycznymi. </w:t>
            </w:r>
          </w:p>
          <w:p w14:paraId="52A286FE" w14:textId="77777777" w:rsidR="00732DF3" w:rsidRPr="003973FE" w:rsidRDefault="00732DF3" w:rsidP="00732DF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3FE">
              <w:rPr>
                <w:rFonts w:ascii="Arial" w:hAnsi="Arial" w:cs="Arial"/>
                <w:sz w:val="18"/>
                <w:szCs w:val="18"/>
              </w:rPr>
              <w:t>Wprowadzono zmiany:</w:t>
            </w:r>
          </w:p>
          <w:p w14:paraId="4A205374" w14:textId="77777777" w:rsidR="00732DF3" w:rsidRPr="003973FE" w:rsidRDefault="00732DF3" w:rsidP="00732DF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3973FE">
              <w:rPr>
                <w:rFonts w:ascii="Arial" w:hAnsi="Arial" w:cs="Arial"/>
                <w:b w:val="0"/>
                <w:bCs/>
                <w:sz w:val="18"/>
                <w:szCs w:val="18"/>
              </w:rPr>
              <w:t>29.10.2020- wydłużenie realizacji projektów socjalnych do marca 2021.</w:t>
            </w:r>
          </w:p>
          <w:p w14:paraId="50E184A4" w14:textId="77777777" w:rsidR="00732DF3" w:rsidRPr="003973FE" w:rsidRDefault="00732DF3" w:rsidP="00B045E4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44468D" w:rsidRPr="00C87FFD" w14:paraId="79EB4005" w14:textId="77777777" w:rsidTr="005759DB">
        <w:trPr>
          <w:trHeight w:val="718"/>
        </w:trPr>
        <w:tc>
          <w:tcPr>
            <w:tcW w:w="14459" w:type="dxa"/>
            <w:gridSpan w:val="2"/>
            <w:shd w:val="clear" w:color="auto" w:fill="E2EFD9" w:themeFill="accent6" w:themeFillTint="33"/>
          </w:tcPr>
          <w:p w14:paraId="068FD1B4" w14:textId="37ABD6BB" w:rsidR="0044468D" w:rsidRPr="00C87FFD" w:rsidRDefault="00467106" w:rsidP="00913DC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sz w:val="22"/>
              </w:rPr>
              <w:t>DZIAŁANIA DODATKOWE</w:t>
            </w:r>
            <w:r w:rsidR="002D6CB5" w:rsidRPr="00C87FFD">
              <w:rPr>
                <w:rFonts w:ascii="Arial" w:hAnsi="Arial" w:cs="Arial"/>
                <w:sz w:val="22"/>
              </w:rPr>
              <w:t xml:space="preserve"> W TESTOWANIU </w:t>
            </w:r>
          </w:p>
          <w:p w14:paraId="2B5513F4" w14:textId="44942B59" w:rsidR="00467106" w:rsidRPr="00C87FFD" w:rsidRDefault="00FB69D9" w:rsidP="00913DC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sz w:val="22"/>
              </w:rPr>
            </w:pPr>
            <w:r w:rsidRPr="00C87FFD">
              <w:rPr>
                <w:rFonts w:ascii="Arial" w:hAnsi="Arial" w:cs="Arial"/>
                <w:sz w:val="22"/>
              </w:rPr>
              <w:t xml:space="preserve">PLATFORMA MODELU KOOPERACJI I </w:t>
            </w:r>
            <w:r w:rsidR="00467106" w:rsidRPr="00C87FFD">
              <w:rPr>
                <w:rFonts w:ascii="Arial" w:hAnsi="Arial" w:cs="Arial"/>
                <w:sz w:val="22"/>
              </w:rPr>
              <w:t xml:space="preserve">SZKOŁA KOOPERACJI </w:t>
            </w:r>
          </w:p>
        </w:tc>
      </w:tr>
    </w:tbl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997"/>
        <w:gridCol w:w="7457"/>
      </w:tblGrid>
      <w:tr w:rsidR="00467106" w:rsidRPr="00C87FFD" w14:paraId="4F34F63C" w14:textId="77777777" w:rsidTr="005759DB">
        <w:tc>
          <w:tcPr>
            <w:tcW w:w="6997" w:type="dxa"/>
            <w:shd w:val="clear" w:color="auto" w:fill="E2EFD9" w:themeFill="accent6" w:themeFillTint="33"/>
          </w:tcPr>
          <w:p w14:paraId="2DDFF419" w14:textId="71511F38" w:rsidR="00467106" w:rsidRPr="00C87FFD" w:rsidRDefault="00467106" w:rsidP="00467106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center"/>
              <w:rPr>
                <w:rFonts w:ascii="Arial" w:eastAsiaTheme="minorHAnsi" w:hAnsi="Arial" w:cs="Arial"/>
                <w:color w:val="auto"/>
                <w:sz w:val="22"/>
              </w:rPr>
            </w:pPr>
            <w:r w:rsidRPr="00C87FFD">
              <w:rPr>
                <w:rFonts w:ascii="Arial" w:eastAsiaTheme="minorHAnsi" w:hAnsi="Arial" w:cs="Arial"/>
                <w:color w:val="auto"/>
                <w:sz w:val="22"/>
              </w:rPr>
              <w:t>PLANOWANE DZIAŁANIA</w:t>
            </w:r>
          </w:p>
        </w:tc>
        <w:tc>
          <w:tcPr>
            <w:tcW w:w="7457" w:type="dxa"/>
            <w:shd w:val="clear" w:color="auto" w:fill="E2EFD9" w:themeFill="accent6" w:themeFillTint="33"/>
          </w:tcPr>
          <w:p w14:paraId="03A43FEC" w14:textId="5027945D" w:rsidR="00467106" w:rsidRPr="00C87FFD" w:rsidRDefault="00467106" w:rsidP="00467106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center"/>
              <w:rPr>
                <w:rFonts w:ascii="Arial" w:eastAsiaTheme="minorHAnsi" w:hAnsi="Arial" w:cs="Arial"/>
                <w:color w:val="auto"/>
                <w:sz w:val="22"/>
              </w:rPr>
            </w:pPr>
            <w:r w:rsidRPr="00C87FFD">
              <w:rPr>
                <w:rFonts w:ascii="Arial" w:eastAsiaTheme="minorHAnsi" w:hAnsi="Arial" w:cs="Arial"/>
                <w:color w:val="auto"/>
                <w:sz w:val="22"/>
              </w:rPr>
              <w:t>REALIZACJA SZKOŁY KOOPERACJI</w:t>
            </w:r>
          </w:p>
        </w:tc>
      </w:tr>
      <w:tr w:rsidR="0044468D" w:rsidRPr="00913DC9" w14:paraId="298B2D5D" w14:textId="77777777" w:rsidTr="005759DB">
        <w:tc>
          <w:tcPr>
            <w:tcW w:w="6997" w:type="dxa"/>
          </w:tcPr>
          <w:p w14:paraId="0FCE5157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left="0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Szkoła Kooperacji to działanie edukacyjno-szkoleniowe projektu. W II kamieniu milowym składają się na nią:</w:t>
            </w:r>
          </w:p>
          <w:p w14:paraId="79132C07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1. Pakiet szkoleniowy.</w:t>
            </w:r>
          </w:p>
          <w:p w14:paraId="6F8D0397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2. Prowadzenie Platformy edukacyjnej.</w:t>
            </w:r>
          </w:p>
          <w:p w14:paraId="0FCFBA02" w14:textId="774DD239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Działania SZK są wdrażane na poziomie regionalnym przez każdy ROPS (Lidera </w:t>
            </w:r>
            <w:r w:rsidR="00C87FFD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i 4 partnerów), zaś działania makroregionalne i Platforma edukacyjny to zadanie Lidera. Liczba założonych szkoleń wynika z potrzeb szkoleniowych, które zostały określone na podstawie rekomendacji z raportów Współpraca instytucji pomocy społ. z innymi instytucjami na terenie gminy, powiatu, woj. zajmującymi się pomocą </w:t>
            </w:r>
            <w:r w:rsidR="00C87FFD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i wsparciem rodzin. Wskazano w nich konieczność: umożliwienia stałej wymiany wiedzy i doświadczeń pomiędzy instytucjami pomagającymi rodzinie, wyposażenia w narzędzia zwiększające efektywność pomocy, poznania zadań realizowanych przez inne instytucje, zmniejszenia formalizacji procesu nawiązywania współpracy.</w:t>
            </w:r>
          </w:p>
          <w:p w14:paraId="2F1FA5D6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Potrzeba szkolenia podmiotów wojewódzkich wynika z konieczności budowania wsparcia dla działań projektu i zrozumienia potrzeb funkcjonowania modelu kooperacji. Podmioty samorządowe i administracji rządowej z 5 województw, realizujące na poziomie wojewódzkim istotne zadania z punktu widzenia włączenia społecznego i zwalczania ubóstwa, pełnią wobec instytucji w gminach i powiatach funkcje nadzorujące, kontrolne lub podległości służbowych. Ich szkolenia wzmocnią zrozumienie znaczenia kooperacji i budowanego modelu gminno-powiatowego.</w:t>
            </w:r>
          </w:p>
          <w:p w14:paraId="6C29C4AD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lastRenderedPageBreak/>
              <w:t>Niezbędną wiedzę i tematykę szkoleń ujęto w bloki szkoleniowe (poziom podstawowy oraz rozszerzony) i oszacowano czas na ich realizację. Działania edukacyjno-szkoleniowe będą realizowane na dwóch poziomach: regionalnym (dla podmiotów z gmin i powiatów) i makroregionalnym (dla wojewódzkich podmiotów sektorowych oraz dla wszystkich podmiotów projektu).</w:t>
            </w:r>
          </w:p>
          <w:p w14:paraId="196B1B0F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</w:p>
          <w:p w14:paraId="3CF9CBD1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SZKOŁA KOOPERACJI POZIOM REGIONALNY - SZKOLENIOWY ETAP ROZSZERZONY</w:t>
            </w:r>
          </w:p>
          <w:p w14:paraId="560CE1B3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Skierowana do chętnych uczestników z podmiotów PZK w gminach/pow. (II KM).</w:t>
            </w:r>
          </w:p>
          <w:p w14:paraId="473B6286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W ramach pakietu:</w:t>
            </w:r>
          </w:p>
          <w:p w14:paraId="4C3F87FE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Cykl szkoleń kompetencyjnych dla min.2 gr. x śr.15 osób. w każdym woj (80h, tj. 10 dni szkoleniowych)</w:t>
            </w:r>
          </w:p>
          <w:p w14:paraId="3C5108E5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Min. zakres tematyczny szkol.:</w:t>
            </w:r>
          </w:p>
          <w:p w14:paraId="0BCF0912" w14:textId="33FB10DF" w:rsidR="00FE519A" w:rsidRPr="003973FE" w:rsidRDefault="00FE519A" w:rsidP="000845B9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Komunikacja społeczna i interpersonalna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</w:p>
          <w:p w14:paraId="209B9CC8" w14:textId="41C31839" w:rsidR="00FE519A" w:rsidRPr="003973FE" w:rsidRDefault="00FE519A" w:rsidP="000845B9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Kooperacja i konfrontacja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</w:p>
          <w:p w14:paraId="0CDA62B3" w14:textId="74851B0B" w:rsidR="00FE519A" w:rsidRPr="003973FE" w:rsidRDefault="00FE519A" w:rsidP="000845B9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Lider kooperacji- cechy, umiejętności, kompetencje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</w:p>
          <w:p w14:paraId="31092FCA" w14:textId="316B7B1E" w:rsidR="00FE519A" w:rsidRPr="003973FE" w:rsidRDefault="00FE519A" w:rsidP="000845B9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Kanały przepływu informacji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</w:p>
          <w:p w14:paraId="487B2C27" w14:textId="035F0D23" w:rsidR="00FE519A" w:rsidRPr="003973FE" w:rsidRDefault="00FE519A" w:rsidP="000845B9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Proces konsultowania (stan prawny, przegląd technik i narzędzi konsultacyjnych, korzyści wynikające z konsultacji)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</w:p>
          <w:p w14:paraId="3859B0DB" w14:textId="7087A605" w:rsidR="00FE519A" w:rsidRPr="003973FE" w:rsidRDefault="00FE519A" w:rsidP="000845B9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Partycypacja/kooperacja w samorządzie lokalnym - korzyści dla władz, samorządu i mieszkańców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</w:p>
          <w:p w14:paraId="63E28F7B" w14:textId="1EF8F166" w:rsidR="00FE519A" w:rsidRPr="003973FE" w:rsidRDefault="00FE519A" w:rsidP="000845B9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Projektowanie zmian w gminach/powiatach wdrażanie proj.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</w:p>
          <w:p w14:paraId="05A75E4B" w14:textId="4F5198F7" w:rsidR="00FE519A" w:rsidRPr="003973FE" w:rsidRDefault="00FE519A" w:rsidP="000845B9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Analiza przykładowych dobrych praktyk wraz z przyjętymi lokalnie dok. gmin/pow.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</w:p>
          <w:p w14:paraId="00D91959" w14:textId="08661D71" w:rsidR="00FE519A" w:rsidRPr="003973FE" w:rsidRDefault="00FE519A" w:rsidP="000845B9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Monitoring i ewaluacja kooperacji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</w:p>
          <w:p w14:paraId="23AE245B" w14:textId="50842622" w:rsidR="00FE519A" w:rsidRPr="003973FE" w:rsidRDefault="00FE519A" w:rsidP="000845B9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Warsztaty trwałości działań kooperacji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</w:p>
          <w:p w14:paraId="6AB5734D" w14:textId="78B7B506" w:rsidR="00FE519A" w:rsidRPr="003973FE" w:rsidRDefault="00FE519A" w:rsidP="000845B9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Negocjacje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</w:p>
          <w:p w14:paraId="4E1537D0" w14:textId="0AEE9D64" w:rsidR="00FE519A" w:rsidRPr="003973FE" w:rsidRDefault="00FE519A" w:rsidP="000845B9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lastRenderedPageBreak/>
              <w:t xml:space="preserve">Uczestnicy otrzymają zaświadczenie potwierdzające nabycie umiejętności w zakresie kooperacji pom. 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i</w:t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nstytucjami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</w:p>
          <w:p w14:paraId="1F0AF8D6" w14:textId="7F86BA15" w:rsidR="00FE519A" w:rsidRPr="003973FE" w:rsidRDefault="00FE519A" w:rsidP="000845B9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jedno 3-dniowe partnerskie spotkanie wymiany doświadczeń dla 40 os. </w:t>
            </w:r>
            <w:r w:rsidR="00C87FFD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z PZK i WPS + 2 osoby (łącznie 5 wyjazdów w proj.).</w:t>
            </w:r>
          </w:p>
          <w:p w14:paraId="02F8EE28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Działania SZK są wdrażane na poziomie reg. przez Lidera i 4 partnerów.</w:t>
            </w:r>
          </w:p>
          <w:p w14:paraId="22D521CA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Szkol. zaplanowano po 8h szkol. dziennie przez 10 dni.</w:t>
            </w:r>
          </w:p>
          <w:p w14:paraId="657E1122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</w:p>
          <w:p w14:paraId="30643286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SZKOŁA KOOPERACJI - POZIOM REGIONALNY - 3-DNIOWE PARTNERSKIE SPOTKANIA WYMIANY DOŚWIADCZEŃ DLA 40OS. Z PZK i WPS + 2 osoby</w:t>
            </w:r>
          </w:p>
          <w:p w14:paraId="0EF30B1C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Cel spotkania:</w:t>
            </w:r>
          </w:p>
          <w:p w14:paraId="1CFDEF24" w14:textId="7F18ADCA" w:rsidR="00FE519A" w:rsidRPr="003973FE" w:rsidRDefault="00FE519A" w:rsidP="00FE519A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wymiana doświadczeń, spostrzeżeń pomiędzy PZK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</w:p>
          <w:p w14:paraId="54CBF3DF" w14:textId="70D01282" w:rsidR="00FE519A" w:rsidRPr="003973FE" w:rsidRDefault="00FE519A" w:rsidP="00FE519A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omówienie wyników badań fokusowych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</w:p>
          <w:p w14:paraId="2F5789E7" w14:textId="79630B1F" w:rsidR="00FE519A" w:rsidRPr="003973FE" w:rsidRDefault="00FE519A" w:rsidP="00FE519A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podsumowanie pilotażu w gminach i prezentacja wyników pilotażu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</w:p>
          <w:p w14:paraId="4C523F3B" w14:textId="67AE94E0" w:rsidR="00FE519A" w:rsidRPr="003973FE" w:rsidRDefault="00FE519A" w:rsidP="00FE519A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wypracowania wspólnych wniosków i założeń do końcowego sprawozdania z przeprowadzonego pilotażu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</w:p>
          <w:p w14:paraId="0A508BE2" w14:textId="2F6DA9A4" w:rsidR="00FE519A" w:rsidRPr="003973FE" w:rsidRDefault="00FE519A" w:rsidP="00FE519A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przygotowanie rekomendacji i wspólnych uwag do modelu</w:t>
            </w:r>
            <w:r w:rsidR="000845B9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.</w:t>
            </w:r>
          </w:p>
          <w:p w14:paraId="4F132196" w14:textId="6E9DAEB0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O doborze miejsc zdecydują ZM przy konsultacjach z gmin./pow. Każdy Partner </w:t>
            </w:r>
            <w:r w:rsidR="00C87FFD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w II KM zorg. 1 spotkanie na terenie makroregionu I dla przedstawicieli PZK i WPS ze swojego regionu (po 40os/woj.+ 2 osoby, łącznie 5 spotkań w makroregionie).</w:t>
            </w:r>
          </w:p>
          <w:p w14:paraId="2BFC5215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Plan spotkania, 3 dni *8h/dzień:</w:t>
            </w:r>
          </w:p>
          <w:p w14:paraId="09E5BA43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1. dzień: spotkanie robocze -wymiana doświadczeń PZK, spostrzeżeń, omówienie wyników badań fokusowych. Spotkanie prowadzone przez moderatora</w:t>
            </w:r>
          </w:p>
          <w:p w14:paraId="4D274C85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2. dzień: spotkanie panelowe: podsumowanie pilotażu w gminach, prezentacja wyników pilotażu przez przedstawicieli poszczególnych PZK. Spotkanie prowadzone przez moderatora</w:t>
            </w:r>
          </w:p>
          <w:p w14:paraId="77AF5C49" w14:textId="63C18D65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3. dzień: spotkanie robocze (burza mózgów) -wypracowanie wspólnych wniosków </w:t>
            </w:r>
            <w:r w:rsidR="00C87FFD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i założeń do końcowego sprawozdanie z pilotażu, przygotowanie rekomendacji </w:t>
            </w:r>
            <w:r w:rsidR="00C87FFD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i wspólnych uwag do modelu. Spotkanie prowadzone Przez moderatora.</w:t>
            </w:r>
          </w:p>
          <w:p w14:paraId="1D7451C9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lastRenderedPageBreak/>
              <w:t>Wynikiem spotkania będzie wypracowanie rekomendacji do MK oraz wspólnych wniosków i założeń do końcowego sprawozdania z przeprowadzonego pilotażu, które zostaną przekazane ZM do opracowania sprawozdania końcowego.</w:t>
            </w:r>
          </w:p>
          <w:p w14:paraId="127249D7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</w:p>
          <w:p w14:paraId="45876AF6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SZKOŁA KOOPERACJI POZIOM MAKROREGIONALNY - SZKOLENIOWY ETAP ROZSZERZONY</w:t>
            </w:r>
          </w:p>
          <w:p w14:paraId="771F3F7F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Jest skierowana do zaproszonych wojewódzkich podmiotów sektorowych czyli podmiotów samorządowych i administracji rządowej, realizujących na poziomie wojewódzkim istotne zadania z punktu widzenia włączenia społecznego i zwalczania ubóstwa (kuratoria oświaty, komendy wojewódzka policji, woj. stacje</w:t>
            </w:r>
          </w:p>
          <w:p w14:paraId="04D3ED11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sanitarno-epidemiologiczne, woj. urzędy pracy, sądy okręgowe, ROPS-y itp.). Część z podmiotów woj. pełni funkcje nadzorujące, cześć ma podległości służbowe wobec podmiotów sektorowych powiatów i gmin, inne kontrolne lub merytoryczne.</w:t>
            </w:r>
          </w:p>
          <w:p w14:paraId="513A5774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Praca edukacyjna Szkoły Kooperacji z podmiotami wojewódzkimi ma służyć zrozumieniu znaczenia kooperacji i budowanego modelu gminno-powiatowego, wsparciu dla działań projektu na poziomie gmin/powiatów. Celem Makroregionalnej Szkoły Kooperacji jest zwiększenie kompetencji os. tworzących</w:t>
            </w:r>
          </w:p>
          <w:p w14:paraId="4639D269" w14:textId="0C18044E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politykę regionalną w zakresie metodyki budowania konstruktywnej współpracy, </w:t>
            </w:r>
            <w:r w:rsidR="00C15216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w tym prawnej, wymiana doświadczeń ponadregionalnych oraz poznanie dobrych praktyk zagranicznych. Dzięki zaangażowaniu do szkoleń wybitnych specjalistów </w:t>
            </w:r>
            <w:r w:rsidR="00C15216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z zakresu kooperacji i współpracy, wojew. podmioty sektorowe oraz przedstawiciele ROPS zostaną wyposażeni w umiejętności wspierania gminnych/powiatowych zespołów.</w:t>
            </w:r>
          </w:p>
          <w:p w14:paraId="3349D4BF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left="0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Jest skierowana do zaproszonych podmiotów sektorowych jw. Planowane jest objecie 26 osób z podmiotów wojewódzkich na II kamieniu milowym. W ramach pakietu przewidziane są dwa 8 h szkolenia tematyka:</w:t>
            </w:r>
          </w:p>
          <w:p w14:paraId="32736B9E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a. 8h dot. partycypacji/kooperacji w samorządzie i podmiotach - korzyści dla władz, samorządu i rodzin, dobrych praktyk partycypacji i kooperacji.</w:t>
            </w:r>
          </w:p>
          <w:p w14:paraId="10F46A23" w14:textId="1069CE00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lastRenderedPageBreak/>
              <w:t xml:space="preserve">b. 8h- dot. projektowania zmian w gminach/powiatach, metodyki wdrażania </w:t>
            </w:r>
            <w:r w:rsidR="00C15216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i utrwalania zmian, monitorowania i ewaluacji kooperacji (łącznie 16 h szkolenia dla 26 osób).</w:t>
            </w:r>
          </w:p>
          <w:p w14:paraId="0B987D1C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Pakiet szkoleniowy Szkoły Kooperacji na poziomie makroregionu jest wdrażany przez Lidera.</w:t>
            </w:r>
          </w:p>
          <w:p w14:paraId="74045E14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</w:p>
          <w:p w14:paraId="669A2D55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 xml:space="preserve">PLATFORMA MODELU KOOPERACJI: </w:t>
            </w:r>
          </w:p>
          <w:p w14:paraId="43CA10B0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Platforma edukacyjna to ogólnodostępne działanie edukacyjne, które zostanie uruchomione w I KM i będzie realizowane do końca projektu przez Lidera Projektu, a także po jego zakończeniu. Umożliwi trwałość, wykorzystanie elementów edukacyjnych Szkoły Kooperacji oraz wykorzystanie przez gminy, powiaty i podmioty opracowanych modeli kooperacji w praktyce.</w:t>
            </w:r>
          </w:p>
          <w:p w14:paraId="1424B2EA" w14:textId="4610892D" w:rsidR="0044468D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Celem platformy będzie upowszechnienie wypracowanych materiałów z kolejnych KM proj., założeń modelu, powstałego modelu i rekomendacji 3 modeli kooperacji. Materiały znajdujące się na platformie będą częściowo ogólnodostępne, a częściowo dostępne wyłącznie dla uczestników projektu i instytucji uczestniczących </w:t>
            </w:r>
            <w:r w:rsidR="00C15216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w projekcie. Na platformie zostanie utworzona </w:t>
            </w:r>
            <w:proofErr w:type="spellStart"/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zahasłowana</w:t>
            </w:r>
            <w:proofErr w:type="spellEnd"/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zakładka, do której dostęp zostanie przekazany uczestnikom projektu i delegującym im instytucjom.</w:t>
            </w:r>
          </w:p>
          <w:p w14:paraId="4A3E2C09" w14:textId="77777777" w:rsidR="00467106" w:rsidRPr="003973FE" w:rsidRDefault="00467106" w:rsidP="00467106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</w:p>
          <w:p w14:paraId="10D8AE2F" w14:textId="77777777" w:rsidR="00467106" w:rsidRPr="003973FE" w:rsidRDefault="00467106" w:rsidP="00467106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</w:p>
          <w:p w14:paraId="62E504BB" w14:textId="77777777" w:rsidR="00467106" w:rsidRPr="003973FE" w:rsidRDefault="00467106" w:rsidP="00467106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</w:p>
          <w:p w14:paraId="42A7A4A8" w14:textId="77777777" w:rsidR="00467106" w:rsidRPr="003973FE" w:rsidRDefault="00467106" w:rsidP="00467106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</w:p>
          <w:p w14:paraId="0BA468B9" w14:textId="06F36649" w:rsidR="00467106" w:rsidRPr="003973FE" w:rsidRDefault="00467106" w:rsidP="00467106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7457" w:type="dxa"/>
          </w:tcPr>
          <w:p w14:paraId="18EFD846" w14:textId="276729B3" w:rsidR="00FE519A" w:rsidRPr="003973FE" w:rsidRDefault="00FE519A" w:rsidP="003973FE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lastRenderedPageBreak/>
              <w:t>SZKOŁA KOOPERACJI POZIOM REGIONALNY - SZKOLENIOWY ETAP ROZSZERZONY</w:t>
            </w:r>
          </w:p>
          <w:p w14:paraId="4448BA4A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Szkolenia kompetencyjne:</w:t>
            </w:r>
          </w:p>
          <w:p w14:paraId="351F7FF3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Województwo podlaskie: </w:t>
            </w:r>
          </w:p>
          <w:p w14:paraId="147C69AB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Termin: </w:t>
            </w:r>
          </w:p>
          <w:p w14:paraId="03EE772D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2019 r.: </w:t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18-19.11 (Narewka); 20-21.11 (Wysokie Mazowieckie); 26-27.11 (Kobylin-Borzymy); 28-29.11 (Łomża, Piątnica), 4-5.12 (Kolno).</w:t>
            </w:r>
          </w:p>
          <w:p w14:paraId="6E5EB9B5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2020 r.</w:t>
            </w:r>
            <w:r w:rsidRPr="003973FE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: </w:t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19-21.08 (Białystok); 3-4.09 (online); 16-18.09 (online); 28-29.09 (Białystok).</w:t>
            </w:r>
          </w:p>
          <w:p w14:paraId="43075615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Organizator:</w:t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: Pracownia 3E Aneta </w:t>
            </w:r>
            <w:proofErr w:type="spellStart"/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Szarfenberg</w:t>
            </w:r>
            <w:proofErr w:type="spellEnd"/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w Warszawie</w:t>
            </w:r>
          </w:p>
          <w:p w14:paraId="0B7E2AE4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</w:p>
          <w:p w14:paraId="02401658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Województwo świętokrzyskie: </w:t>
            </w:r>
          </w:p>
          <w:p w14:paraId="6FA5D335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Termin: </w:t>
            </w:r>
          </w:p>
          <w:p w14:paraId="47A47CA9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2019 r.:  GR. 1: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 xml:space="preserve">22.10, 23.10, 30.10, 10.12, 11.12 </w:t>
            </w: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GR. 2: </w:t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29.10, 18.11, 19.11, 20.11, 9.12</w:t>
            </w:r>
          </w:p>
          <w:p w14:paraId="0C4F393D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2020 r.</w:t>
            </w:r>
            <w:r w:rsidRPr="003973FE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: </w:t>
            </w: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GR. 1: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 xml:space="preserve">15.01, 16.01, 25.02, 26.02, 28.08 </w:t>
            </w: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GR. 2: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20.01, 21.01, 10.03, 11.03, 27.08</w:t>
            </w:r>
          </w:p>
          <w:p w14:paraId="56538478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Miejsce: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 xml:space="preserve"> Hotel Ibis Kielce, ul. Warszawska 19, 25-516 Kielce</w:t>
            </w:r>
          </w:p>
          <w:p w14:paraId="5D0DC8FB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Organizator: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 xml:space="preserve"> Akademia Kształcenia Zawodowego Sp. z o.o., ul. Straganiarska 20/22, 80-837 Gdańsk</w:t>
            </w:r>
          </w:p>
          <w:p w14:paraId="74E439C5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left="0" w:right="113" w:firstLine="0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Województwo mazowieckie: </w:t>
            </w:r>
          </w:p>
          <w:p w14:paraId="72892CAE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Termin: </w:t>
            </w:r>
          </w:p>
          <w:p w14:paraId="138401A1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left="0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lastRenderedPageBreak/>
              <w:t>2020 r.</w:t>
            </w:r>
            <w:r w:rsidRPr="003973FE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: </w:t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3-4.09, 7-8.09, 10.09, 14.09, 16-17.09, 21-22.09, 24.09, 28-29.09, 1.10, 6-8.10, 12-13.10, 15.10.</w:t>
            </w:r>
          </w:p>
          <w:p w14:paraId="4A3F3F0D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Miejsce: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 xml:space="preserve"> Online</w:t>
            </w:r>
          </w:p>
          <w:p w14:paraId="7762AD16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left="0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Organizator: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 xml:space="preserve">Aleksander </w:t>
            </w:r>
            <w:proofErr w:type="spellStart"/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Gortat</w:t>
            </w:r>
            <w:proofErr w:type="spellEnd"/>
          </w:p>
          <w:p w14:paraId="1F971D41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  <w:p w14:paraId="6F3B2F5A" w14:textId="77777777" w:rsidR="002D1C83" w:rsidRDefault="002D1C83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  <w:p w14:paraId="034A0EA0" w14:textId="0574DC7C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Województwo lubelskie: </w:t>
            </w:r>
          </w:p>
          <w:p w14:paraId="4B1FB297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Termin: </w:t>
            </w:r>
          </w:p>
          <w:p w14:paraId="1A1339FB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2019 r.: GR. 1: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 xml:space="preserve">14.10, 28.10, 4.11, 2.12, 9.12 </w:t>
            </w: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GR. 2: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27.09, 18.10, 15.11, 29.11, 06.12</w:t>
            </w:r>
          </w:p>
          <w:p w14:paraId="6EA4049C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2020 r.: GR. 1: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 xml:space="preserve">27.01, 10.02, 20.07, 10.08, 7.09 </w:t>
            </w: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GR. 2: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21.02, 31.07,</w:t>
            </w: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14.08, 28.08, 18.09</w:t>
            </w:r>
          </w:p>
          <w:p w14:paraId="2551B7E1" w14:textId="311410DE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Miejsce i Organizator: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Centrum Szkoleń i Innowacji Sp. z o.o.  Lublin</w:t>
            </w:r>
            <w:r w:rsidR="00062912"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, a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l. Racławickich 8/18A</w:t>
            </w:r>
          </w:p>
          <w:p w14:paraId="4B07F918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0BEBFD11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Województwo podkarpackie: </w:t>
            </w:r>
          </w:p>
          <w:p w14:paraId="77582580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Termin: </w:t>
            </w:r>
          </w:p>
          <w:p w14:paraId="0BA3A5C6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2019 r.: GR. 1: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 xml:space="preserve">30.10, 27.11, 28.11, 5.12, 12.12 </w:t>
            </w: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GR. 2: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4.11, 29.11, 2.12, 6.12, 13.12</w:t>
            </w:r>
          </w:p>
          <w:p w14:paraId="201B6397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2020 r.: GR. 1: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 xml:space="preserve">8.07, 9.07, 23.07, 24.07 </w:t>
            </w: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GR. 2: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25.06, 26.06, 15.07, 16.07</w:t>
            </w:r>
          </w:p>
          <w:p w14:paraId="55C85658" w14:textId="0CB5F48B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  <w:lang w:val="en-US"/>
              </w:rPr>
              <w:t>Miejsce</w:t>
            </w:r>
            <w:proofErr w:type="spellEnd"/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  <w:lang w:val="en-US"/>
              </w:rPr>
              <w:t>: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val="en-US"/>
              </w:rPr>
              <w:t xml:space="preserve"> Hotel Grand </w:t>
            </w:r>
            <w:proofErr w:type="spellStart"/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val="en-US"/>
              </w:rPr>
              <w:t>Ferdynand</w:t>
            </w:r>
            <w:proofErr w:type="spellEnd"/>
            <w:r w:rsidR="00062912"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val="en-US"/>
              </w:rPr>
              <w:t xml:space="preserve">,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val="en-US"/>
              </w:rPr>
              <w:t xml:space="preserve">ul.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Grottgera 28 w Rzeszowie</w:t>
            </w:r>
          </w:p>
          <w:p w14:paraId="01A55A8B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left="0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Organizator: C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 xml:space="preserve">entrum szkoleń i rekrutacji Magdalena </w:t>
            </w:r>
            <w:proofErr w:type="spellStart"/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Pikulska</w:t>
            </w:r>
            <w:proofErr w:type="spellEnd"/>
          </w:p>
          <w:p w14:paraId="3F8F418A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75D22A11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3-dniowe partnerskie spotkania wymiany doświadczeń:</w:t>
            </w:r>
          </w:p>
          <w:p w14:paraId="1AA4B8CD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Województwo podlaskie: </w:t>
            </w:r>
          </w:p>
          <w:p w14:paraId="3C52563B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Termin i miejsce: </w:t>
            </w:r>
          </w:p>
          <w:p w14:paraId="3DC2F365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6-8.11.2019 r. – </w:t>
            </w: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Lublin</w:t>
            </w:r>
          </w:p>
          <w:p w14:paraId="7B003AFC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Województwo świętokrzyskie: </w:t>
            </w:r>
          </w:p>
          <w:p w14:paraId="52E3D8D2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Termin i miejsce: </w:t>
            </w:r>
          </w:p>
          <w:p w14:paraId="0A01D320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23-25.09.2019 r. –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województwo podkarpackie</w:t>
            </w:r>
          </w:p>
          <w:p w14:paraId="030D1625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281740AA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left="0" w:right="113" w:firstLine="0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color w:val="auto"/>
                <w:sz w:val="18"/>
                <w:szCs w:val="18"/>
              </w:rPr>
              <w:lastRenderedPageBreak/>
              <w:t xml:space="preserve">Województwo mazowieckie: </w:t>
            </w:r>
          </w:p>
          <w:p w14:paraId="1F188E95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Brak.</w:t>
            </w:r>
          </w:p>
          <w:p w14:paraId="0C22A5ED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284426A1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Województwo lubelskie: </w:t>
            </w:r>
          </w:p>
          <w:p w14:paraId="598AA46F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Termin i miejsce: </w:t>
            </w:r>
          </w:p>
          <w:p w14:paraId="36D32E23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23-25.10.2019 r. -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Jarosław – Polańczyk – Olszanica – Lubaczów</w:t>
            </w:r>
          </w:p>
          <w:p w14:paraId="5E9DB933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</w:p>
          <w:p w14:paraId="63D6B41D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Województwo podkarpackie: </w:t>
            </w:r>
          </w:p>
          <w:p w14:paraId="3EC8AD87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Termin i miejsce: </w:t>
            </w:r>
          </w:p>
          <w:p w14:paraId="33B5EA96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16-18.09.2019 r. -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Bieliny – Łopuszno</w:t>
            </w:r>
          </w:p>
          <w:p w14:paraId="64F54E76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</w:p>
          <w:p w14:paraId="31CFFA22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SZKOŁA KOOPERACJI POZIOM MAKROREGIONALNY - SZKOLENIOWY ETAP ROZSZERZONY</w:t>
            </w:r>
          </w:p>
          <w:p w14:paraId="12BBA818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Termin: 9-10.03.2020 r.</w:t>
            </w:r>
          </w:p>
          <w:p w14:paraId="442C6DF8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Miejsce: 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Hotel Sarmata Zespół Dworski, ul. Zawichojska 2, 27-600 Sandomierz</w:t>
            </w:r>
          </w:p>
          <w:p w14:paraId="7783A758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Prowadzący:</w:t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 xml:space="preserve"> Katarzyna Gac-</w:t>
            </w:r>
            <w:proofErr w:type="spellStart"/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Karelus</w:t>
            </w:r>
            <w:proofErr w:type="spellEnd"/>
          </w:p>
          <w:p w14:paraId="10B7DC86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</w:p>
          <w:p w14:paraId="7893B666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PROBLEMY W REALIZACJI:</w:t>
            </w:r>
          </w:p>
          <w:p w14:paraId="55C97053" w14:textId="135A4BCA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 xml:space="preserve">Koniczność przeprowadzenia szkoleń kompetencyjnych w formie zdalnej w związku </w:t>
            </w:r>
            <w:r w:rsidR="00C87FFD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br/>
            </w: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 xml:space="preserve">z trudną sytuacją epidemiologiczną wywołaną wirusem SARS-CoV-2 lub zastosowanie się do zasad reżimu sanitarnego i zminimalizowanie ryzyka zakażeń w przypadku organizacji szkoleń stacjonarnych. </w:t>
            </w:r>
          </w:p>
          <w:p w14:paraId="2BE6F100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</w:p>
          <w:p w14:paraId="55B86677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SZKOŁA KOOPERACJI – PLATFORMA EDUKACYJNA:</w:t>
            </w:r>
          </w:p>
          <w:p w14:paraId="1E3FB86D" w14:textId="77777777" w:rsidR="00FE519A" w:rsidRPr="003973FE" w:rsidRDefault="00FE519A" w:rsidP="00FE519A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materiały szkoleniowe ze szkoleń kompetencyjnych,</w:t>
            </w:r>
          </w:p>
          <w:p w14:paraId="0D92F53C" w14:textId="77777777" w:rsidR="00FE519A" w:rsidRPr="003973FE" w:rsidRDefault="00FE519A" w:rsidP="00FE519A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program szkoleń kompetencyjnych,</w:t>
            </w:r>
          </w:p>
          <w:p w14:paraId="59D6A4C9" w14:textId="77777777" w:rsidR="00FE519A" w:rsidRPr="003973FE" w:rsidRDefault="00FE519A" w:rsidP="00FE519A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relacja fotograficzna ze szkoleń kompetencyjnych,</w:t>
            </w:r>
          </w:p>
          <w:p w14:paraId="1A7C9062" w14:textId="77777777" w:rsidR="00FE519A" w:rsidRPr="003973FE" w:rsidRDefault="00FE519A" w:rsidP="00FE519A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program 3-dniowych Partnerskich Spotkań Wymiany Doświadczeń,</w:t>
            </w:r>
          </w:p>
          <w:p w14:paraId="37BBBF84" w14:textId="77777777" w:rsidR="00FE519A" w:rsidRPr="003973FE" w:rsidRDefault="00FE519A" w:rsidP="00FE519A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lastRenderedPageBreak/>
              <w:t>skrypty z 3-dniowych Partnerskich Spotkań Wymiany Doświadczeń,</w:t>
            </w:r>
          </w:p>
          <w:p w14:paraId="38AF0278" w14:textId="77777777" w:rsidR="00FE519A" w:rsidRPr="003973FE" w:rsidRDefault="00FE519A" w:rsidP="00FE519A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relacja fotograficzna z 3-dniowych Partnerskich Spotkań Wymiany Doświadczeń,</w:t>
            </w:r>
          </w:p>
          <w:p w14:paraId="2CFE956E" w14:textId="77777777" w:rsidR="00FE519A" w:rsidRPr="003973FE" w:rsidRDefault="00FE519A" w:rsidP="00FE519A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relacja fotograficzna ze szkoleń – poziom makroregionalny,</w:t>
            </w:r>
          </w:p>
          <w:p w14:paraId="3DB75CA7" w14:textId="77777777" w:rsidR="00FE519A" w:rsidRPr="003973FE" w:rsidRDefault="00FE519A" w:rsidP="00FE519A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harmonogramy szkoleń.</w:t>
            </w:r>
          </w:p>
          <w:p w14:paraId="3E6A3548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0B8AD0FE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67805ED6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42C32B48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54604671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0C7B3C5D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6EC7710F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74492BE8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36264D02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76650497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1C6DFDE8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42B27A3C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5408182D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55946205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38813455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4FC1648A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493ADCCC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72354FB4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023FA52E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5EB081B1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346C550C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3B076D80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27008D8F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5B437A6B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46BC420C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3F3EA4C5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6143EE4F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061A3740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36C650F7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711CEED7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14:paraId="26BF9801" w14:textId="77777777" w:rsidR="00FE519A" w:rsidRPr="003973FE" w:rsidRDefault="00FE519A" w:rsidP="002D1C83">
            <w:pPr>
              <w:autoSpaceDE w:val="0"/>
              <w:autoSpaceDN w:val="0"/>
              <w:adjustRightInd w:val="0"/>
              <w:spacing w:after="0" w:line="360" w:lineRule="auto"/>
              <w:ind w:left="0" w:right="113" w:firstLine="0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 xml:space="preserve">PLATFORMA MODELU KOOPERACJI: </w:t>
            </w:r>
          </w:p>
          <w:p w14:paraId="1F37288B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Platforma Modelu Kooperacji została podzielona na dwie części, otwartą dostępną dla wszystkich użytkowników, oraz zamkniętą, do której dostęp został przekazany przez administratora Platformy jedynie uczestnikom projektu. </w:t>
            </w:r>
          </w:p>
          <w:p w14:paraId="221B2F98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Na Platformie Modelu Kooperacji zamieszczone zostały:</w:t>
            </w:r>
          </w:p>
          <w:p w14:paraId="07FD9E8F" w14:textId="0EEDD2CE" w:rsidR="00FE519A" w:rsidRPr="003973FE" w:rsidRDefault="00FE519A" w:rsidP="00FE519A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materiały merytoryczne opracowane przez konsultantów naukowych</w:t>
            </w:r>
            <w:r w:rsidR="00062912"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i ekspertów,</w:t>
            </w:r>
          </w:p>
          <w:p w14:paraId="27B87A3D" w14:textId="77777777" w:rsidR="00FE519A" w:rsidRPr="003973FE" w:rsidRDefault="00FE519A" w:rsidP="00FE519A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materiały dotyczące podstaw prawnych współpracy opracowane przez konsultantów prawnych,</w:t>
            </w:r>
          </w:p>
          <w:p w14:paraId="6B364907" w14:textId="77777777" w:rsidR="00FE519A" w:rsidRPr="003973FE" w:rsidRDefault="00FE519A" w:rsidP="00FE519A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materiały dotyczące Modelu Kooperacji, współpracy w gminach i efektów pracy,</w:t>
            </w:r>
          </w:p>
          <w:p w14:paraId="1C9C8DB4" w14:textId="77777777" w:rsidR="00FE519A" w:rsidRPr="003973FE" w:rsidRDefault="00FE519A" w:rsidP="00FE519A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raporty z badań,</w:t>
            </w:r>
          </w:p>
          <w:p w14:paraId="3CF4E51E" w14:textId="77777777" w:rsidR="00FE519A" w:rsidRPr="003973FE" w:rsidRDefault="00FE519A" w:rsidP="00FE519A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materiały wypracowane podczas testowania Modelu Kooperacji,</w:t>
            </w:r>
          </w:p>
          <w:p w14:paraId="1A06889E" w14:textId="77777777" w:rsidR="00FE519A" w:rsidRPr="003973FE" w:rsidRDefault="00FE519A" w:rsidP="00FE519A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listy aktywności i usług,</w:t>
            </w:r>
          </w:p>
          <w:p w14:paraId="07B3CB47" w14:textId="77777777" w:rsidR="00FE519A" w:rsidRPr="003973FE" w:rsidRDefault="00FE519A" w:rsidP="00FE519A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karty gmin,</w:t>
            </w:r>
          </w:p>
          <w:p w14:paraId="178A06E9" w14:textId="77777777" w:rsidR="00FE519A" w:rsidRPr="003973FE" w:rsidRDefault="00FE519A" w:rsidP="00FE519A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harmonogramy udzielania wsparcia w projekcie.</w:t>
            </w:r>
          </w:p>
          <w:p w14:paraId="2537E141" w14:textId="77777777" w:rsidR="00FE519A" w:rsidRPr="003973FE" w:rsidRDefault="00FE519A" w:rsidP="00FE519A">
            <w:pPr>
              <w:autoSpaceDE w:val="0"/>
              <w:autoSpaceDN w:val="0"/>
              <w:adjustRightInd w:val="0"/>
              <w:spacing w:after="0" w:line="360" w:lineRule="auto"/>
              <w:ind w:left="360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</w:p>
          <w:p w14:paraId="03A9F0E5" w14:textId="54BCD185" w:rsidR="0044468D" w:rsidRPr="003973FE" w:rsidRDefault="00FE519A" w:rsidP="00FE519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3973FE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Platforma Modelu Kooperacji w trakcie testowania Modelu Kooperacji była na bieżąco aktualizowana.</w:t>
            </w:r>
          </w:p>
        </w:tc>
      </w:tr>
    </w:tbl>
    <w:tbl>
      <w:tblPr>
        <w:tblStyle w:val="TableGrid"/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</w:tblCellMar>
        <w:tblLook w:val="04A0" w:firstRow="1" w:lastRow="0" w:firstColumn="1" w:lastColumn="0" w:noHBand="0" w:noVBand="1"/>
      </w:tblPr>
      <w:tblGrid>
        <w:gridCol w:w="14459"/>
      </w:tblGrid>
      <w:tr w:rsidR="00467106" w:rsidRPr="00C15216" w14:paraId="37D70191" w14:textId="77777777" w:rsidTr="005759DB">
        <w:trPr>
          <w:trHeight w:val="718"/>
        </w:trPr>
        <w:tc>
          <w:tcPr>
            <w:tcW w:w="14459" w:type="dxa"/>
            <w:shd w:val="clear" w:color="auto" w:fill="E7E6E6" w:themeFill="background2"/>
          </w:tcPr>
          <w:p w14:paraId="3AD1E45F" w14:textId="43E638F1" w:rsidR="00467106" w:rsidRPr="00C15216" w:rsidRDefault="00467106" w:rsidP="00F336E2">
            <w:pPr>
              <w:shd w:val="clear" w:color="auto" w:fill="E2EFD9" w:themeFill="accent6" w:themeFillTint="33"/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sz w:val="22"/>
              </w:rPr>
            </w:pPr>
            <w:r w:rsidRPr="00C15216">
              <w:rPr>
                <w:rFonts w:ascii="Arial" w:hAnsi="Arial" w:cs="Arial"/>
                <w:sz w:val="22"/>
              </w:rPr>
              <w:lastRenderedPageBreak/>
              <w:t>DZIAŁANIA DODATKOWE</w:t>
            </w:r>
            <w:r w:rsidR="002D6CB5" w:rsidRPr="00C15216">
              <w:rPr>
                <w:rFonts w:ascii="Arial" w:hAnsi="Arial" w:cs="Arial"/>
                <w:sz w:val="22"/>
              </w:rPr>
              <w:t xml:space="preserve"> W TESTOWANIU </w:t>
            </w:r>
          </w:p>
          <w:p w14:paraId="2132E063" w14:textId="77777777" w:rsidR="00467106" w:rsidRPr="00C15216" w:rsidRDefault="00467106" w:rsidP="00F336E2">
            <w:pPr>
              <w:shd w:val="clear" w:color="auto" w:fill="E2EFD9" w:themeFill="accent6" w:themeFillTint="33"/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b w:val="0"/>
                <w:bCs/>
                <w:sz w:val="22"/>
              </w:rPr>
            </w:pPr>
            <w:r w:rsidRPr="00C15216">
              <w:rPr>
                <w:rFonts w:ascii="Arial" w:hAnsi="Arial" w:cs="Arial"/>
                <w:sz w:val="22"/>
              </w:rPr>
              <w:t>SPOTKANIA MAKROREGIONALNE ZESPOŁÓW DS. MODELU ORAZ KOMITETÓW STERUJĄCYCH</w:t>
            </w:r>
            <w:r w:rsidRPr="00C15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</w:p>
        </w:tc>
      </w:tr>
    </w:tbl>
    <w:p w14:paraId="3B21A0E7" w14:textId="226692F6" w:rsidR="00913DC9" w:rsidRDefault="00913DC9" w:rsidP="0095097A">
      <w:pPr>
        <w:autoSpaceDE w:val="0"/>
        <w:autoSpaceDN w:val="0"/>
        <w:adjustRightInd w:val="0"/>
        <w:spacing w:after="0" w:line="360" w:lineRule="auto"/>
        <w:ind w:left="0" w:right="113" w:firstLine="0"/>
        <w:rPr>
          <w:rFonts w:ascii="Arial" w:eastAsiaTheme="minorHAnsi" w:hAnsi="Arial" w:cs="Arial"/>
          <w:b w:val="0"/>
          <w:bCs/>
          <w:color w:val="auto"/>
          <w:sz w:val="22"/>
          <w:lang w:eastAsia="en-US"/>
        </w:rPr>
      </w:pPr>
    </w:p>
    <w:p w14:paraId="5420B358" w14:textId="77777777" w:rsidR="00C15216" w:rsidRPr="00C15216" w:rsidRDefault="00C15216" w:rsidP="0095097A">
      <w:pPr>
        <w:autoSpaceDE w:val="0"/>
        <w:autoSpaceDN w:val="0"/>
        <w:adjustRightInd w:val="0"/>
        <w:spacing w:after="0" w:line="360" w:lineRule="auto"/>
        <w:ind w:left="0" w:right="113" w:firstLine="0"/>
        <w:rPr>
          <w:rFonts w:ascii="Arial" w:eastAsiaTheme="minorHAnsi" w:hAnsi="Arial" w:cs="Arial"/>
          <w:b w:val="0"/>
          <w:bCs/>
          <w:color w:val="auto"/>
          <w:sz w:val="22"/>
          <w:lang w:eastAsia="en-US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997"/>
        <w:gridCol w:w="7457"/>
      </w:tblGrid>
      <w:tr w:rsidR="00913DC9" w:rsidRPr="00C15216" w14:paraId="38CC9199" w14:textId="77777777" w:rsidTr="00F336E2">
        <w:tc>
          <w:tcPr>
            <w:tcW w:w="6997" w:type="dxa"/>
            <w:shd w:val="clear" w:color="auto" w:fill="E2EFD9" w:themeFill="accent6" w:themeFillTint="33"/>
          </w:tcPr>
          <w:p w14:paraId="14269716" w14:textId="77777777" w:rsidR="00913DC9" w:rsidRPr="00C15216" w:rsidRDefault="00913DC9" w:rsidP="00913DC9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center"/>
              <w:rPr>
                <w:rFonts w:ascii="Arial" w:eastAsiaTheme="minorHAnsi" w:hAnsi="Arial" w:cs="Arial"/>
                <w:color w:val="auto"/>
                <w:sz w:val="22"/>
              </w:rPr>
            </w:pPr>
            <w:bookmarkStart w:id="5" w:name="_Hlk61122117"/>
          </w:p>
          <w:p w14:paraId="277EE050" w14:textId="54FAD432" w:rsidR="00913DC9" w:rsidRPr="00C15216" w:rsidRDefault="00913DC9" w:rsidP="00913DC9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center"/>
              <w:rPr>
                <w:rFonts w:ascii="Arial" w:eastAsiaTheme="minorHAnsi" w:hAnsi="Arial" w:cs="Arial"/>
                <w:color w:val="auto"/>
                <w:sz w:val="22"/>
              </w:rPr>
            </w:pPr>
            <w:r w:rsidRPr="00C15216">
              <w:rPr>
                <w:rFonts w:ascii="Arial" w:eastAsiaTheme="minorHAnsi" w:hAnsi="Arial" w:cs="Arial"/>
                <w:color w:val="auto"/>
                <w:sz w:val="22"/>
              </w:rPr>
              <w:t>PLANOWY SCHEMAT SPOTKAŃ</w:t>
            </w:r>
            <w:r w:rsidR="00467106" w:rsidRPr="00C15216">
              <w:rPr>
                <w:rFonts w:ascii="Arial" w:eastAsiaTheme="minorHAnsi" w:hAnsi="Arial" w:cs="Arial"/>
                <w:color w:val="auto"/>
                <w:sz w:val="22"/>
              </w:rPr>
              <w:t xml:space="preserve"> MAKROREGIONALNYCH</w:t>
            </w:r>
            <w:r w:rsidRPr="00C15216">
              <w:rPr>
                <w:rFonts w:ascii="Arial" w:eastAsiaTheme="minorHAnsi" w:hAnsi="Arial" w:cs="Arial"/>
                <w:color w:val="auto"/>
                <w:sz w:val="22"/>
              </w:rPr>
              <w:t>:</w:t>
            </w:r>
          </w:p>
          <w:p w14:paraId="4970352E" w14:textId="77777777" w:rsidR="00913DC9" w:rsidRPr="00C15216" w:rsidRDefault="00913DC9" w:rsidP="00913DC9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center"/>
              <w:rPr>
                <w:rFonts w:ascii="Arial" w:eastAsiaTheme="minorHAnsi" w:hAnsi="Arial" w:cs="Arial"/>
                <w:color w:val="auto"/>
                <w:sz w:val="22"/>
              </w:rPr>
            </w:pPr>
          </w:p>
        </w:tc>
        <w:tc>
          <w:tcPr>
            <w:tcW w:w="7457" w:type="dxa"/>
            <w:shd w:val="clear" w:color="auto" w:fill="E2EFD9" w:themeFill="accent6" w:themeFillTint="33"/>
          </w:tcPr>
          <w:p w14:paraId="70B4F090" w14:textId="77777777" w:rsidR="00913DC9" w:rsidRPr="00C15216" w:rsidRDefault="00913DC9" w:rsidP="00913DC9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center"/>
              <w:rPr>
                <w:rFonts w:ascii="Arial" w:eastAsiaTheme="minorHAnsi" w:hAnsi="Arial" w:cs="Arial"/>
                <w:color w:val="auto"/>
                <w:sz w:val="22"/>
              </w:rPr>
            </w:pPr>
          </w:p>
          <w:p w14:paraId="687DAFC2" w14:textId="1D392183" w:rsidR="00913DC9" w:rsidRPr="00C15216" w:rsidRDefault="00913DC9" w:rsidP="00913DC9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center"/>
              <w:rPr>
                <w:rFonts w:ascii="Arial" w:eastAsiaTheme="minorHAnsi" w:hAnsi="Arial" w:cs="Arial"/>
                <w:color w:val="auto"/>
                <w:sz w:val="22"/>
              </w:rPr>
            </w:pPr>
            <w:r w:rsidRPr="00C15216">
              <w:rPr>
                <w:rFonts w:ascii="Arial" w:eastAsiaTheme="minorHAnsi" w:hAnsi="Arial" w:cs="Arial"/>
                <w:color w:val="auto"/>
                <w:sz w:val="22"/>
              </w:rPr>
              <w:t>REALIZACJA SPOTKAŃ MAKROREGIONALNYCH :</w:t>
            </w:r>
          </w:p>
        </w:tc>
      </w:tr>
      <w:bookmarkEnd w:id="5"/>
      <w:tr w:rsidR="00913DC9" w:rsidRPr="00913DC9" w14:paraId="4991FB30" w14:textId="77777777" w:rsidTr="00F9232A">
        <w:tc>
          <w:tcPr>
            <w:tcW w:w="6997" w:type="dxa"/>
          </w:tcPr>
          <w:p w14:paraId="58413B53" w14:textId="6BB2BAB3" w:rsidR="00913DC9" w:rsidRPr="002D1C83" w:rsidRDefault="00913DC9" w:rsidP="009B0590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W celu usprawnienia pracy 5 Zespołów ds. Modelu z terenu makroregionu, koordynacji merytorycznej w 5 woj. makroregionu zaplanowano spotkania grupowe</w:t>
            </w:r>
            <w:r w:rsidR="0093760A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makroregionalne Zespołów. Celem spotkań było omawianie bieżących działań proj. w poszczególnych woj., koordynacja merytoryczna, wymiana doświadczeń </w:t>
            </w:r>
            <w:r w:rsidR="00C15216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i spostrzeżeń, </w:t>
            </w:r>
            <w:r w:rsidR="00223AE0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przeprowadzenie</w:t>
            </w:r>
            <w:r w:rsidR="0093760A" w:rsidRPr="002D1C83">
              <w:rPr>
                <w:rFonts w:ascii="Arial" w:eastAsiaTheme="minorHAnsi" w:hAnsi="Arial" w:cs="Arial"/>
                <w:b w:val="0"/>
                <w:bCs/>
                <w:color w:val="FF0000"/>
                <w:sz w:val="18"/>
                <w:szCs w:val="18"/>
              </w:rPr>
              <w:t xml:space="preserve"> 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szkoleń i opracowani</w:t>
            </w:r>
            <w:r w:rsidR="0093760A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e 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rekomendacji </w:t>
            </w:r>
            <w:r w:rsidR="0093760A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M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odeli itp. Spotkania kwartalne trwały 2 dni, dzięki czemu możliwa była szersza wymiana doświadczeń i informacji pomiędzy wszystkimi osobami zaangażowanymi </w:t>
            </w:r>
            <w:r w:rsidR="00C15216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w realizację testowanego Modelu </w:t>
            </w:r>
            <w:r w:rsidR="0093760A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K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ooperacji</w:t>
            </w:r>
            <w:r w:rsidR="0093760A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.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 </w:t>
            </w:r>
          </w:p>
          <w:p w14:paraId="731C4010" w14:textId="3834AF98" w:rsidR="00913DC9" w:rsidRPr="002D1C83" w:rsidRDefault="00913DC9" w:rsidP="009B0590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PLANOWY SCHEMAT dwóch spotkań dwudniowych podczas II KM (I-2019 rok- czerwiec, II w marcu 2020) z udziałem wojewódzkich podmiotów:</w:t>
            </w:r>
          </w:p>
          <w:p w14:paraId="32F5F345" w14:textId="1991F16C" w:rsidR="00913DC9" w:rsidRPr="002D1C83" w:rsidRDefault="00913DC9" w:rsidP="009B0590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1 dzień: spotkanie robocze ZM z 5 woj. makroregionu: średnio 66 osób</w:t>
            </w:r>
            <w:r w:rsidR="0093760A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</w:p>
          <w:p w14:paraId="68CC9752" w14:textId="77777777" w:rsidR="00913DC9" w:rsidRPr="002D1C83" w:rsidRDefault="00913DC9" w:rsidP="009B0590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2 dzień: spotkanie robocze jw. 40 osoby plus 6 osób - członków Komitetu Sterującego (minus Kierownik projektu wliczony w skład ZM), </w:t>
            </w:r>
          </w:p>
          <w:p w14:paraId="208275BC" w14:textId="69E3E836" w:rsidR="00913DC9" w:rsidRPr="002D1C83" w:rsidRDefault="00913DC9" w:rsidP="009B0590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Szkoła Kooperacji dla przedstawicieli wojewódzkich podmiotów sektorowych WPS</w:t>
            </w:r>
            <w:r w:rsidR="00B54FBD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- 26 osób, poziom rozszerzony makroregionu zgodnie z planem, łącznie średnio 72 osoby (minus osoby z terenu woj. w którym odbywa się spotkanie)</w:t>
            </w:r>
            <w:r w:rsidR="00B54FBD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.</w:t>
            </w:r>
          </w:p>
          <w:p w14:paraId="068978A2" w14:textId="77777777" w:rsidR="00913DC9" w:rsidRPr="002D1C83" w:rsidRDefault="00913DC9" w:rsidP="009B0590">
            <w:pPr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7457" w:type="dxa"/>
          </w:tcPr>
          <w:p w14:paraId="639D61AA" w14:textId="6B26F25D" w:rsidR="009B0590" w:rsidRPr="002D1C83" w:rsidRDefault="00913DC9" w:rsidP="009B0590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="009B0590" w:rsidRPr="002D1C83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Spotkania zostały zorganizowane zgodnie z przyjętym schematem i planem</w:t>
            </w:r>
            <w:r w:rsidR="005759DB" w:rsidRPr="002D1C83">
              <w:rPr>
                <w:rFonts w:ascii="Arial" w:eastAsiaTheme="minorHAnsi" w:hAnsi="Arial" w:cs="Arial"/>
                <w:color w:val="auto"/>
                <w:sz w:val="18"/>
                <w:szCs w:val="18"/>
              </w:rPr>
              <w:br/>
            </w:r>
            <w:r w:rsidR="009B0590" w:rsidRPr="002D1C83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w terminach: </w:t>
            </w:r>
          </w:p>
          <w:p w14:paraId="1AC4225B" w14:textId="67506164" w:rsidR="00913DC9" w:rsidRPr="002D1C83" w:rsidRDefault="00913DC9" w:rsidP="009B0590">
            <w:pPr>
              <w:autoSpaceDE w:val="0"/>
              <w:autoSpaceDN w:val="0"/>
              <w:adjustRightInd w:val="0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2D1C83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09-11.06.2019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rok w Sandomierzu zorganizowano 2-dniowe spotkanie makroregionalne poszerzone o element edukacyjny (Wojewódzkie Podmioty Sektorowe) oraz spotkanie Komitetu Sterującego. </w:t>
            </w:r>
            <w:r w:rsidR="009B0590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W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spotkaniu 35 członków Zespołów ds. Modelu, 5 z KS, zaś 26 osób z Wojewódzkich Podmiotów Sektorowych.</w:t>
            </w:r>
          </w:p>
          <w:p w14:paraId="7166C07E" w14:textId="42B16561" w:rsidR="00913DC9" w:rsidRPr="002D1C83" w:rsidRDefault="00913DC9" w:rsidP="003852E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2D1C83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30.09-01.10.2019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rok w Sandomierzu odbyło się 2-dniowe spotkanie makroregionalne. W pierwszy dzień zrealizowano spotkanie robocze ZM z 5 województw makroregionu </w:t>
            </w:r>
            <w:r w:rsidR="00C15216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z 2 Ekspertami Makroregionu ds. Modelu i Metodyki, zaś w 2 dzień oprócz spotkania roboczego</w:t>
            </w:r>
            <w:r w:rsidR="00B54FBD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jak wyżej</w:t>
            </w:r>
            <w:r w:rsidR="00B54FBD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odbyło się spotkanie Komitetu Sterującego Projektem. Łącznie </w:t>
            </w:r>
            <w:r w:rsidR="00755035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w spotkaniu udział wzięło 34 członków Zespołów ds. Modelu oraz 5 przedstawicieli Komitetu Sterującego.</w:t>
            </w:r>
          </w:p>
          <w:p w14:paraId="0DF38DE6" w14:textId="356E4ADA" w:rsidR="00913DC9" w:rsidRPr="002D1C83" w:rsidRDefault="00913DC9" w:rsidP="003852E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2D1C83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09-10.12.2019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rok w Sandomierzu odbyło się 2-dniowe spotkanie makroregionalne</w:t>
            </w:r>
            <w:r w:rsidR="009B0590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.</w:t>
            </w:r>
            <w:r w:rsidR="00B54FBD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="005759DB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W pierwszy dzień zrealizowano spotkanie robocze ZM z 5 województw makroregionu </w:t>
            </w:r>
            <w:r w:rsidR="00C15216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z 2 Ekspertami Makroregionu ds. Modelu i Metodyki, zaś w 2 dzień oprócz spotkania roboczego</w:t>
            </w:r>
            <w:r w:rsidR="00BC3BF0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jak wyżej</w:t>
            </w:r>
            <w:r w:rsidR="00BC3BF0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,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odbyło się spotkanie Komitetu Sterującego Projektem. Łącznie </w:t>
            </w:r>
            <w:r w:rsidR="00C15216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w spotkaniu udział wzięło 35 członków Zespołów ds. Modelu oraz 7 przedstawicieli Komitetu Sterującego.</w:t>
            </w:r>
          </w:p>
          <w:p w14:paraId="72865155" w14:textId="4A0B39A2" w:rsidR="00913DC9" w:rsidRPr="002D1C83" w:rsidRDefault="00913DC9" w:rsidP="003852EA">
            <w:pPr>
              <w:numPr>
                <w:ilvl w:val="0"/>
                <w:numId w:val="42"/>
              </w:numPr>
              <w:spacing w:after="0" w:line="360" w:lineRule="auto"/>
              <w:ind w:left="113" w:right="113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2D1C83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09-10.03.2020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rok w Sandomierzu zorganizowano 2-dniowe spotkanie makroregionalne poszerzone o element edukacyjny (Wojewódzkie Podmioty Sektorowe) oraz spotkanie Komitetu Sterującego. Łącznie udział wzięło w spotkaniu 38 członków Zespołów ds. Modelu, 5 z KS, zaś 13 osób z Wojewódzkich Podmiotów Sektorowych.</w:t>
            </w:r>
          </w:p>
          <w:p w14:paraId="38D0D12B" w14:textId="68A55122" w:rsidR="00913DC9" w:rsidRPr="002D1C83" w:rsidRDefault="00913DC9" w:rsidP="009B0590">
            <w:pPr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Kolejnych spotkań nie udało się zrealizować w trybie stacjonarnym ze względu na sytuację związaną z epidemią w kraju i obowiązującymi przepisami. </w:t>
            </w:r>
            <w:r w:rsidRPr="002D1C83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Zorganizowano spotkania zdalne w terminie 22.06.2020, </w:t>
            </w:r>
            <w:r w:rsidR="009B0590" w:rsidRPr="002D1C83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8.09.2020, 14-15.12.2010.</w:t>
            </w:r>
            <w:r w:rsidR="009B0590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Podsumowano </w:t>
            </w:r>
            <w:r w:rsidR="009B0590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lastRenderedPageBreak/>
              <w:t>aktualne postępy prac testowych i ustalono kolejne etapy realizacji, prezentowano raporty badawcze, rozwiązywano pojawiające się trudności.</w:t>
            </w:r>
          </w:p>
          <w:p w14:paraId="3AAF249D" w14:textId="5819A7EC" w:rsidR="009B0590" w:rsidRPr="002D1C83" w:rsidRDefault="009B0590" w:rsidP="009B0590">
            <w:pPr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2D1C83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W czasie pandemii zdalnie pracowały też podgrupy robocze Zespołów ds. Model</w:t>
            </w:r>
            <w:r w:rsidR="005759DB" w:rsidRPr="002D1C83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u</w:t>
            </w:r>
            <w:r w:rsidRPr="002D1C83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="005759DB" w:rsidRPr="002D1C83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br/>
            </w:r>
            <w:r w:rsidRPr="002D1C83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z ekspertami oraz z superwizorami. Odbyło się 12 spotkań.</w:t>
            </w:r>
          </w:p>
          <w:p w14:paraId="34404649" w14:textId="4616C2CB" w:rsidR="009B0590" w:rsidRPr="002D1C83" w:rsidRDefault="009B0590" w:rsidP="009B0590">
            <w:pPr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Ekspert ds. Modelu realizował systematyczne wsparcie dla Zespołów online. Wykorzystano czas pandemii na ustalanie realnych potrzeb pracy zdalnej </w:t>
            </w:r>
            <w:r w:rsidR="005759DB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z superwizorami, doradcami i koordynatorami ROPS. Wprowadzono regularne spotkania zdalne - 2 razy w miesiącu z doradcami, 1 raz z konsultantami naukowymi</w:t>
            </w:r>
            <w:r w:rsidR="006C5428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i 1 raz z superwizorami, co pozwoliło na wymianę pomysłów i rozwiązań, wsparcie bieżące oraz wypracowanie rekomendacji od tych grup dla Modelu ogólnie oraz wytycznych do zapisów zmian współpracy Modelem w pandemii. </w:t>
            </w:r>
          </w:p>
          <w:p w14:paraId="5A96112B" w14:textId="2152C71D" w:rsidR="009B0590" w:rsidRPr="002D1C83" w:rsidRDefault="009B0590" w:rsidP="009B0590">
            <w:pPr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2D1C83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W przyszłości realizacji Modelu może być to rekomendowana forma koordynacji </w:t>
            </w:r>
            <w:r w:rsidR="00755035" w:rsidRPr="002D1C83">
              <w:rPr>
                <w:rFonts w:ascii="Arial" w:eastAsiaTheme="minorHAnsi" w:hAnsi="Arial" w:cs="Arial"/>
                <w:color w:val="auto"/>
                <w:sz w:val="18"/>
                <w:szCs w:val="18"/>
              </w:rPr>
              <w:br/>
            </w:r>
            <w:r w:rsidRPr="002D1C83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i wsparcia doradców oraz superwizorów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.</w:t>
            </w:r>
          </w:p>
          <w:p w14:paraId="25EB2909" w14:textId="48DAFC70" w:rsidR="00913DC9" w:rsidRPr="002D1C83" w:rsidRDefault="009B0590" w:rsidP="00B02449">
            <w:pPr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</w:pP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Wśród rekomendacji podkreślano: wspólny kierunek współpracy superwizora i doradcy, koordynatorów i doradców, elastyczną rolę superwizora oraz znaczącą postawę liderów-animatorów powiatu i gminy, które decydowały o poziomie realizacji testowania Modelu.</w:t>
            </w:r>
            <w:r w:rsidR="00B02449"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Pr="002D1C83">
              <w:rPr>
                <w:rFonts w:ascii="Arial" w:eastAsiaTheme="minorHAnsi" w:hAnsi="Arial" w:cs="Arial"/>
                <w:b w:val="0"/>
                <w:bCs/>
                <w:color w:val="auto"/>
                <w:sz w:val="18"/>
                <w:szCs w:val="18"/>
              </w:rPr>
              <w:t>Systematycznie wzmacniano zasoby informacyjne i przekazywano do animatorów i PZK pomysły i rozwiązania, możliwości wsparcia rodzin/osób wprowadzane zdalnie przez podmioty ogólnopolskie, regionalne i lokalne ( ekspert, doradcy).</w:t>
            </w:r>
          </w:p>
        </w:tc>
      </w:tr>
    </w:tbl>
    <w:p w14:paraId="4F5344E1" w14:textId="54195855" w:rsidR="00637862" w:rsidRDefault="00637862" w:rsidP="00DB2374">
      <w:pPr>
        <w:shd w:val="clear" w:color="auto" w:fill="FFFFFF" w:themeFill="background1"/>
        <w:spacing w:after="0" w:line="360" w:lineRule="auto"/>
        <w:ind w:left="0" w:right="113" w:firstLine="0"/>
        <w:jc w:val="both"/>
        <w:rPr>
          <w:b w:val="0"/>
          <w:bCs/>
          <w:color w:val="auto"/>
          <w:sz w:val="20"/>
          <w:szCs w:val="20"/>
        </w:rPr>
      </w:pPr>
    </w:p>
    <w:p w14:paraId="6B5EA4AB" w14:textId="77777777" w:rsidR="00637862" w:rsidRDefault="00637862">
      <w:pPr>
        <w:spacing w:after="160"/>
        <w:ind w:left="0" w:right="0" w:firstLine="0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br w:type="page"/>
      </w:r>
    </w:p>
    <w:p w14:paraId="20C22BDC" w14:textId="77777777" w:rsidR="002D6CB5" w:rsidRPr="00DB2374" w:rsidRDefault="002D6CB5" w:rsidP="00DB2374">
      <w:pPr>
        <w:shd w:val="clear" w:color="auto" w:fill="FFFFFF" w:themeFill="background1"/>
        <w:spacing w:after="0" w:line="360" w:lineRule="auto"/>
        <w:ind w:left="0" w:right="113" w:firstLine="0"/>
        <w:jc w:val="both"/>
        <w:rPr>
          <w:b w:val="0"/>
          <w:bCs/>
          <w:color w:val="auto"/>
          <w:sz w:val="20"/>
          <w:szCs w:val="20"/>
        </w:rPr>
      </w:pPr>
    </w:p>
    <w:p w14:paraId="639AD9BE" w14:textId="08AE6E77" w:rsidR="00826800" w:rsidRPr="002D1C83" w:rsidRDefault="00732DF3" w:rsidP="006C5428">
      <w:pPr>
        <w:pStyle w:val="Akapitzlist"/>
        <w:numPr>
          <w:ilvl w:val="0"/>
          <w:numId w:val="1"/>
        </w:numPr>
        <w:shd w:val="clear" w:color="auto" w:fill="E2EFD9" w:themeFill="accent6" w:themeFillTint="33"/>
        <w:spacing w:after="0" w:line="480" w:lineRule="auto"/>
        <w:ind w:left="0" w:right="-348"/>
        <w:jc w:val="both"/>
        <w:rPr>
          <w:rFonts w:ascii="Arial" w:hAnsi="Arial" w:cs="Arial"/>
          <w:color w:val="auto"/>
          <w:szCs w:val="24"/>
        </w:rPr>
      </w:pPr>
      <w:r w:rsidRPr="002D1C83">
        <w:rPr>
          <w:rFonts w:ascii="Arial" w:hAnsi="Arial" w:cs="Arial"/>
          <w:color w:val="auto"/>
          <w:szCs w:val="24"/>
        </w:rPr>
        <w:t xml:space="preserve">OSIĄGNIĘTE CELE, EFEKTY </w:t>
      </w:r>
      <w:r w:rsidR="00755035" w:rsidRPr="002D1C83">
        <w:rPr>
          <w:rFonts w:ascii="Arial" w:hAnsi="Arial" w:cs="Arial"/>
          <w:color w:val="auto"/>
          <w:szCs w:val="24"/>
        </w:rPr>
        <w:t>I</w:t>
      </w:r>
      <w:r w:rsidR="00F9232A" w:rsidRPr="002D1C83">
        <w:rPr>
          <w:rFonts w:ascii="Arial" w:hAnsi="Arial" w:cs="Arial"/>
          <w:color w:val="auto"/>
          <w:szCs w:val="24"/>
        </w:rPr>
        <w:t xml:space="preserve"> WSKAŹNIKI</w:t>
      </w:r>
      <w:r w:rsidR="00DB2374" w:rsidRPr="002D1C83">
        <w:rPr>
          <w:rFonts w:ascii="Arial" w:hAnsi="Arial" w:cs="Arial"/>
          <w:color w:val="auto"/>
          <w:szCs w:val="24"/>
        </w:rPr>
        <w:t xml:space="preserve">, KOSZTY  </w:t>
      </w:r>
    </w:p>
    <w:tbl>
      <w:tblPr>
        <w:tblStyle w:val="TableGrid"/>
        <w:tblW w:w="14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56"/>
        <w:gridCol w:w="8643"/>
        <w:gridCol w:w="4956"/>
      </w:tblGrid>
      <w:tr w:rsidR="00826800" w:rsidRPr="00192737" w14:paraId="6FBFA06D" w14:textId="77777777" w:rsidTr="008235B6">
        <w:trPr>
          <w:trHeight w:val="440"/>
        </w:trPr>
        <w:tc>
          <w:tcPr>
            <w:tcW w:w="956" w:type="dxa"/>
            <w:shd w:val="clear" w:color="auto" w:fill="E2EFD9" w:themeFill="accent6" w:themeFillTint="33"/>
          </w:tcPr>
          <w:p w14:paraId="46A035B9" w14:textId="13FC8314" w:rsidR="00826800" w:rsidRPr="00C15216" w:rsidRDefault="00192737" w:rsidP="00192737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bCs/>
                <w:sz w:val="22"/>
              </w:rPr>
            </w:pPr>
            <w:r w:rsidRPr="00C15216">
              <w:rPr>
                <w:rFonts w:ascii="Arial" w:hAnsi="Arial" w:cs="Arial"/>
                <w:bCs/>
                <w:sz w:val="22"/>
              </w:rPr>
              <w:t>L</w:t>
            </w:r>
            <w:r w:rsidR="00F336E2" w:rsidRPr="00C15216">
              <w:rPr>
                <w:rFonts w:ascii="Arial" w:hAnsi="Arial" w:cs="Arial"/>
                <w:bCs/>
                <w:sz w:val="22"/>
              </w:rPr>
              <w:t>p.</w:t>
            </w:r>
          </w:p>
        </w:tc>
        <w:tc>
          <w:tcPr>
            <w:tcW w:w="8643" w:type="dxa"/>
            <w:shd w:val="clear" w:color="auto" w:fill="E2EFD9" w:themeFill="accent6" w:themeFillTint="33"/>
          </w:tcPr>
          <w:p w14:paraId="0B39E309" w14:textId="3CE79501" w:rsidR="00826800" w:rsidRPr="00C15216" w:rsidRDefault="00192737" w:rsidP="00192737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bCs/>
                <w:sz w:val="22"/>
              </w:rPr>
            </w:pPr>
            <w:r w:rsidRPr="00C15216">
              <w:rPr>
                <w:rFonts w:ascii="Arial" w:hAnsi="Arial" w:cs="Arial"/>
                <w:bCs/>
                <w:sz w:val="22"/>
              </w:rPr>
              <w:t>CELE  TESTOWANIA</w:t>
            </w:r>
          </w:p>
        </w:tc>
        <w:tc>
          <w:tcPr>
            <w:tcW w:w="4956" w:type="dxa"/>
            <w:shd w:val="clear" w:color="auto" w:fill="E2EFD9" w:themeFill="accent6" w:themeFillTint="33"/>
          </w:tcPr>
          <w:p w14:paraId="46C7882A" w14:textId="565AD599" w:rsidR="00826800" w:rsidRPr="00C15216" w:rsidRDefault="00192737" w:rsidP="00192737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bCs/>
                <w:sz w:val="22"/>
              </w:rPr>
            </w:pPr>
            <w:r w:rsidRPr="00C15216">
              <w:rPr>
                <w:rFonts w:ascii="Arial" w:hAnsi="Arial" w:cs="Arial"/>
                <w:bCs/>
                <w:sz w:val="22"/>
              </w:rPr>
              <w:t>PODSTAWA WERYFIKACJI CELÓW</w:t>
            </w:r>
          </w:p>
        </w:tc>
      </w:tr>
      <w:tr w:rsidR="00826800" w:rsidRPr="00192737" w14:paraId="0BE6C6EC" w14:textId="77777777" w:rsidTr="00755035">
        <w:trPr>
          <w:trHeight w:val="768"/>
        </w:trPr>
        <w:tc>
          <w:tcPr>
            <w:tcW w:w="956" w:type="dxa"/>
            <w:shd w:val="clear" w:color="auto" w:fill="auto"/>
          </w:tcPr>
          <w:p w14:paraId="257A6864" w14:textId="77777777" w:rsidR="00826800" w:rsidRPr="002D1C83" w:rsidRDefault="00826800" w:rsidP="00192737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2D1C83">
              <w:rPr>
                <w:rFonts w:ascii="Arial" w:hAnsi="Arial" w:cs="Arial"/>
                <w:b w:val="0"/>
                <w:sz w:val="18"/>
                <w:szCs w:val="18"/>
              </w:rPr>
              <w:t>1.</w:t>
            </w:r>
          </w:p>
        </w:tc>
        <w:tc>
          <w:tcPr>
            <w:tcW w:w="8643" w:type="dxa"/>
            <w:shd w:val="clear" w:color="auto" w:fill="FFFFFF" w:themeFill="background1"/>
          </w:tcPr>
          <w:p w14:paraId="6403824B" w14:textId="54C74F86" w:rsidR="00826800" w:rsidRPr="002D1C83" w:rsidRDefault="00826800" w:rsidP="0019273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</w:pPr>
            <w:r w:rsidRPr="002D1C83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 xml:space="preserve">Celem głównym </w:t>
            </w:r>
            <w:r w:rsidR="002D6CB5" w:rsidRPr="002D1C83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 xml:space="preserve">było </w:t>
            </w:r>
            <w:r w:rsidRPr="002D1C83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 xml:space="preserve">wdrożenie Modelu kooperacji pomiędzy instytucjami pomocy i integracji społecznej </w:t>
            </w:r>
            <w:r w:rsidR="00C15216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br/>
            </w:r>
            <w:r w:rsidRPr="002D1C83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 xml:space="preserve">a podmiotami innych polityk sektorowych istotnych z punktu widzenia włączenia społecznego </w:t>
            </w:r>
            <w:r w:rsidR="00755035" w:rsidRPr="002D1C83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br/>
            </w:r>
            <w:r w:rsidRPr="002D1C83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 xml:space="preserve">i zwalczania ubóstwa dla gmin wiejskich na obszarze Makroregionu I obejmującego województwa: lubelskie, mazowieckie, podkarpackie, podlaskie) i świętokrzyskie w okresie od </w:t>
            </w:r>
            <w:r w:rsidR="002D6CB5" w:rsidRPr="002D1C83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>28.03.2019 do 27.09.2020</w:t>
            </w:r>
            <w:r w:rsidR="00BC3BF0" w:rsidRPr="002D1C83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>.</w:t>
            </w:r>
          </w:p>
          <w:p w14:paraId="75AA5966" w14:textId="77777777" w:rsidR="00826800" w:rsidRPr="002D1C83" w:rsidRDefault="00826800" w:rsidP="00192737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5BA7B2D1" w14:textId="77777777" w:rsidR="00755035" w:rsidRPr="002D1C83" w:rsidRDefault="00192737" w:rsidP="00B02449">
            <w:pPr>
              <w:pStyle w:val="Akapitzlist"/>
              <w:numPr>
                <w:ilvl w:val="0"/>
                <w:numId w:val="74"/>
              </w:numPr>
              <w:spacing w:after="0" w:line="276" w:lineRule="auto"/>
              <w:ind w:left="319" w:righ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C83">
              <w:rPr>
                <w:rFonts w:ascii="Arial" w:hAnsi="Arial" w:cs="Arial"/>
                <w:b w:val="0"/>
                <w:sz w:val="18"/>
                <w:szCs w:val="18"/>
              </w:rPr>
              <w:t>Testowanie Modelu Kooperacji.</w:t>
            </w:r>
          </w:p>
          <w:p w14:paraId="503138AF" w14:textId="77777777" w:rsidR="00755035" w:rsidRPr="002D1C83" w:rsidRDefault="00192737" w:rsidP="00B02449">
            <w:pPr>
              <w:pStyle w:val="Akapitzlist"/>
              <w:numPr>
                <w:ilvl w:val="0"/>
                <w:numId w:val="74"/>
              </w:numPr>
              <w:spacing w:after="0" w:line="276" w:lineRule="auto"/>
              <w:ind w:left="319" w:righ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C83">
              <w:rPr>
                <w:rFonts w:ascii="Arial" w:hAnsi="Arial" w:cs="Arial"/>
                <w:b w:val="0"/>
                <w:sz w:val="18"/>
                <w:szCs w:val="18"/>
              </w:rPr>
              <w:t>Powołanie PZK i WZK.</w:t>
            </w:r>
          </w:p>
          <w:p w14:paraId="676E6211" w14:textId="01D1BB63" w:rsidR="00755035" w:rsidRPr="002D1C83" w:rsidRDefault="00192737" w:rsidP="00B02449">
            <w:pPr>
              <w:pStyle w:val="Akapitzlist"/>
              <w:numPr>
                <w:ilvl w:val="0"/>
                <w:numId w:val="74"/>
              </w:numPr>
              <w:spacing w:after="0" w:line="276" w:lineRule="auto"/>
              <w:ind w:left="319" w:righ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C83">
              <w:rPr>
                <w:rFonts w:ascii="Arial" w:hAnsi="Arial" w:cs="Arial"/>
                <w:b w:val="0"/>
                <w:sz w:val="18"/>
                <w:szCs w:val="18"/>
              </w:rPr>
              <w:t xml:space="preserve"> W</w:t>
            </w:r>
            <w:r w:rsidR="002D1C83">
              <w:rPr>
                <w:rFonts w:ascii="Arial" w:hAnsi="Arial" w:cs="Arial"/>
                <w:b w:val="0"/>
                <w:sz w:val="18"/>
                <w:szCs w:val="18"/>
              </w:rPr>
              <w:t>y</w:t>
            </w:r>
            <w:proofErr w:type="spellStart"/>
            <w:r w:rsidRPr="002D1C83">
              <w:rPr>
                <w:rFonts w:ascii="Arial" w:hAnsi="Arial" w:cs="Arial"/>
                <w:b w:val="0"/>
                <w:sz w:val="18"/>
                <w:szCs w:val="18"/>
                <w:lang w:val="x-none"/>
              </w:rPr>
              <w:t>pracowane</w:t>
            </w:r>
            <w:proofErr w:type="spellEnd"/>
            <w:r w:rsidRPr="002D1C83">
              <w:rPr>
                <w:rFonts w:ascii="Arial" w:hAnsi="Arial" w:cs="Arial"/>
                <w:b w:val="0"/>
                <w:sz w:val="18"/>
                <w:szCs w:val="18"/>
              </w:rPr>
              <w:t xml:space="preserve"> w Modelu </w:t>
            </w:r>
            <w:r w:rsidRPr="002D1C83">
              <w:rPr>
                <w:rFonts w:ascii="Arial" w:hAnsi="Arial" w:cs="Arial"/>
                <w:b w:val="0"/>
                <w:sz w:val="18"/>
                <w:szCs w:val="18"/>
                <w:lang w:val="x-none"/>
              </w:rPr>
              <w:t>procedury postępowania (Kroki)</w:t>
            </w:r>
            <w:r w:rsidRPr="002D1C83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14:paraId="07DFDF49" w14:textId="77777777" w:rsidR="00755035" w:rsidRPr="002D1C83" w:rsidRDefault="00192737" w:rsidP="00B02449">
            <w:pPr>
              <w:pStyle w:val="Akapitzlist"/>
              <w:numPr>
                <w:ilvl w:val="0"/>
                <w:numId w:val="74"/>
              </w:numPr>
              <w:spacing w:after="0" w:line="276" w:lineRule="auto"/>
              <w:ind w:left="319" w:righ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C83">
              <w:rPr>
                <w:rFonts w:ascii="Arial" w:hAnsi="Arial" w:cs="Arial"/>
                <w:b w:val="0"/>
                <w:sz w:val="18"/>
                <w:szCs w:val="18"/>
              </w:rPr>
              <w:t xml:space="preserve">Raporty z badań ewaluacyjnych. </w:t>
            </w:r>
          </w:p>
          <w:p w14:paraId="7D21131B" w14:textId="77777777" w:rsidR="00755035" w:rsidRPr="002D1C83" w:rsidRDefault="00192737" w:rsidP="00B02449">
            <w:pPr>
              <w:pStyle w:val="Akapitzlist"/>
              <w:numPr>
                <w:ilvl w:val="0"/>
                <w:numId w:val="74"/>
              </w:numPr>
              <w:spacing w:after="0" w:line="276" w:lineRule="auto"/>
              <w:ind w:left="319" w:righ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C83">
              <w:rPr>
                <w:rFonts w:ascii="Arial" w:hAnsi="Arial" w:cs="Arial"/>
                <w:b w:val="0"/>
                <w:sz w:val="18"/>
                <w:szCs w:val="18"/>
              </w:rPr>
              <w:t xml:space="preserve">Raporty z badań fokusowych. </w:t>
            </w:r>
          </w:p>
          <w:p w14:paraId="6367459F" w14:textId="78E6FD93" w:rsidR="00826800" w:rsidRPr="002D1C83" w:rsidRDefault="00192737" w:rsidP="00B02449">
            <w:pPr>
              <w:pStyle w:val="Akapitzlist"/>
              <w:numPr>
                <w:ilvl w:val="0"/>
                <w:numId w:val="74"/>
              </w:numPr>
              <w:spacing w:after="0" w:line="276" w:lineRule="auto"/>
              <w:ind w:left="319" w:righ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C83">
              <w:rPr>
                <w:rFonts w:ascii="Arial" w:hAnsi="Arial" w:cs="Arial"/>
                <w:b w:val="0"/>
                <w:sz w:val="18"/>
                <w:szCs w:val="18"/>
              </w:rPr>
              <w:t>Platforma Modelu (materiały edukacyjne, materiały ze szkoleń).</w:t>
            </w:r>
          </w:p>
        </w:tc>
      </w:tr>
      <w:tr w:rsidR="00826800" w:rsidRPr="00192737" w14:paraId="60F68430" w14:textId="77777777" w:rsidTr="008235B6">
        <w:trPr>
          <w:trHeight w:val="437"/>
        </w:trPr>
        <w:tc>
          <w:tcPr>
            <w:tcW w:w="956" w:type="dxa"/>
            <w:shd w:val="clear" w:color="auto" w:fill="FFFFFF" w:themeFill="background1"/>
          </w:tcPr>
          <w:p w14:paraId="2F69FD43" w14:textId="77777777" w:rsidR="00826800" w:rsidRPr="002D1C83" w:rsidRDefault="00826800" w:rsidP="00192737">
            <w:pPr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C83">
              <w:rPr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8643" w:type="dxa"/>
            <w:shd w:val="clear" w:color="auto" w:fill="FFFFFF" w:themeFill="background1"/>
          </w:tcPr>
          <w:p w14:paraId="1025CFA8" w14:textId="7D42A184" w:rsidR="00826800" w:rsidRPr="002D1C83" w:rsidRDefault="00826800" w:rsidP="0019273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</w:pPr>
            <w:r w:rsidRPr="002D1C83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>Wsparcie instytucji w przeciwdziałaniu rozprzestrzeniania się choroby COVID-19 wywołanej wirusem SARS-CoV2 i zabezpieczenie instytucji przed nawrotem epidemii</w:t>
            </w:r>
            <w:r w:rsidR="002D6CB5" w:rsidRPr="002D1C83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 xml:space="preserve"> (w czasie testowania).</w:t>
            </w:r>
          </w:p>
          <w:p w14:paraId="159C0B1E" w14:textId="77777777" w:rsidR="00826800" w:rsidRPr="002D1C83" w:rsidRDefault="00826800" w:rsidP="0019273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1AB4DD51" w14:textId="77777777" w:rsidR="00755035" w:rsidRPr="002D1C83" w:rsidRDefault="00192737" w:rsidP="00B02449">
            <w:pPr>
              <w:pStyle w:val="Akapitzlist"/>
              <w:numPr>
                <w:ilvl w:val="0"/>
                <w:numId w:val="75"/>
              </w:numPr>
              <w:spacing w:after="0" w:line="276" w:lineRule="auto"/>
              <w:ind w:left="319" w:righ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C83">
              <w:rPr>
                <w:rFonts w:ascii="Arial" w:hAnsi="Arial" w:cs="Arial"/>
                <w:b w:val="0"/>
                <w:sz w:val="18"/>
                <w:szCs w:val="18"/>
              </w:rPr>
              <w:t>Praca członków PZK.</w:t>
            </w:r>
          </w:p>
          <w:p w14:paraId="45AA1B23" w14:textId="77777777" w:rsidR="00755035" w:rsidRPr="002D1C83" w:rsidRDefault="00192737" w:rsidP="00B02449">
            <w:pPr>
              <w:pStyle w:val="Akapitzlist"/>
              <w:numPr>
                <w:ilvl w:val="0"/>
                <w:numId w:val="75"/>
              </w:numPr>
              <w:spacing w:after="0" w:line="276" w:lineRule="auto"/>
              <w:ind w:left="319" w:righ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C83">
              <w:rPr>
                <w:rFonts w:ascii="Arial" w:hAnsi="Arial" w:cs="Arial"/>
                <w:b w:val="0"/>
                <w:sz w:val="18"/>
                <w:szCs w:val="18"/>
              </w:rPr>
              <w:t>Lista aktywności i usług (e-usługi).</w:t>
            </w:r>
          </w:p>
          <w:p w14:paraId="1E634263" w14:textId="29DFD9FE" w:rsidR="00826800" w:rsidRPr="002D1C83" w:rsidRDefault="00192737" w:rsidP="00B02449">
            <w:pPr>
              <w:pStyle w:val="Akapitzlist"/>
              <w:numPr>
                <w:ilvl w:val="0"/>
                <w:numId w:val="75"/>
              </w:numPr>
              <w:spacing w:after="0" w:line="276" w:lineRule="auto"/>
              <w:ind w:left="319" w:righ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C83">
              <w:rPr>
                <w:rFonts w:ascii="Arial" w:hAnsi="Arial" w:cs="Arial"/>
                <w:b w:val="0"/>
                <w:sz w:val="18"/>
                <w:szCs w:val="18"/>
              </w:rPr>
              <w:t>Platforma Modelu</w:t>
            </w:r>
            <w:r w:rsidR="00BC3BF0" w:rsidRPr="002D1C83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</w:tr>
    </w:tbl>
    <w:tbl>
      <w:tblPr>
        <w:tblStyle w:val="TableGrid4"/>
        <w:tblW w:w="14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56"/>
        <w:gridCol w:w="8643"/>
        <w:gridCol w:w="4956"/>
      </w:tblGrid>
      <w:tr w:rsidR="00192737" w:rsidRPr="00192737" w14:paraId="3D91A5FE" w14:textId="77777777" w:rsidTr="008235B6">
        <w:trPr>
          <w:trHeight w:val="430"/>
        </w:trPr>
        <w:tc>
          <w:tcPr>
            <w:tcW w:w="956" w:type="dxa"/>
            <w:shd w:val="clear" w:color="auto" w:fill="E2EFD9" w:themeFill="accent6" w:themeFillTint="33"/>
          </w:tcPr>
          <w:p w14:paraId="299F0227" w14:textId="45B210CB" w:rsidR="00192737" w:rsidRPr="00C15216" w:rsidRDefault="00192737" w:rsidP="00192737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C15216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8643" w:type="dxa"/>
            <w:shd w:val="clear" w:color="auto" w:fill="E2EFD9" w:themeFill="accent6" w:themeFillTint="33"/>
          </w:tcPr>
          <w:p w14:paraId="54224F89" w14:textId="18B1E171" w:rsidR="00192737" w:rsidRPr="00C15216" w:rsidRDefault="00192737" w:rsidP="0019273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C15216">
              <w:rPr>
                <w:rFonts w:ascii="Arial" w:hAnsi="Arial" w:cs="Arial"/>
                <w:sz w:val="22"/>
              </w:rPr>
              <w:t>EFEKTY TESTOWANIA</w:t>
            </w:r>
          </w:p>
        </w:tc>
        <w:tc>
          <w:tcPr>
            <w:tcW w:w="4956" w:type="dxa"/>
            <w:shd w:val="clear" w:color="auto" w:fill="E2EFD9" w:themeFill="accent6" w:themeFillTint="33"/>
          </w:tcPr>
          <w:p w14:paraId="43520B8B" w14:textId="2D12B978" w:rsidR="00192737" w:rsidRPr="00C15216" w:rsidRDefault="00192737" w:rsidP="00192737">
            <w:pPr>
              <w:pStyle w:val="Akapitzlist"/>
              <w:spacing w:after="0"/>
              <w:ind w:left="724" w:right="0" w:firstLine="0"/>
              <w:jc w:val="center"/>
              <w:rPr>
                <w:rFonts w:ascii="Arial" w:hAnsi="Arial" w:cs="Arial"/>
                <w:sz w:val="22"/>
              </w:rPr>
            </w:pPr>
            <w:r w:rsidRPr="00C15216">
              <w:rPr>
                <w:rFonts w:ascii="Arial" w:hAnsi="Arial" w:cs="Arial"/>
                <w:sz w:val="22"/>
              </w:rPr>
              <w:t>PODSTAWA WERYFIKACJI EFEKTÓW:</w:t>
            </w:r>
          </w:p>
        </w:tc>
      </w:tr>
      <w:tr w:rsidR="00192737" w:rsidRPr="00FC69FD" w14:paraId="49C164C6" w14:textId="77777777" w:rsidTr="00B02449">
        <w:trPr>
          <w:trHeight w:val="861"/>
        </w:trPr>
        <w:tc>
          <w:tcPr>
            <w:tcW w:w="956" w:type="dxa"/>
            <w:shd w:val="clear" w:color="auto" w:fill="FFFFFF" w:themeFill="background1"/>
          </w:tcPr>
          <w:p w14:paraId="23D4AC43" w14:textId="77777777" w:rsidR="00192737" w:rsidRPr="009463D1" w:rsidRDefault="00192737" w:rsidP="00C53A54">
            <w:pPr>
              <w:spacing w:after="0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sz w:val="18"/>
                <w:szCs w:val="18"/>
              </w:rPr>
              <w:t>1.</w:t>
            </w:r>
          </w:p>
        </w:tc>
        <w:tc>
          <w:tcPr>
            <w:tcW w:w="8643" w:type="dxa"/>
            <w:shd w:val="clear" w:color="auto" w:fill="FFFFFF" w:themeFill="background1"/>
          </w:tcPr>
          <w:p w14:paraId="4FE34583" w14:textId="18156A3A" w:rsidR="00192737" w:rsidRPr="009463D1" w:rsidRDefault="00192737" w:rsidP="00C53A54">
            <w:pPr>
              <w:autoSpaceDE w:val="0"/>
              <w:autoSpaceDN w:val="0"/>
              <w:adjustRightInd w:val="0"/>
              <w:spacing w:after="0"/>
              <w:ind w:left="0" w:right="0" w:firstLine="0"/>
              <w:jc w:val="both"/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63D1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>Włączenie zasobów różnych sektorów tj. edukacji, ochrony zdrowia, policji, wymiaru sprawiedliwości, kultury, sportu i rekreacji w kompleksowe wsparcie osób, rodzin pozostających w trudnej życiowej sytuacji (OTS).</w:t>
            </w:r>
          </w:p>
        </w:tc>
        <w:tc>
          <w:tcPr>
            <w:tcW w:w="4956" w:type="dxa"/>
            <w:shd w:val="clear" w:color="auto" w:fill="FFFFFF" w:themeFill="background1"/>
          </w:tcPr>
          <w:p w14:paraId="5CEEA1C8" w14:textId="77777777" w:rsidR="00192737" w:rsidRPr="009463D1" w:rsidRDefault="00192737" w:rsidP="00E56E32">
            <w:pPr>
              <w:pStyle w:val="Akapitzlist"/>
              <w:numPr>
                <w:ilvl w:val="0"/>
                <w:numId w:val="45"/>
              </w:numPr>
              <w:spacing w:after="0"/>
              <w:ind w:left="319" w:righ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Powołanie PZK i WZK.</w:t>
            </w:r>
          </w:p>
        </w:tc>
      </w:tr>
      <w:tr w:rsidR="00192737" w:rsidRPr="00FC69FD" w14:paraId="4B6DDD78" w14:textId="77777777" w:rsidTr="008235B6">
        <w:trPr>
          <w:trHeight w:val="430"/>
        </w:trPr>
        <w:tc>
          <w:tcPr>
            <w:tcW w:w="956" w:type="dxa"/>
            <w:shd w:val="clear" w:color="auto" w:fill="FFFFFF" w:themeFill="background1"/>
          </w:tcPr>
          <w:p w14:paraId="1B43E815" w14:textId="77777777" w:rsidR="00192737" w:rsidRPr="009463D1" w:rsidRDefault="00192737" w:rsidP="00C53A54">
            <w:pPr>
              <w:spacing w:after="0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8643" w:type="dxa"/>
            <w:shd w:val="clear" w:color="auto" w:fill="FFFFFF" w:themeFill="background1"/>
          </w:tcPr>
          <w:p w14:paraId="172B338A" w14:textId="77777777" w:rsidR="00192737" w:rsidRPr="009463D1" w:rsidRDefault="00192737" w:rsidP="00C53A54">
            <w:pPr>
              <w:spacing w:after="0"/>
              <w:ind w:left="2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63D1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>Wzrost wiedzy i umiejętności podmiotów pomocowych i sektorowych w zakresie efektywnej kooperacji.</w:t>
            </w:r>
          </w:p>
        </w:tc>
        <w:tc>
          <w:tcPr>
            <w:tcW w:w="4956" w:type="dxa"/>
            <w:shd w:val="clear" w:color="auto" w:fill="FFFFFF" w:themeFill="background1"/>
          </w:tcPr>
          <w:p w14:paraId="7A82266F" w14:textId="74E8F69D" w:rsidR="002D6CB5" w:rsidRPr="009463D1" w:rsidRDefault="002D6CB5" w:rsidP="00B02449">
            <w:pPr>
              <w:pStyle w:val="Akapitzlist"/>
              <w:numPr>
                <w:ilvl w:val="0"/>
                <w:numId w:val="76"/>
              </w:numPr>
              <w:spacing w:after="0" w:line="276" w:lineRule="auto"/>
              <w:ind w:left="319" w:right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Spotkania PZK - szkolenia wewnętrzne.</w:t>
            </w:r>
          </w:p>
          <w:p w14:paraId="1D64EEA4" w14:textId="426DF11C" w:rsidR="002D6CB5" w:rsidRPr="009463D1" w:rsidRDefault="002D6CB5" w:rsidP="00B02449">
            <w:pPr>
              <w:pStyle w:val="Akapitzlist"/>
              <w:numPr>
                <w:ilvl w:val="0"/>
                <w:numId w:val="76"/>
              </w:numPr>
              <w:spacing w:after="0" w:line="276" w:lineRule="auto"/>
              <w:ind w:left="319" w:right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Spotkania animatorów i WZK</w:t>
            </w:r>
            <w:r w:rsidR="00BC3BF0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6F64FAAA" w14:textId="2D64439A" w:rsidR="00192737" w:rsidRPr="009463D1" w:rsidRDefault="00192737" w:rsidP="00B02449">
            <w:pPr>
              <w:pStyle w:val="Akapitzlist"/>
              <w:numPr>
                <w:ilvl w:val="0"/>
                <w:numId w:val="76"/>
              </w:numPr>
              <w:spacing w:after="0" w:line="276" w:lineRule="auto"/>
              <w:ind w:left="319" w:right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Szkoła Kooperacji: spotkania i szkolenia zewnętrzne. </w:t>
            </w:r>
          </w:p>
          <w:p w14:paraId="34780B15" w14:textId="2849E8D6" w:rsidR="00192737" w:rsidRPr="009463D1" w:rsidRDefault="00192737" w:rsidP="00B02449">
            <w:pPr>
              <w:pStyle w:val="Akapitzlist"/>
              <w:numPr>
                <w:ilvl w:val="0"/>
                <w:numId w:val="76"/>
              </w:numPr>
              <w:spacing w:after="0" w:line="276" w:lineRule="auto"/>
              <w:ind w:left="319" w:right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proofErr w:type="spellStart"/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Superwizja</w:t>
            </w:r>
            <w:proofErr w:type="spellEnd"/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, doradztwo.</w:t>
            </w:r>
          </w:p>
          <w:p w14:paraId="7C4E0762" w14:textId="77777777" w:rsidR="00192737" w:rsidRPr="009463D1" w:rsidRDefault="00192737" w:rsidP="00B02449">
            <w:pPr>
              <w:pStyle w:val="Akapitzlist"/>
              <w:numPr>
                <w:ilvl w:val="0"/>
                <w:numId w:val="76"/>
              </w:numPr>
              <w:spacing w:after="0" w:line="276" w:lineRule="auto"/>
              <w:ind w:left="319" w:right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Projekty socjalne.</w:t>
            </w:r>
          </w:p>
          <w:p w14:paraId="587E23E0" w14:textId="77777777" w:rsidR="00192737" w:rsidRPr="009463D1" w:rsidRDefault="00192737" w:rsidP="00B02449">
            <w:pPr>
              <w:pStyle w:val="Akapitzlist"/>
              <w:numPr>
                <w:ilvl w:val="0"/>
                <w:numId w:val="76"/>
              </w:numPr>
              <w:spacing w:after="0" w:line="276" w:lineRule="auto"/>
              <w:ind w:left="319" w:right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Raporty  badań ewaluacyjnych.</w:t>
            </w:r>
          </w:p>
          <w:p w14:paraId="7A332A27" w14:textId="77777777" w:rsidR="00192737" w:rsidRPr="009463D1" w:rsidRDefault="00192737" w:rsidP="00B02449">
            <w:pPr>
              <w:pStyle w:val="Akapitzlist"/>
              <w:numPr>
                <w:ilvl w:val="0"/>
                <w:numId w:val="76"/>
              </w:numPr>
              <w:spacing w:after="0" w:line="276" w:lineRule="auto"/>
              <w:ind w:left="319" w:right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Raporty z badań fokusowych.</w:t>
            </w:r>
          </w:p>
          <w:p w14:paraId="17E51BF2" w14:textId="77777777" w:rsidR="00192737" w:rsidRPr="009463D1" w:rsidRDefault="00192737" w:rsidP="00B02449">
            <w:pPr>
              <w:pStyle w:val="Akapitzlist"/>
              <w:spacing w:after="0" w:line="276" w:lineRule="auto"/>
              <w:ind w:left="724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192737" w:rsidRPr="00FC69FD" w14:paraId="6A419601" w14:textId="77777777" w:rsidTr="008235B6">
        <w:trPr>
          <w:trHeight w:val="430"/>
        </w:trPr>
        <w:tc>
          <w:tcPr>
            <w:tcW w:w="956" w:type="dxa"/>
            <w:shd w:val="clear" w:color="auto" w:fill="FFFFFF" w:themeFill="background1"/>
          </w:tcPr>
          <w:p w14:paraId="50D6142B" w14:textId="77777777" w:rsidR="00192737" w:rsidRPr="009463D1" w:rsidRDefault="00192737" w:rsidP="00C53A54">
            <w:pPr>
              <w:spacing w:after="0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sz w:val="18"/>
                <w:szCs w:val="18"/>
              </w:rPr>
              <w:t>3.</w:t>
            </w:r>
          </w:p>
        </w:tc>
        <w:tc>
          <w:tcPr>
            <w:tcW w:w="8643" w:type="dxa"/>
            <w:shd w:val="clear" w:color="auto" w:fill="FFFFFF" w:themeFill="background1"/>
          </w:tcPr>
          <w:p w14:paraId="3FD08BB7" w14:textId="77777777" w:rsidR="00192737" w:rsidRPr="009463D1" w:rsidRDefault="00192737" w:rsidP="00C53A54">
            <w:pPr>
              <w:autoSpaceDE w:val="0"/>
              <w:autoSpaceDN w:val="0"/>
              <w:adjustRightInd w:val="0"/>
              <w:spacing w:after="0"/>
              <w:ind w:left="0" w:righ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3D1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>Wzmocnienie potencjału instytucji działających na rzecz włączenia społecznego.</w:t>
            </w:r>
          </w:p>
        </w:tc>
        <w:tc>
          <w:tcPr>
            <w:tcW w:w="4956" w:type="dxa"/>
            <w:shd w:val="clear" w:color="auto" w:fill="FFFFFF" w:themeFill="background1"/>
          </w:tcPr>
          <w:p w14:paraId="3E8CBA01" w14:textId="77777777" w:rsidR="00192737" w:rsidRPr="009463D1" w:rsidRDefault="00192737" w:rsidP="00B02449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Szkoła Kooperacji: spotkania i szkolenia zewnętrzne. </w:t>
            </w:r>
          </w:p>
          <w:p w14:paraId="37C89FFD" w14:textId="1A6E17F4" w:rsidR="00192737" w:rsidRPr="009463D1" w:rsidRDefault="00192737" w:rsidP="00B02449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S</w:t>
            </w:r>
            <w:r w:rsidR="002D6CB5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potkania PZK</w:t>
            </w:r>
            <w:r w:rsidR="00BC3BF0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-</w:t>
            </w:r>
            <w:r w:rsidR="002D6CB5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</w:t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zkolenia wewnętrzne.</w:t>
            </w:r>
          </w:p>
          <w:p w14:paraId="26AE8EC5" w14:textId="1B257FFE" w:rsidR="00192737" w:rsidRPr="009463D1" w:rsidRDefault="00192737" w:rsidP="00B02449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proofErr w:type="spellStart"/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Superwizja</w:t>
            </w:r>
            <w:proofErr w:type="spellEnd"/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, doradztwo.</w:t>
            </w:r>
          </w:p>
          <w:p w14:paraId="11A7D796" w14:textId="77777777" w:rsidR="00192737" w:rsidRPr="009463D1" w:rsidRDefault="00192737" w:rsidP="00B02449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Projekty socjalne.</w:t>
            </w:r>
          </w:p>
          <w:p w14:paraId="6F065BEC" w14:textId="0C99B1B4" w:rsidR="00192737" w:rsidRPr="009463D1" w:rsidRDefault="00192737" w:rsidP="00B02449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 xml:space="preserve">Raporty </w:t>
            </w:r>
            <w:r w:rsidR="00BC3BF0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z</w:t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badań ewaluacyjnych.</w:t>
            </w:r>
          </w:p>
          <w:p w14:paraId="6201630B" w14:textId="77777777" w:rsidR="00192737" w:rsidRPr="009463D1" w:rsidRDefault="00192737" w:rsidP="00B02449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Raporty z badań fokusowych.</w:t>
            </w:r>
          </w:p>
        </w:tc>
      </w:tr>
      <w:tr w:rsidR="00192737" w:rsidRPr="00FC69FD" w14:paraId="6D244506" w14:textId="77777777" w:rsidTr="008235B6">
        <w:trPr>
          <w:trHeight w:val="430"/>
        </w:trPr>
        <w:tc>
          <w:tcPr>
            <w:tcW w:w="956" w:type="dxa"/>
            <w:shd w:val="clear" w:color="auto" w:fill="FFFFFF" w:themeFill="background1"/>
          </w:tcPr>
          <w:p w14:paraId="71248B9D" w14:textId="77777777" w:rsidR="00192737" w:rsidRPr="009463D1" w:rsidRDefault="00192737" w:rsidP="00C53A54">
            <w:pPr>
              <w:spacing w:after="0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4.</w:t>
            </w:r>
          </w:p>
        </w:tc>
        <w:tc>
          <w:tcPr>
            <w:tcW w:w="8643" w:type="dxa"/>
            <w:shd w:val="clear" w:color="auto" w:fill="FFFFFF" w:themeFill="background1"/>
          </w:tcPr>
          <w:p w14:paraId="220CEB6A" w14:textId="77777777" w:rsidR="00192737" w:rsidRPr="009463D1" w:rsidRDefault="00192737" w:rsidP="00C53A54">
            <w:pPr>
              <w:autoSpaceDE w:val="0"/>
              <w:autoSpaceDN w:val="0"/>
              <w:adjustRightInd w:val="0"/>
              <w:spacing w:after="0"/>
              <w:ind w:left="0" w:righ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3D1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>Profesjonalizacja działań pomocowych i współpracy przez systemową kooperację.</w:t>
            </w:r>
          </w:p>
        </w:tc>
        <w:tc>
          <w:tcPr>
            <w:tcW w:w="4956" w:type="dxa"/>
            <w:shd w:val="clear" w:color="auto" w:fill="FFFFFF" w:themeFill="background1"/>
          </w:tcPr>
          <w:p w14:paraId="64B01234" w14:textId="7F42F37E" w:rsidR="00192737" w:rsidRPr="009463D1" w:rsidRDefault="00192737" w:rsidP="00B02449">
            <w:pPr>
              <w:pStyle w:val="Akapitzlist"/>
              <w:numPr>
                <w:ilvl w:val="0"/>
                <w:numId w:val="47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S</w:t>
            </w:r>
            <w:proofErr w:type="spellStart"/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  <w:lang w:val="x-none"/>
              </w:rPr>
              <w:t>chema</w:t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t</w:t>
            </w:r>
            <w:proofErr w:type="spellEnd"/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współpracy w </w:t>
            </w:r>
            <w:r w:rsidRPr="009463D1">
              <w:rPr>
                <w:rFonts w:ascii="Arial" w:hAnsi="Arial" w:cs="Arial"/>
                <w:b w:val="0"/>
                <w:sz w:val="18"/>
                <w:szCs w:val="18"/>
              </w:rPr>
              <w:t>pomaganiu (Kroki)</w:t>
            </w:r>
            <w:r w:rsidR="00BC3BF0" w:rsidRPr="009463D1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14:paraId="51B746C8" w14:textId="77777777" w:rsidR="00192737" w:rsidRPr="009463D1" w:rsidRDefault="00192737" w:rsidP="00B02449">
            <w:pPr>
              <w:pStyle w:val="Akapitzlist"/>
              <w:numPr>
                <w:ilvl w:val="0"/>
                <w:numId w:val="47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Wypracowane w Modelu narzędzia i procedury postepowania. </w:t>
            </w:r>
          </w:p>
          <w:p w14:paraId="7F234417" w14:textId="2167C5D1" w:rsidR="00192737" w:rsidRPr="009463D1" w:rsidRDefault="00192737" w:rsidP="00B02449">
            <w:pPr>
              <w:pStyle w:val="Akapitzlist"/>
              <w:numPr>
                <w:ilvl w:val="0"/>
                <w:numId w:val="47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Dokumentacja </w:t>
            </w:r>
            <w:r w:rsidR="002D6CB5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współ</w:t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pracy PZK i z rodzinami.</w:t>
            </w:r>
          </w:p>
          <w:p w14:paraId="06F8139B" w14:textId="77777777" w:rsidR="00192737" w:rsidRPr="009463D1" w:rsidRDefault="00192737" w:rsidP="00B02449">
            <w:pPr>
              <w:pStyle w:val="Akapitzlist"/>
              <w:numPr>
                <w:ilvl w:val="0"/>
                <w:numId w:val="47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Raporty z badań ewaluacyjnych. </w:t>
            </w:r>
          </w:p>
          <w:p w14:paraId="7614CE7D" w14:textId="77777777" w:rsidR="00192737" w:rsidRPr="009463D1" w:rsidRDefault="00192737" w:rsidP="00B02449">
            <w:pPr>
              <w:pStyle w:val="Akapitzlist"/>
              <w:numPr>
                <w:ilvl w:val="0"/>
                <w:numId w:val="47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Raporty z badań fokusowych</w:t>
            </w:r>
          </w:p>
          <w:p w14:paraId="17427F8F" w14:textId="77777777" w:rsidR="00192737" w:rsidRPr="009463D1" w:rsidRDefault="00192737" w:rsidP="00B02449">
            <w:pPr>
              <w:pStyle w:val="Akapitzlist"/>
              <w:numPr>
                <w:ilvl w:val="0"/>
                <w:numId w:val="47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Platforma Modelu.</w:t>
            </w:r>
          </w:p>
        </w:tc>
      </w:tr>
      <w:tr w:rsidR="00192737" w:rsidRPr="00FC69FD" w14:paraId="770BCAA4" w14:textId="77777777" w:rsidTr="008235B6">
        <w:trPr>
          <w:trHeight w:val="430"/>
        </w:trPr>
        <w:tc>
          <w:tcPr>
            <w:tcW w:w="956" w:type="dxa"/>
            <w:shd w:val="clear" w:color="auto" w:fill="FFFFFF" w:themeFill="background1"/>
          </w:tcPr>
          <w:p w14:paraId="2378DA3D" w14:textId="77777777" w:rsidR="00192737" w:rsidRPr="009463D1" w:rsidRDefault="00192737" w:rsidP="00C53A54">
            <w:pPr>
              <w:spacing w:after="0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</w:p>
        </w:tc>
        <w:tc>
          <w:tcPr>
            <w:tcW w:w="8643" w:type="dxa"/>
            <w:shd w:val="clear" w:color="auto" w:fill="FFFFFF" w:themeFill="background1"/>
          </w:tcPr>
          <w:p w14:paraId="6E590EBB" w14:textId="1E42983A" w:rsidR="00192737" w:rsidRPr="009463D1" w:rsidRDefault="00192737" w:rsidP="00C53A54">
            <w:pPr>
              <w:autoSpaceDE w:val="0"/>
              <w:autoSpaceDN w:val="0"/>
              <w:adjustRightInd w:val="0"/>
              <w:spacing w:after="0"/>
              <w:ind w:left="0" w:righ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3D1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 xml:space="preserve">Opracowanie instrumentu zapewniającego wielowymiarowe, systemowe wsparcie OTS w wypełnianiu ról </w:t>
            </w:r>
            <w:r w:rsidR="00C15216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br/>
            </w:r>
            <w:r w:rsidRPr="009463D1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>i aktywności w lokalnych społecznościach.</w:t>
            </w:r>
          </w:p>
        </w:tc>
        <w:tc>
          <w:tcPr>
            <w:tcW w:w="4956" w:type="dxa"/>
            <w:shd w:val="clear" w:color="auto" w:fill="FFFFFF" w:themeFill="background1"/>
          </w:tcPr>
          <w:p w14:paraId="6996FB17" w14:textId="6574D92A" w:rsidR="00192737" w:rsidRPr="009463D1" w:rsidRDefault="00192737" w:rsidP="00B02449">
            <w:pPr>
              <w:pStyle w:val="Akapitzlist"/>
              <w:numPr>
                <w:ilvl w:val="0"/>
                <w:numId w:val="48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W</w:t>
            </w:r>
            <w:proofErr w:type="spellStart"/>
            <w:r w:rsidR="002D6CB5" w:rsidRPr="009463D1">
              <w:rPr>
                <w:rFonts w:ascii="Arial" w:hAnsi="Arial" w:cs="Arial"/>
                <w:b w:val="0"/>
                <w:bCs/>
                <w:sz w:val="18"/>
                <w:szCs w:val="18"/>
                <w:lang w:val="x-none"/>
              </w:rPr>
              <w:t>ypracowane</w:t>
            </w:r>
            <w:proofErr w:type="spellEnd"/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w Modelu </w:t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  <w:lang w:val="x-none"/>
              </w:rPr>
              <w:t>narzędzia i procedury postępowania;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(</w:t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indywidualne programy pomocy/ plany współpracy z rodziną (IPP)</w:t>
            </w:r>
            <w:r w:rsidR="00BC3BF0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warsztaty diagnostyczne</w:t>
            </w:r>
            <w:r w:rsidR="002D6CB5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/współpracy)</w:t>
            </w:r>
            <w:r w:rsidR="00BC3BF0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602B9591" w14:textId="77777777" w:rsidR="00192737" w:rsidRPr="009463D1" w:rsidRDefault="00192737" w:rsidP="00B02449">
            <w:pPr>
              <w:pStyle w:val="Akapitzlist"/>
              <w:numPr>
                <w:ilvl w:val="0"/>
                <w:numId w:val="48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Raporty z badań ewaluacyjnych.</w:t>
            </w:r>
          </w:p>
          <w:p w14:paraId="0315D151" w14:textId="77777777" w:rsidR="00192737" w:rsidRPr="009463D1" w:rsidRDefault="00192737" w:rsidP="00B02449">
            <w:pPr>
              <w:pStyle w:val="Akapitzlist"/>
              <w:numPr>
                <w:ilvl w:val="0"/>
                <w:numId w:val="48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Raporty z badań fokusowych.</w:t>
            </w:r>
          </w:p>
        </w:tc>
      </w:tr>
      <w:tr w:rsidR="00192737" w:rsidRPr="00FC69FD" w14:paraId="00EF68B1" w14:textId="77777777" w:rsidTr="008235B6">
        <w:trPr>
          <w:trHeight w:val="430"/>
        </w:trPr>
        <w:tc>
          <w:tcPr>
            <w:tcW w:w="956" w:type="dxa"/>
            <w:shd w:val="clear" w:color="auto" w:fill="FFFFFF" w:themeFill="background1"/>
          </w:tcPr>
          <w:p w14:paraId="1A69FAF5" w14:textId="77777777" w:rsidR="00192737" w:rsidRPr="009463D1" w:rsidRDefault="00192737" w:rsidP="00C53A54">
            <w:pPr>
              <w:spacing w:after="0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sz w:val="18"/>
                <w:szCs w:val="18"/>
              </w:rPr>
              <w:t>6.</w:t>
            </w:r>
          </w:p>
        </w:tc>
        <w:tc>
          <w:tcPr>
            <w:tcW w:w="8643" w:type="dxa"/>
            <w:shd w:val="clear" w:color="auto" w:fill="FFFFFF" w:themeFill="background1"/>
          </w:tcPr>
          <w:p w14:paraId="6ECD397B" w14:textId="77777777" w:rsidR="00192737" w:rsidRPr="009463D1" w:rsidRDefault="00192737" w:rsidP="00C53A54">
            <w:pPr>
              <w:autoSpaceDE w:val="0"/>
              <w:autoSpaceDN w:val="0"/>
              <w:adjustRightInd w:val="0"/>
              <w:spacing w:after="0"/>
              <w:ind w:left="0" w:righ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3D1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>Aktywizacja społeczna i stworzenie możliwości usamodzielnienia osób i rodzin.</w:t>
            </w:r>
          </w:p>
        </w:tc>
        <w:tc>
          <w:tcPr>
            <w:tcW w:w="4956" w:type="dxa"/>
            <w:shd w:val="clear" w:color="auto" w:fill="FFFFFF" w:themeFill="background1"/>
          </w:tcPr>
          <w:p w14:paraId="52231187" w14:textId="77777777" w:rsidR="00192737" w:rsidRPr="009463D1" w:rsidRDefault="00192737" w:rsidP="00B02449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Spotkania PZK.</w:t>
            </w:r>
          </w:p>
          <w:p w14:paraId="26644CF9" w14:textId="77777777" w:rsidR="00192737" w:rsidRPr="009463D1" w:rsidRDefault="00192737" w:rsidP="00B02449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Projekty socjalne, </w:t>
            </w:r>
          </w:p>
          <w:p w14:paraId="70E9B9A1" w14:textId="77777777" w:rsidR="00192737" w:rsidRPr="009463D1" w:rsidRDefault="00192737" w:rsidP="00B02449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Raporty z badań ewaluacyjnych.</w:t>
            </w:r>
          </w:p>
          <w:p w14:paraId="51835923" w14:textId="77777777" w:rsidR="00192737" w:rsidRPr="009463D1" w:rsidRDefault="00192737" w:rsidP="00B02449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Raporty z badań fokusowych.</w:t>
            </w:r>
          </w:p>
          <w:p w14:paraId="36FF7319" w14:textId="77777777" w:rsidR="00192737" w:rsidRPr="009463D1" w:rsidRDefault="00192737" w:rsidP="00B02449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Platforma Modelu.</w:t>
            </w:r>
          </w:p>
        </w:tc>
      </w:tr>
      <w:tr w:rsidR="00192737" w:rsidRPr="00FC69FD" w14:paraId="41B0E053" w14:textId="77777777" w:rsidTr="00B02449">
        <w:trPr>
          <w:trHeight w:val="1845"/>
        </w:trPr>
        <w:tc>
          <w:tcPr>
            <w:tcW w:w="956" w:type="dxa"/>
            <w:shd w:val="clear" w:color="auto" w:fill="FFFFFF" w:themeFill="background1"/>
          </w:tcPr>
          <w:p w14:paraId="7B900346" w14:textId="77777777" w:rsidR="00192737" w:rsidRPr="009463D1" w:rsidRDefault="00192737" w:rsidP="00C53A54">
            <w:pPr>
              <w:spacing w:after="0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sz w:val="18"/>
                <w:szCs w:val="18"/>
              </w:rPr>
              <w:t>7.</w:t>
            </w:r>
          </w:p>
        </w:tc>
        <w:tc>
          <w:tcPr>
            <w:tcW w:w="8643" w:type="dxa"/>
            <w:shd w:val="clear" w:color="auto" w:fill="FFFFFF" w:themeFill="background1"/>
          </w:tcPr>
          <w:p w14:paraId="5EDA7E61" w14:textId="7BD6B27F" w:rsidR="00192737" w:rsidRPr="009463D1" w:rsidRDefault="002D6CB5" w:rsidP="00C53A54">
            <w:pPr>
              <w:autoSpaceDE w:val="0"/>
              <w:autoSpaceDN w:val="0"/>
              <w:adjustRightInd w:val="0"/>
              <w:spacing w:after="0"/>
              <w:ind w:left="0" w:righ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3D1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>P</w:t>
            </w:r>
            <w:r w:rsidR="00192737" w:rsidRPr="009463D1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 xml:space="preserve">ilotażowe wdrożenie Modelu Kooperacji pomiędzy instytucjami pomocy i integracji społecznej </w:t>
            </w:r>
            <w:r w:rsidR="00C15216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br/>
            </w:r>
            <w:r w:rsidR="00192737" w:rsidRPr="009463D1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>a podmiotami innych polityk sektorowych dla gmin wiejskich.</w:t>
            </w:r>
          </w:p>
        </w:tc>
        <w:tc>
          <w:tcPr>
            <w:tcW w:w="4956" w:type="dxa"/>
            <w:shd w:val="clear" w:color="auto" w:fill="FFFFFF" w:themeFill="background1"/>
          </w:tcPr>
          <w:p w14:paraId="7F2F2E78" w14:textId="77777777" w:rsidR="00192737" w:rsidRPr="009463D1" w:rsidRDefault="00192737" w:rsidP="00B02449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Testowanie Modelu Kooperacji.</w:t>
            </w:r>
          </w:p>
          <w:p w14:paraId="5016ACA0" w14:textId="1714B0F3" w:rsidR="00192737" w:rsidRPr="009463D1" w:rsidRDefault="00192737" w:rsidP="00B02449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Powołanie </w:t>
            </w:r>
            <w:r w:rsidR="002D6CB5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30 </w:t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PZK i </w:t>
            </w:r>
            <w:r w:rsidR="00512A76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5 </w:t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WZK.</w:t>
            </w:r>
          </w:p>
          <w:p w14:paraId="10E959DC" w14:textId="77777777" w:rsidR="00192737" w:rsidRPr="009463D1" w:rsidRDefault="00192737" w:rsidP="00B02449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Wypracowane w Modelu narzędzia i procedury postepowania.</w:t>
            </w:r>
          </w:p>
          <w:p w14:paraId="6328F754" w14:textId="77777777" w:rsidR="00192737" w:rsidRPr="009463D1" w:rsidRDefault="00192737" w:rsidP="00B02449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Raporty z badań ewaluacyjnych.</w:t>
            </w:r>
          </w:p>
          <w:p w14:paraId="35A54A60" w14:textId="77777777" w:rsidR="00192737" w:rsidRPr="009463D1" w:rsidRDefault="00192737" w:rsidP="00B02449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Raporty z badań fokusowych.</w:t>
            </w:r>
          </w:p>
          <w:p w14:paraId="5B4A050E" w14:textId="41F404D6" w:rsidR="00192737" w:rsidRPr="009463D1" w:rsidRDefault="00192737" w:rsidP="00B02449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Platforma Modelu (materiały edukacyjne)</w:t>
            </w:r>
            <w:r w:rsidR="00C15216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192737" w:rsidRPr="00FC69FD" w14:paraId="367FBDF3" w14:textId="77777777" w:rsidTr="008235B6">
        <w:trPr>
          <w:trHeight w:val="430"/>
        </w:trPr>
        <w:tc>
          <w:tcPr>
            <w:tcW w:w="956" w:type="dxa"/>
            <w:shd w:val="clear" w:color="auto" w:fill="FFFFFF" w:themeFill="background1"/>
          </w:tcPr>
          <w:p w14:paraId="399A9BC1" w14:textId="77777777" w:rsidR="00192737" w:rsidRPr="009463D1" w:rsidRDefault="00192737" w:rsidP="00C53A54">
            <w:pPr>
              <w:spacing w:after="0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sz w:val="18"/>
                <w:szCs w:val="18"/>
              </w:rPr>
              <w:t>8.</w:t>
            </w:r>
          </w:p>
        </w:tc>
        <w:tc>
          <w:tcPr>
            <w:tcW w:w="8643" w:type="dxa"/>
            <w:shd w:val="clear" w:color="auto" w:fill="FFFFFF" w:themeFill="background1"/>
          </w:tcPr>
          <w:p w14:paraId="7B561F84" w14:textId="496A55B1" w:rsidR="00192737" w:rsidRPr="009463D1" w:rsidRDefault="00192737" w:rsidP="00C53A54">
            <w:pPr>
              <w:autoSpaceDE w:val="0"/>
              <w:autoSpaceDN w:val="0"/>
              <w:adjustRightInd w:val="0"/>
              <w:spacing w:after="0"/>
              <w:ind w:left="0" w:right="0" w:firstLine="0"/>
              <w:jc w:val="both"/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 xml:space="preserve">Doskonalenie kooperacji międzyinstytucjonalnej pomiędzy instytucjami pomocy i integracji społecznej </w:t>
            </w:r>
            <w:r w:rsidR="00C15216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br/>
            </w:r>
            <w:r w:rsidRPr="009463D1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>a podmiotami innych polityk sektorowych.</w:t>
            </w:r>
          </w:p>
        </w:tc>
        <w:tc>
          <w:tcPr>
            <w:tcW w:w="4956" w:type="dxa"/>
            <w:shd w:val="clear" w:color="auto" w:fill="FFFFFF" w:themeFill="background1"/>
          </w:tcPr>
          <w:p w14:paraId="3203F414" w14:textId="7D889F3F" w:rsidR="00192737" w:rsidRPr="009463D1" w:rsidRDefault="00192737" w:rsidP="00B02449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Powołanie </w:t>
            </w:r>
            <w:r w:rsidR="00512A76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30 </w:t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PZK i </w:t>
            </w:r>
            <w:r w:rsidR="00512A76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5 </w:t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WZK.</w:t>
            </w:r>
          </w:p>
          <w:p w14:paraId="5CB7771C" w14:textId="77777777" w:rsidR="00192737" w:rsidRPr="009463D1" w:rsidRDefault="00192737" w:rsidP="00B02449">
            <w:pPr>
              <w:pStyle w:val="Akapitzlist"/>
              <w:numPr>
                <w:ilvl w:val="0"/>
                <w:numId w:val="51"/>
              </w:numPr>
              <w:tabs>
                <w:tab w:val="center" w:pos="2230"/>
              </w:tabs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Szkoła Kooperacji. </w:t>
            </w:r>
          </w:p>
          <w:p w14:paraId="056150D5" w14:textId="77777777" w:rsidR="00192737" w:rsidRPr="009463D1" w:rsidRDefault="00192737" w:rsidP="00B02449">
            <w:pPr>
              <w:pStyle w:val="Akapitzlist"/>
              <w:numPr>
                <w:ilvl w:val="0"/>
                <w:numId w:val="51"/>
              </w:numPr>
              <w:tabs>
                <w:tab w:val="center" w:pos="2230"/>
              </w:tabs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Projekty socjalne.</w:t>
            </w:r>
          </w:p>
          <w:p w14:paraId="01669ED3" w14:textId="77777777" w:rsidR="00192737" w:rsidRPr="009463D1" w:rsidRDefault="00192737" w:rsidP="00B02449">
            <w:pPr>
              <w:pStyle w:val="Akapitzlist"/>
              <w:numPr>
                <w:ilvl w:val="0"/>
                <w:numId w:val="51"/>
              </w:numPr>
              <w:tabs>
                <w:tab w:val="center" w:pos="2230"/>
              </w:tabs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Raporty z badań ewaluacyjnych.</w:t>
            </w:r>
          </w:p>
          <w:p w14:paraId="4C140139" w14:textId="4D8F910E" w:rsidR="00192737" w:rsidRPr="009463D1" w:rsidRDefault="00192737" w:rsidP="00B02449">
            <w:pPr>
              <w:pStyle w:val="Akapitzlist"/>
              <w:numPr>
                <w:ilvl w:val="0"/>
                <w:numId w:val="51"/>
              </w:numPr>
              <w:tabs>
                <w:tab w:val="center" w:pos="2230"/>
              </w:tabs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Raporty z badań fokusowych.</w:t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ab/>
            </w:r>
          </w:p>
        </w:tc>
      </w:tr>
      <w:tr w:rsidR="00192737" w:rsidRPr="00FC69FD" w14:paraId="2140E0F7" w14:textId="77777777" w:rsidTr="008235B6">
        <w:trPr>
          <w:trHeight w:val="774"/>
        </w:trPr>
        <w:tc>
          <w:tcPr>
            <w:tcW w:w="956" w:type="dxa"/>
            <w:shd w:val="clear" w:color="auto" w:fill="FFFFFF" w:themeFill="background1"/>
          </w:tcPr>
          <w:p w14:paraId="5DA6EFBD" w14:textId="77777777" w:rsidR="00192737" w:rsidRPr="009463D1" w:rsidRDefault="00192737" w:rsidP="00C53A54">
            <w:pPr>
              <w:spacing w:after="0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9.</w:t>
            </w:r>
          </w:p>
        </w:tc>
        <w:tc>
          <w:tcPr>
            <w:tcW w:w="8643" w:type="dxa"/>
            <w:shd w:val="clear" w:color="auto" w:fill="FFFFFF" w:themeFill="background1"/>
          </w:tcPr>
          <w:p w14:paraId="6848050B" w14:textId="77777777" w:rsidR="00192737" w:rsidRPr="009463D1" w:rsidRDefault="00192737" w:rsidP="00C53A54">
            <w:pPr>
              <w:autoSpaceDE w:val="0"/>
              <w:autoSpaceDN w:val="0"/>
              <w:adjustRightInd w:val="0"/>
              <w:spacing w:after="0"/>
              <w:ind w:left="0" w:right="0" w:firstLine="0"/>
              <w:jc w:val="both"/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>Wypracowanie wielopłaszczyznowego modelu postępowania w procesie aktywizacji społecznej osób, rodzin pozostających w trudnej życiowej sytuacji (OTS).</w:t>
            </w:r>
          </w:p>
        </w:tc>
        <w:tc>
          <w:tcPr>
            <w:tcW w:w="4956" w:type="dxa"/>
            <w:shd w:val="clear" w:color="auto" w:fill="FFFFFF" w:themeFill="background1"/>
          </w:tcPr>
          <w:p w14:paraId="2DF6599A" w14:textId="77777777" w:rsidR="00192737" w:rsidRPr="009463D1" w:rsidRDefault="00192737" w:rsidP="00B02449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Testowanie Modelu. </w:t>
            </w:r>
          </w:p>
          <w:p w14:paraId="5ED84448" w14:textId="4821CE68" w:rsidR="00192737" w:rsidRPr="009463D1" w:rsidRDefault="00192737" w:rsidP="00B02449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Wypracowane w Modelu narzędzia i procedury postepowania (warsztat diagnostyczny</w:t>
            </w:r>
            <w:r w:rsidR="00D30DA5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29C0681B" w14:textId="77777777" w:rsidR="00192737" w:rsidRPr="009463D1" w:rsidRDefault="00192737" w:rsidP="00B02449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Projekty socjalne.</w:t>
            </w:r>
          </w:p>
          <w:p w14:paraId="5566A781" w14:textId="77777777" w:rsidR="00192737" w:rsidRPr="009463D1" w:rsidRDefault="00192737" w:rsidP="00B02449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Raporty z badań ewaluacyjnych.</w:t>
            </w:r>
          </w:p>
          <w:p w14:paraId="12389F38" w14:textId="03F586B9" w:rsidR="00192737" w:rsidRPr="009463D1" w:rsidRDefault="00192737" w:rsidP="00B02449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Raporty z badań fokusowych.</w:t>
            </w:r>
          </w:p>
        </w:tc>
      </w:tr>
      <w:tr w:rsidR="00192737" w:rsidRPr="00FC69FD" w14:paraId="6C422EA1" w14:textId="77777777" w:rsidTr="00B02449">
        <w:trPr>
          <w:trHeight w:val="2327"/>
        </w:trPr>
        <w:tc>
          <w:tcPr>
            <w:tcW w:w="956" w:type="dxa"/>
            <w:shd w:val="clear" w:color="auto" w:fill="FFFFFF" w:themeFill="background1"/>
          </w:tcPr>
          <w:p w14:paraId="5103315B" w14:textId="77777777" w:rsidR="00192737" w:rsidRPr="009463D1" w:rsidRDefault="00192737" w:rsidP="00C53A54">
            <w:pPr>
              <w:spacing w:after="0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sz w:val="18"/>
                <w:szCs w:val="18"/>
              </w:rPr>
              <w:t>10.</w:t>
            </w:r>
          </w:p>
        </w:tc>
        <w:tc>
          <w:tcPr>
            <w:tcW w:w="8643" w:type="dxa"/>
            <w:shd w:val="clear" w:color="auto" w:fill="FFFFFF" w:themeFill="background1"/>
          </w:tcPr>
          <w:p w14:paraId="028950CC" w14:textId="21AE979A" w:rsidR="00192737" w:rsidRPr="009463D1" w:rsidRDefault="00192737" w:rsidP="00C53A54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63D1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>Raporty z przeprowadzonych badań</w:t>
            </w:r>
            <w:r w:rsidR="00A90DD8" w:rsidRPr="009463D1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>.</w:t>
            </w:r>
            <w:r w:rsidRPr="009463D1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956" w:type="dxa"/>
            <w:shd w:val="clear" w:color="auto" w:fill="FFFFFF" w:themeFill="background1"/>
          </w:tcPr>
          <w:p w14:paraId="71166E67" w14:textId="63A49E3D" w:rsidR="00192737" w:rsidRPr="009463D1" w:rsidRDefault="00192737" w:rsidP="00B02449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Raporty z badań fokusowych przeprowadzonych </w:t>
            </w:r>
            <w:r w:rsidR="00E56E32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2019 roku (5 raportów końcowych i 30 raportów cząstkowych). </w:t>
            </w:r>
          </w:p>
          <w:p w14:paraId="049646C1" w14:textId="3D57698B" w:rsidR="00192737" w:rsidRPr="009463D1" w:rsidRDefault="00192737" w:rsidP="00A8030D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Raporty z badań fokusowych przeprowadzonych </w:t>
            </w:r>
            <w:r w:rsidR="00E56E32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2020 roku ( 5 raportów końcowych i  30 raportów cząstkowych). </w:t>
            </w:r>
          </w:p>
          <w:p w14:paraId="3D7985C2" w14:textId="22DBE546" w:rsidR="00E44114" w:rsidRPr="009463D1" w:rsidRDefault="00E44114" w:rsidP="00A8030D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461" w:right="0" w:hanging="42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Raporty z badań ewaluacyjnych </w:t>
            </w:r>
            <w:r w:rsidR="009300E5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–</w:t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2</w:t>
            </w:r>
            <w:r w:rsidR="009300E5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(1 w 2019, </w:t>
            </w:r>
            <w:r w:rsidR="00C15216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="009300E5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1 w 2020)</w:t>
            </w:r>
            <w:r w:rsidR="00D30DA5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="009300E5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14250BCB" w14:textId="77777777" w:rsidR="00192737" w:rsidRPr="009463D1" w:rsidRDefault="00192737" w:rsidP="00A8030D">
            <w:pPr>
              <w:spacing w:after="0" w:line="276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A09077" w14:textId="13D67DE0" w:rsidR="002D6CB5" w:rsidRDefault="002D6CB5" w:rsidP="00545793">
      <w:pPr>
        <w:shd w:val="clear" w:color="auto" w:fill="FFFFFF" w:themeFill="background1"/>
        <w:ind w:left="0" w:right="32" w:firstLine="0"/>
        <w:rPr>
          <w:color w:val="auto"/>
          <w:sz w:val="12"/>
          <w:szCs w:val="20"/>
        </w:rPr>
      </w:pPr>
    </w:p>
    <w:p w14:paraId="26A7ACBB" w14:textId="099A37D0" w:rsidR="009463D1" w:rsidRDefault="009463D1" w:rsidP="00545793">
      <w:pPr>
        <w:shd w:val="clear" w:color="auto" w:fill="FFFFFF" w:themeFill="background1"/>
        <w:ind w:left="0" w:right="32" w:firstLine="0"/>
        <w:rPr>
          <w:color w:val="auto"/>
          <w:sz w:val="12"/>
          <w:szCs w:val="20"/>
        </w:rPr>
      </w:pPr>
    </w:p>
    <w:p w14:paraId="7C5BCAAD" w14:textId="687B3DD0" w:rsidR="009463D1" w:rsidRDefault="009463D1" w:rsidP="00545793">
      <w:pPr>
        <w:shd w:val="clear" w:color="auto" w:fill="FFFFFF" w:themeFill="background1"/>
        <w:ind w:left="0" w:right="32" w:firstLine="0"/>
        <w:rPr>
          <w:color w:val="auto"/>
          <w:sz w:val="12"/>
          <w:szCs w:val="20"/>
        </w:rPr>
      </w:pPr>
    </w:p>
    <w:p w14:paraId="5AFF5537" w14:textId="77777777" w:rsidR="009463D1" w:rsidRPr="00CA0FFC" w:rsidRDefault="009463D1" w:rsidP="00545793">
      <w:pPr>
        <w:shd w:val="clear" w:color="auto" w:fill="FFFFFF" w:themeFill="background1"/>
        <w:ind w:left="0" w:right="32" w:firstLine="0"/>
        <w:rPr>
          <w:color w:val="auto"/>
          <w:sz w:val="12"/>
          <w:szCs w:val="20"/>
        </w:rPr>
      </w:pPr>
    </w:p>
    <w:tbl>
      <w:tblPr>
        <w:tblStyle w:val="TableGrid1"/>
        <w:tblW w:w="14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</w:tblCellMar>
        <w:tblLook w:val="04A0" w:firstRow="1" w:lastRow="0" w:firstColumn="1" w:lastColumn="0" w:noHBand="0" w:noVBand="1"/>
      </w:tblPr>
      <w:tblGrid>
        <w:gridCol w:w="566"/>
        <w:gridCol w:w="3506"/>
        <w:gridCol w:w="5102"/>
        <w:gridCol w:w="5386"/>
      </w:tblGrid>
      <w:tr w:rsidR="00732DF3" w:rsidRPr="00732DF3" w14:paraId="7FA70EA3" w14:textId="77777777" w:rsidTr="008235B6">
        <w:trPr>
          <w:trHeight w:val="792"/>
        </w:trPr>
        <w:tc>
          <w:tcPr>
            <w:tcW w:w="563" w:type="dxa"/>
            <w:shd w:val="clear" w:color="auto" w:fill="E2EFD9" w:themeFill="accent6" w:themeFillTint="33"/>
          </w:tcPr>
          <w:p w14:paraId="73384421" w14:textId="593D5A13" w:rsidR="00905CB6" w:rsidRPr="00A8030D" w:rsidRDefault="00F336E2" w:rsidP="00F9232A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A8030D">
              <w:rPr>
                <w:rFonts w:ascii="Arial" w:hAnsi="Arial" w:cs="Arial"/>
                <w:color w:val="auto"/>
                <w:sz w:val="22"/>
              </w:rPr>
              <w:t xml:space="preserve">Lp. </w:t>
            </w:r>
          </w:p>
        </w:tc>
        <w:tc>
          <w:tcPr>
            <w:tcW w:w="3507" w:type="dxa"/>
            <w:shd w:val="clear" w:color="auto" w:fill="E2EFD9" w:themeFill="accent6" w:themeFillTint="33"/>
          </w:tcPr>
          <w:p w14:paraId="509A8A51" w14:textId="2D5F77A1" w:rsidR="00905CB6" w:rsidRPr="00A8030D" w:rsidRDefault="00732DF3" w:rsidP="00F9232A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A8030D">
              <w:rPr>
                <w:rFonts w:ascii="Arial" w:hAnsi="Arial" w:cs="Arial"/>
                <w:color w:val="auto"/>
                <w:sz w:val="22"/>
              </w:rPr>
              <w:t>WSKAŹNIK</w:t>
            </w:r>
            <w:r w:rsidR="00F9232A" w:rsidRPr="00A8030D">
              <w:rPr>
                <w:rFonts w:ascii="Arial" w:hAnsi="Arial" w:cs="Arial"/>
                <w:color w:val="auto"/>
                <w:sz w:val="22"/>
              </w:rPr>
              <w:t>I TESTOWANIA</w:t>
            </w:r>
          </w:p>
          <w:p w14:paraId="53B927A8" w14:textId="77777777" w:rsidR="00905CB6" w:rsidRPr="00A8030D" w:rsidRDefault="00905CB6" w:rsidP="00F9232A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5103" w:type="dxa"/>
            <w:shd w:val="clear" w:color="auto" w:fill="E2EFD9" w:themeFill="accent6" w:themeFillTint="33"/>
          </w:tcPr>
          <w:p w14:paraId="164C7CA7" w14:textId="77777777" w:rsidR="00732DF3" w:rsidRPr="00A8030D" w:rsidRDefault="00732DF3" w:rsidP="00F9232A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A8030D">
              <w:rPr>
                <w:rFonts w:ascii="Arial" w:hAnsi="Arial" w:cs="Arial"/>
                <w:color w:val="auto"/>
                <w:sz w:val="22"/>
              </w:rPr>
              <w:t>WARTOŚĆ DOCELOWA</w:t>
            </w:r>
          </w:p>
          <w:p w14:paraId="013336E5" w14:textId="303FAFEA" w:rsidR="00905CB6" w:rsidRPr="00A8030D" w:rsidRDefault="00732DF3" w:rsidP="00F9232A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A8030D">
              <w:rPr>
                <w:rFonts w:ascii="Arial" w:hAnsi="Arial" w:cs="Arial"/>
                <w:color w:val="auto"/>
                <w:sz w:val="22"/>
              </w:rPr>
              <w:t>- SPOSÓB WERYFIKACJI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00830B44" w14:textId="77777777" w:rsidR="00732DF3" w:rsidRPr="00A8030D" w:rsidRDefault="00732DF3" w:rsidP="00F9232A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A8030D">
              <w:rPr>
                <w:rFonts w:ascii="Arial" w:hAnsi="Arial" w:cs="Arial"/>
                <w:color w:val="auto"/>
                <w:sz w:val="22"/>
              </w:rPr>
              <w:t>WARTOŚĆ OSIĄGNIĘTA</w:t>
            </w:r>
          </w:p>
          <w:p w14:paraId="24CDA105" w14:textId="1F65E3AB" w:rsidR="00905CB6" w:rsidRPr="00A8030D" w:rsidRDefault="00732DF3" w:rsidP="00F9232A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A8030D">
              <w:rPr>
                <w:rFonts w:ascii="Arial" w:hAnsi="Arial" w:cs="Arial"/>
                <w:color w:val="auto"/>
                <w:sz w:val="22"/>
              </w:rPr>
              <w:t>-</w:t>
            </w:r>
            <w:r w:rsidR="00F9232A" w:rsidRPr="00A8030D">
              <w:rPr>
                <w:rFonts w:ascii="Arial" w:hAnsi="Arial" w:cs="Arial"/>
                <w:color w:val="auto"/>
                <w:sz w:val="22"/>
              </w:rPr>
              <w:t xml:space="preserve"> RYZYKA I INFORMACJA </w:t>
            </w:r>
            <w:r w:rsidRPr="00A8030D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A8030D">
              <w:rPr>
                <w:rFonts w:ascii="Arial" w:hAnsi="Arial" w:cs="Arial"/>
                <w:color w:val="auto"/>
                <w:sz w:val="22"/>
              </w:rPr>
              <w:br/>
            </w:r>
            <w:r w:rsidRPr="00A8030D">
              <w:rPr>
                <w:rFonts w:ascii="Arial" w:hAnsi="Arial" w:cs="Arial"/>
                <w:color w:val="auto"/>
                <w:sz w:val="22"/>
              </w:rPr>
              <w:t>O ROZBIEŻNOŚCIACH</w:t>
            </w:r>
          </w:p>
        </w:tc>
      </w:tr>
      <w:tr w:rsidR="00732DF3" w:rsidRPr="00732DF3" w14:paraId="66CCFB43" w14:textId="77777777" w:rsidTr="009A230C">
        <w:trPr>
          <w:trHeight w:val="1195"/>
        </w:trPr>
        <w:tc>
          <w:tcPr>
            <w:tcW w:w="563" w:type="dxa"/>
          </w:tcPr>
          <w:p w14:paraId="46E9760B" w14:textId="56C2E91A" w:rsidR="00905CB6" w:rsidRPr="009463D1" w:rsidRDefault="00905CB6" w:rsidP="00905CB6">
            <w:pPr>
              <w:spacing w:after="0" w:line="360" w:lineRule="auto"/>
              <w:ind w:left="113" w:right="113" w:firstLine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</w:t>
            </w:r>
            <w:r w:rsidR="00A00120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507" w:type="dxa"/>
          </w:tcPr>
          <w:p w14:paraId="28F33536" w14:textId="4A05111A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Liczba jednostek samorządu terytorialnego</w:t>
            </w:r>
            <w:r w:rsidR="009A230C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,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 których pilotażowo wdrożono wypracowany model kooperacji instytucji pomocy i integracji społecznej oraz podmiotów innych polityk</w:t>
            </w:r>
            <w:r w:rsidR="009A230C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sektorowych</w:t>
            </w:r>
            <w:r w:rsidR="00A00120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14:paraId="154D1756" w14:textId="2D2A676B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50</w:t>
            </w:r>
            <w:r w:rsidR="00B808FC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- Porozumienia z jednostkami samorządu terytorialnego odnośnie realizacji pilotażu na ich terenie, sprawozdanie </w:t>
            </w:r>
            <w:r w:rsidR="00CA0FFC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br/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 przeprowadzonego pilotażu na terenie makroregionu.</w:t>
            </w:r>
          </w:p>
          <w:p w14:paraId="4984F2FE" w14:textId="77777777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Pomiar:</w:t>
            </w:r>
          </w:p>
          <w:p w14:paraId="0C6ACF52" w14:textId="77777777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- porozumienia - pomiar 1 raz po podpisaniu,</w:t>
            </w:r>
          </w:p>
          <w:p w14:paraId="78A0367B" w14:textId="05FB2E5A" w:rsidR="00905CB6" w:rsidRPr="009463D1" w:rsidRDefault="00CA0FFC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-</w:t>
            </w:r>
            <w:r w:rsidR="00905CB6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sprawozdanie - pomiar 1 raz po </w:t>
            </w:r>
            <w:r w:rsidR="00B02449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przygotowaniu.</w:t>
            </w:r>
          </w:p>
        </w:tc>
        <w:tc>
          <w:tcPr>
            <w:tcW w:w="5387" w:type="dxa"/>
          </w:tcPr>
          <w:p w14:paraId="4D5F1202" w14:textId="54843DF1" w:rsidR="00905CB6" w:rsidRPr="009463D1" w:rsidRDefault="00905CB6" w:rsidP="00B3429C">
            <w:pPr>
              <w:spacing w:after="0" w:line="276" w:lineRule="auto"/>
              <w:ind w:left="113" w:right="113" w:firstLine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50</w:t>
            </w:r>
            <w:r w:rsidR="00B808FC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- zgodnie z założeniami.</w:t>
            </w:r>
          </w:p>
          <w:p w14:paraId="355707A4" w14:textId="53E664A9" w:rsidR="00192737" w:rsidRPr="009463D1" w:rsidRDefault="00192737" w:rsidP="00B3429C">
            <w:pPr>
              <w:spacing w:after="0" w:line="276" w:lineRule="auto"/>
              <w:ind w:left="113" w:right="113" w:firstLine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732DF3" w:rsidRPr="00732DF3" w14:paraId="768A6408" w14:textId="77777777" w:rsidTr="009A230C">
        <w:trPr>
          <w:trHeight w:val="1216"/>
        </w:trPr>
        <w:tc>
          <w:tcPr>
            <w:tcW w:w="563" w:type="dxa"/>
          </w:tcPr>
          <w:p w14:paraId="60D02DA0" w14:textId="0E756DE1" w:rsidR="00905CB6" w:rsidRPr="009463D1" w:rsidRDefault="00905CB6" w:rsidP="00905CB6">
            <w:pPr>
              <w:spacing w:after="0" w:line="360" w:lineRule="auto"/>
              <w:ind w:left="113" w:right="113" w:firstLine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2</w:t>
            </w:r>
            <w:r w:rsidR="00A00120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507" w:type="dxa"/>
          </w:tcPr>
          <w:p w14:paraId="2D734FBB" w14:textId="77777777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Liczba partnerskich spotkań wymiany</w:t>
            </w:r>
          </w:p>
          <w:p w14:paraId="3BC69565" w14:textId="0C3033E9" w:rsidR="00905CB6" w:rsidRPr="009463D1" w:rsidRDefault="00A00120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doświadczeń.</w:t>
            </w:r>
          </w:p>
        </w:tc>
        <w:tc>
          <w:tcPr>
            <w:tcW w:w="5103" w:type="dxa"/>
          </w:tcPr>
          <w:p w14:paraId="4C5E2313" w14:textId="36127C1C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5</w:t>
            </w:r>
            <w:r w:rsidR="00EA79A6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- Listy obecności, harmonogramy spotkań, protokoły odbioru usług.</w:t>
            </w:r>
          </w:p>
          <w:p w14:paraId="04F8167F" w14:textId="77777777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Pomiar: na podstawie ww. źródeł po zakończeniu każdego spotkania.</w:t>
            </w:r>
          </w:p>
          <w:p w14:paraId="52747282" w14:textId="27C4B7C7" w:rsidR="00200A40" w:rsidRPr="009463D1" w:rsidRDefault="00200A40" w:rsidP="00B02449">
            <w:pPr>
              <w:spacing w:after="0" w:line="276" w:lineRule="auto"/>
              <w:ind w:right="113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</w:tcPr>
          <w:p w14:paraId="21674B8D" w14:textId="64FA3DD5" w:rsidR="00200A40" w:rsidRPr="009463D1" w:rsidRDefault="00200A40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 powodu sytuacji epidemiologicznej w kraju oraz rozporządzenia dot. ograniczeń związanych z pandemią ww. utrudniły realizację 3</w:t>
            </w:r>
            <w:r w:rsidR="00EA79A6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-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dniowego spotkania wymiany doświadczeń. </w:t>
            </w:r>
          </w:p>
          <w:p w14:paraId="4911BB69" w14:textId="62C62282" w:rsidR="00200A40" w:rsidRPr="009463D1" w:rsidRDefault="00B469A1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Zrealizowano</w:t>
            </w:r>
            <w:r w:rsidR="00200A40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:</w:t>
            </w:r>
          </w:p>
          <w:p w14:paraId="063D3E44" w14:textId="5B29527E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lastRenderedPageBreak/>
              <w:t>4</w:t>
            </w:r>
            <w:r w:rsidR="00CA0FFC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- z</w:t>
            </w:r>
            <w:r w:rsidR="00CA0FFC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uwagi na sytuację epidemiczną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 kr</w:t>
            </w:r>
            <w:r w:rsidR="00CA0FFC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aju nie udało się zorganizować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3-dniowego wyjazdu wymiany doświadczeń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br/>
              <w:t>u jednego z Partnerów- MCPS.</w:t>
            </w:r>
          </w:p>
        </w:tc>
      </w:tr>
      <w:tr w:rsidR="00732DF3" w:rsidRPr="00732DF3" w14:paraId="3409B17C" w14:textId="77777777" w:rsidTr="009A230C">
        <w:trPr>
          <w:trHeight w:val="1216"/>
        </w:trPr>
        <w:tc>
          <w:tcPr>
            <w:tcW w:w="563" w:type="dxa"/>
          </w:tcPr>
          <w:p w14:paraId="362C82FD" w14:textId="3FF51795" w:rsidR="00905CB6" w:rsidRPr="009463D1" w:rsidRDefault="00905CB6" w:rsidP="00905CB6">
            <w:pPr>
              <w:spacing w:after="0" w:line="360" w:lineRule="auto"/>
              <w:ind w:left="113" w:right="113" w:firstLine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lastRenderedPageBreak/>
              <w:t>3</w:t>
            </w:r>
            <w:r w:rsidR="00A00120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507" w:type="dxa"/>
          </w:tcPr>
          <w:p w14:paraId="64A9F5F4" w14:textId="77777777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Liczba sprawozdań z przeprowadzonego</w:t>
            </w:r>
          </w:p>
          <w:p w14:paraId="674D8DDF" w14:textId="30441C0E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pilotażu na terenie makroregionu</w:t>
            </w:r>
            <w:r w:rsidR="00A00120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14:paraId="254883FF" w14:textId="77777777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1- Dokument - sprawozdanie z przeprowadzonego pilotażu na terenie makroregionu.</w:t>
            </w:r>
          </w:p>
          <w:p w14:paraId="69FC9B43" w14:textId="77777777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Pomiar: 1 raz po przygotowaniu ww. sprawozdania na koniec II kamienia milowego.</w:t>
            </w:r>
          </w:p>
        </w:tc>
        <w:tc>
          <w:tcPr>
            <w:tcW w:w="5387" w:type="dxa"/>
          </w:tcPr>
          <w:p w14:paraId="1ADD3A13" w14:textId="77777777" w:rsidR="00905CB6" w:rsidRPr="009463D1" w:rsidRDefault="00905CB6" w:rsidP="00B3429C">
            <w:pPr>
              <w:spacing w:after="0" w:line="276" w:lineRule="auto"/>
              <w:ind w:left="113" w:right="113" w:firstLine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1- zgodnie z założeniami.</w:t>
            </w:r>
          </w:p>
        </w:tc>
      </w:tr>
      <w:tr w:rsidR="00732DF3" w:rsidRPr="00732DF3" w14:paraId="14B759C2" w14:textId="77777777" w:rsidTr="00B02449">
        <w:trPr>
          <w:trHeight w:val="923"/>
        </w:trPr>
        <w:tc>
          <w:tcPr>
            <w:tcW w:w="563" w:type="dxa"/>
          </w:tcPr>
          <w:p w14:paraId="72EABFEE" w14:textId="38968872" w:rsidR="00905CB6" w:rsidRPr="009463D1" w:rsidRDefault="00905CB6" w:rsidP="00905CB6">
            <w:pPr>
              <w:spacing w:after="0" w:line="360" w:lineRule="auto"/>
              <w:ind w:left="113" w:right="113" w:firstLine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4</w:t>
            </w:r>
            <w:r w:rsidR="00A00120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507" w:type="dxa"/>
          </w:tcPr>
          <w:p w14:paraId="3D0FFF33" w14:textId="582117F9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Liczba zawiązanych Partnerskich Zespołów</w:t>
            </w:r>
            <w:r w:rsidR="00CA0FFC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Kooperacyjnych (PZK)</w:t>
            </w:r>
            <w:r w:rsidR="00A00120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14:paraId="29BE29FC" w14:textId="08A199E8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30- Porozumienia zawarte pomiędzy podmiotami wchodzącymi w skład PZK.</w:t>
            </w:r>
          </w:p>
          <w:p w14:paraId="7F5D75F2" w14:textId="77777777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Pomiar: 1 raz po podpisaniu.</w:t>
            </w:r>
          </w:p>
        </w:tc>
        <w:tc>
          <w:tcPr>
            <w:tcW w:w="5387" w:type="dxa"/>
          </w:tcPr>
          <w:p w14:paraId="3F82B71B" w14:textId="79717706" w:rsidR="00905CB6" w:rsidRPr="009463D1" w:rsidRDefault="00905CB6" w:rsidP="00B3429C">
            <w:pPr>
              <w:spacing w:after="0" w:line="276" w:lineRule="auto"/>
              <w:ind w:left="113" w:right="113" w:firstLine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30</w:t>
            </w:r>
            <w:r w:rsidR="00A00120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- zgodnie z założeniami.</w:t>
            </w:r>
          </w:p>
        </w:tc>
      </w:tr>
      <w:tr w:rsidR="00732DF3" w:rsidRPr="00732DF3" w14:paraId="132C301A" w14:textId="77777777" w:rsidTr="009A230C">
        <w:trPr>
          <w:trHeight w:val="1216"/>
        </w:trPr>
        <w:tc>
          <w:tcPr>
            <w:tcW w:w="563" w:type="dxa"/>
          </w:tcPr>
          <w:p w14:paraId="58FB1DE0" w14:textId="44202EC2" w:rsidR="00905CB6" w:rsidRPr="009463D1" w:rsidRDefault="00905CB6" w:rsidP="00905CB6">
            <w:pPr>
              <w:spacing w:after="0" w:line="360" w:lineRule="auto"/>
              <w:ind w:left="113" w:right="113" w:firstLine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</w:t>
            </w:r>
            <w:r w:rsidR="00A90DD8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507" w:type="dxa"/>
          </w:tcPr>
          <w:p w14:paraId="34B5EF45" w14:textId="77777777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Liczba raportów z przeprowadzonych</w:t>
            </w:r>
          </w:p>
          <w:p w14:paraId="42A8FC30" w14:textId="299EACFC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badań fokusowych</w:t>
            </w:r>
            <w:r w:rsidR="007B26E7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14:paraId="67DF9A46" w14:textId="68F77336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70</w:t>
            </w:r>
            <w:r w:rsidR="007B26E7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- Raporty z przeprowadzonych badań fokusowych </w:t>
            </w:r>
            <w:r w:rsidR="00A8030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br/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 II KM.</w:t>
            </w:r>
          </w:p>
          <w:p w14:paraId="082E4B4C" w14:textId="77777777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Pomiar: 1 raz po opracowaniu raportów.</w:t>
            </w:r>
          </w:p>
        </w:tc>
        <w:tc>
          <w:tcPr>
            <w:tcW w:w="5387" w:type="dxa"/>
          </w:tcPr>
          <w:p w14:paraId="135B5D57" w14:textId="224D2B74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70</w:t>
            </w:r>
            <w:r w:rsidR="007B26E7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- zgodnie z założeniami.</w:t>
            </w:r>
          </w:p>
          <w:p w14:paraId="550261B9" w14:textId="5CE60AF7" w:rsidR="00200A40" w:rsidRPr="009463D1" w:rsidRDefault="00200A40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Sytuacja epidemiczna w kraju utrudniła realizacj</w:t>
            </w:r>
            <w:r w:rsidR="007B26E7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ę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badań fokus</w:t>
            </w:r>
            <w:r w:rsidR="007B26E7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owych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w bezpośrednim kontakcie.</w:t>
            </w:r>
          </w:p>
          <w:p w14:paraId="730B4A3E" w14:textId="368E5040" w:rsidR="00200A40" w:rsidRPr="009463D1" w:rsidRDefault="00200A40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Badania zostały przeprowadzone w formie zdalnej, tam gdzie nie było możliwości przeprowadzenia </w:t>
            </w:r>
            <w:r w:rsidR="007B26E7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ich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 sposób tradycyjny.</w:t>
            </w:r>
          </w:p>
        </w:tc>
      </w:tr>
      <w:tr w:rsidR="00732DF3" w:rsidRPr="00732DF3" w14:paraId="745F8CE3" w14:textId="77777777" w:rsidTr="009A230C">
        <w:trPr>
          <w:trHeight w:val="83"/>
        </w:trPr>
        <w:tc>
          <w:tcPr>
            <w:tcW w:w="563" w:type="dxa"/>
          </w:tcPr>
          <w:p w14:paraId="213E076D" w14:textId="7B708C6D" w:rsidR="00905CB6" w:rsidRPr="009463D1" w:rsidRDefault="00905CB6" w:rsidP="00905CB6">
            <w:pPr>
              <w:spacing w:after="0" w:line="360" w:lineRule="auto"/>
              <w:ind w:left="113" w:right="113" w:firstLine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6</w:t>
            </w:r>
            <w:r w:rsidR="00A90DD8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507" w:type="dxa"/>
          </w:tcPr>
          <w:p w14:paraId="63AF99FE" w14:textId="3ACB39C8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Liczba działań edukacyjno-szkoleniowych</w:t>
            </w:r>
            <w:r w:rsidR="00A90DD8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14:paraId="62B3845B" w14:textId="5F543A3B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15</w:t>
            </w:r>
            <w:r w:rsidR="00A90DD8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="00B02449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-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Listy obecności, protokoły odbioru usług, harmonogramy spotkań.</w:t>
            </w:r>
          </w:p>
          <w:p w14:paraId="1BE98428" w14:textId="77777777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Pomiar: na podstawie ww. źródeł po zakończeniu każdego działania.</w:t>
            </w:r>
          </w:p>
        </w:tc>
        <w:tc>
          <w:tcPr>
            <w:tcW w:w="5387" w:type="dxa"/>
          </w:tcPr>
          <w:p w14:paraId="06C24D5D" w14:textId="5C2E13F6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14</w:t>
            </w:r>
            <w:r w:rsidR="00A90DD8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- z uwagi na sytuację epidemiczną w kr</w:t>
            </w:r>
            <w:r w:rsidR="00B3429C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aju nie udało się zorganizować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3-dniowego wyjazdu wymiany doświadczeń, który wchodzi w skład działań eduk</w:t>
            </w:r>
            <w:r w:rsidR="00B3429C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acyjno-szkoleniowych </w:t>
            </w:r>
            <w:r w:rsidR="00B3429C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br/>
              <w:t xml:space="preserve">u jednego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 Partnerów- MCPS.</w:t>
            </w:r>
          </w:p>
          <w:p w14:paraId="1247328F" w14:textId="77777777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Lider będzie wnioskował o odstąpienie od realizacji wskaźnika.</w:t>
            </w:r>
          </w:p>
          <w:p w14:paraId="1D8E3A4E" w14:textId="0A32CF13" w:rsidR="00F9232A" w:rsidRPr="009463D1" w:rsidRDefault="00F9232A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Sytuacja epidemiczna w kraju utrudniła realizacj</w:t>
            </w:r>
            <w:r w:rsidR="00A90DD8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ę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działań edukacyjno-szkoleniowych w sposób stacjonarny. Umożliwiono realizacj</w:t>
            </w:r>
            <w:r w:rsidR="00A90DD8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ę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działań edukacyjno-szkoleniowych w sposób zdalny.</w:t>
            </w:r>
          </w:p>
        </w:tc>
      </w:tr>
      <w:tr w:rsidR="00732DF3" w:rsidRPr="00732DF3" w14:paraId="763AE3E3" w14:textId="77777777" w:rsidTr="00EC7256">
        <w:trPr>
          <w:trHeight w:val="913"/>
        </w:trPr>
        <w:tc>
          <w:tcPr>
            <w:tcW w:w="563" w:type="dxa"/>
          </w:tcPr>
          <w:p w14:paraId="10ACD668" w14:textId="27C8242A" w:rsidR="00905CB6" w:rsidRPr="009463D1" w:rsidRDefault="00905CB6" w:rsidP="00905CB6">
            <w:pPr>
              <w:spacing w:after="0" w:line="360" w:lineRule="auto"/>
              <w:ind w:left="113" w:right="113" w:firstLine="0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7</w:t>
            </w:r>
            <w:r w:rsidR="00A90DD8" w:rsidRPr="009463D1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3507" w:type="dxa"/>
          </w:tcPr>
          <w:p w14:paraId="025B46DC" w14:textId="7A54849E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Liczba wypracowanych rekomendacji dla</w:t>
            </w:r>
            <w:r w:rsidR="00F00359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M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odelu</w:t>
            </w:r>
            <w:r w:rsidR="00F00359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</w:t>
            </w:r>
            <w:r w:rsidR="00A90DD8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02BA1EF2" w14:textId="06E622F1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5</w:t>
            </w:r>
            <w:r w:rsidR="00F00359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- Dokument Rekomendacje dla </w:t>
            </w:r>
            <w:r w:rsidR="00F00359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odelu.</w:t>
            </w:r>
          </w:p>
          <w:p w14:paraId="3941E629" w14:textId="77777777" w:rsidR="00905CB6" w:rsidRPr="009463D1" w:rsidRDefault="00905CB6" w:rsidP="00B3429C">
            <w:pPr>
              <w:spacing w:after="0" w:line="276" w:lineRule="auto"/>
              <w:ind w:left="113" w:right="113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Pomiar: 1 raz po opracowaniu rekomendacji przez poszczególne ZM.</w:t>
            </w:r>
          </w:p>
        </w:tc>
        <w:tc>
          <w:tcPr>
            <w:tcW w:w="5387" w:type="dxa"/>
          </w:tcPr>
          <w:p w14:paraId="30277EDE" w14:textId="5A3EC6A5" w:rsidR="00905CB6" w:rsidRPr="009463D1" w:rsidRDefault="00905CB6" w:rsidP="00B3429C">
            <w:pPr>
              <w:spacing w:after="0" w:line="276" w:lineRule="auto"/>
              <w:ind w:left="113" w:right="113" w:firstLine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</w:t>
            </w:r>
            <w:r w:rsidR="00A90DD8"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9463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- zgodnie z założeniami.</w:t>
            </w:r>
          </w:p>
        </w:tc>
      </w:tr>
    </w:tbl>
    <w:p w14:paraId="44A5DF85" w14:textId="77777777" w:rsidR="00637862" w:rsidRDefault="00637862" w:rsidP="00F336E2">
      <w:pPr>
        <w:shd w:val="clear" w:color="auto" w:fill="E2EFD9" w:themeFill="accent6" w:themeFillTint="33"/>
        <w:spacing w:after="0"/>
        <w:ind w:left="0" w:right="32" w:firstLine="0"/>
        <w:rPr>
          <w:color w:val="auto"/>
          <w:szCs w:val="24"/>
        </w:rPr>
      </w:pPr>
    </w:p>
    <w:p w14:paraId="76E4E827" w14:textId="77777777" w:rsidR="00905CB6" w:rsidRPr="009463D1" w:rsidRDefault="00F9232A" w:rsidP="00F336E2">
      <w:pPr>
        <w:shd w:val="clear" w:color="auto" w:fill="E2EFD9" w:themeFill="accent6" w:themeFillTint="33"/>
        <w:spacing w:after="0"/>
        <w:ind w:left="0" w:right="32" w:firstLine="0"/>
        <w:rPr>
          <w:rFonts w:ascii="Arial" w:hAnsi="Arial" w:cs="Arial"/>
          <w:color w:val="auto"/>
          <w:szCs w:val="24"/>
        </w:rPr>
      </w:pPr>
      <w:r w:rsidRPr="009463D1">
        <w:rPr>
          <w:rFonts w:ascii="Arial" w:hAnsi="Arial" w:cs="Arial"/>
          <w:color w:val="auto"/>
          <w:szCs w:val="24"/>
        </w:rPr>
        <w:t xml:space="preserve">TRUDNOŚCI </w:t>
      </w:r>
      <w:r w:rsidR="00905CB6" w:rsidRPr="009463D1">
        <w:rPr>
          <w:rFonts w:ascii="Arial" w:hAnsi="Arial" w:cs="Arial"/>
          <w:color w:val="auto"/>
          <w:szCs w:val="24"/>
        </w:rPr>
        <w:t xml:space="preserve">PODCZAS TESTOWANIA ZGŁASZNE </w:t>
      </w:r>
      <w:r w:rsidR="00826800" w:rsidRPr="009463D1">
        <w:rPr>
          <w:rFonts w:ascii="Arial" w:hAnsi="Arial" w:cs="Arial"/>
          <w:color w:val="auto"/>
          <w:szCs w:val="24"/>
        </w:rPr>
        <w:t>PRZEZ ZESPOŁY DS. MODELU:</w:t>
      </w:r>
    </w:p>
    <w:p w14:paraId="751CB096" w14:textId="77777777" w:rsidR="00B469A1" w:rsidRPr="00826800" w:rsidRDefault="00B469A1" w:rsidP="00F336E2">
      <w:pPr>
        <w:shd w:val="clear" w:color="auto" w:fill="E2EFD9" w:themeFill="accent6" w:themeFillTint="33"/>
        <w:spacing w:after="0"/>
        <w:ind w:left="0" w:right="32" w:firstLine="0"/>
        <w:rPr>
          <w:color w:val="FF0000"/>
          <w:sz w:val="20"/>
          <w:szCs w:val="20"/>
        </w:rPr>
      </w:pPr>
    </w:p>
    <w:p w14:paraId="38E9A830" w14:textId="77777777" w:rsidR="00905CB6" w:rsidRPr="00826800" w:rsidRDefault="00905CB6" w:rsidP="00905CB6">
      <w:pPr>
        <w:spacing w:after="0"/>
        <w:ind w:left="0" w:right="32" w:firstLine="0"/>
        <w:jc w:val="both"/>
        <w:rPr>
          <w:color w:val="auto"/>
          <w:sz w:val="20"/>
          <w:szCs w:val="20"/>
          <w:u w:val="single"/>
        </w:rPr>
      </w:pPr>
    </w:p>
    <w:p w14:paraId="713B59CC" w14:textId="77777777" w:rsidR="00732DF3" w:rsidRPr="00A8030D" w:rsidRDefault="00732DF3" w:rsidP="00F336E2">
      <w:pPr>
        <w:shd w:val="clear" w:color="auto" w:fill="E2EFD9" w:themeFill="accent6" w:themeFillTint="33"/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color w:val="auto"/>
          <w:sz w:val="22"/>
          <w:u w:val="single"/>
        </w:rPr>
        <w:lastRenderedPageBreak/>
        <w:t>01.07-30.09.2019</w:t>
      </w:r>
      <w:r w:rsidRPr="00A8030D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0CF0DC27" w14:textId="13800BC6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>WOJEWÓDZTWO MAZOWIECKIE - MAZOWIECKIE CENTRUM POLI</w:t>
      </w:r>
      <w:r w:rsidR="00CA0FFC" w:rsidRPr="00A8030D">
        <w:rPr>
          <w:rFonts w:ascii="Arial" w:hAnsi="Arial" w:cs="Arial"/>
          <w:b w:val="0"/>
          <w:color w:val="auto"/>
          <w:sz w:val="22"/>
        </w:rPr>
        <w:t xml:space="preserve">TYKI SPOŁECZNEJ W WARSZAWIE: </w:t>
      </w:r>
      <w:r w:rsidRPr="00A8030D">
        <w:rPr>
          <w:rFonts w:ascii="Arial" w:hAnsi="Arial" w:cs="Arial"/>
          <w:b w:val="0"/>
          <w:color w:val="auto"/>
          <w:sz w:val="22"/>
        </w:rPr>
        <w:t>Braki kadrowe i procedury wewnętrzne opóźniły realizację planu zamówień publicznych. Rozwiązanie: zmiana wniosku oraz przesunięcia w budżecie MCPS. Rozpoczęcie procedury naboru na stanowiska doradców poprzez ogłoszenie postępowania. Rozstrzygnięcie postępowania oraz podpisanie umów z doradcami. Przygotowanie postępowania na zatrud</w:t>
      </w:r>
      <w:r w:rsidR="00CA0FFC" w:rsidRPr="00A8030D">
        <w:rPr>
          <w:rFonts w:ascii="Arial" w:hAnsi="Arial" w:cs="Arial"/>
          <w:b w:val="0"/>
          <w:color w:val="auto"/>
          <w:sz w:val="22"/>
        </w:rPr>
        <w:t xml:space="preserve">nienie konsultanta prawnego. </w:t>
      </w:r>
      <w:r w:rsidRPr="00A8030D">
        <w:rPr>
          <w:rFonts w:ascii="Arial" w:hAnsi="Arial" w:cs="Arial"/>
          <w:b w:val="0"/>
          <w:color w:val="auto"/>
          <w:sz w:val="22"/>
        </w:rPr>
        <w:t xml:space="preserve">Do ogłoszonego przetargu na usługę </w:t>
      </w:r>
      <w:proofErr w:type="spellStart"/>
      <w:r w:rsidRPr="00A8030D">
        <w:rPr>
          <w:rFonts w:ascii="Arial" w:hAnsi="Arial" w:cs="Arial"/>
          <w:b w:val="0"/>
          <w:color w:val="auto"/>
          <w:sz w:val="22"/>
        </w:rPr>
        <w:t>superwizyjn</w:t>
      </w:r>
      <w:r w:rsidR="004856DC" w:rsidRPr="00A8030D">
        <w:rPr>
          <w:rFonts w:ascii="Arial" w:hAnsi="Arial" w:cs="Arial"/>
          <w:b w:val="0"/>
          <w:color w:val="auto"/>
          <w:sz w:val="22"/>
        </w:rPr>
        <w:t>ą</w:t>
      </w:r>
      <w:proofErr w:type="spellEnd"/>
      <w:r w:rsidR="004856DC" w:rsidRPr="00A8030D">
        <w:rPr>
          <w:rFonts w:ascii="Arial" w:hAnsi="Arial" w:cs="Arial"/>
          <w:b w:val="0"/>
          <w:color w:val="auto"/>
          <w:sz w:val="22"/>
        </w:rPr>
        <w:t xml:space="preserve"> </w:t>
      </w:r>
      <w:r w:rsidRPr="00A8030D">
        <w:rPr>
          <w:rFonts w:ascii="Arial" w:hAnsi="Arial" w:cs="Arial"/>
          <w:b w:val="0"/>
          <w:color w:val="auto"/>
          <w:sz w:val="22"/>
        </w:rPr>
        <w:t xml:space="preserve"> PZK podzielonego na trzy części rozstrzygnięcie nastąpiło tylko w jednej części. Powodem </w:t>
      </w:r>
      <w:r w:rsidR="004856DC" w:rsidRPr="00A8030D">
        <w:rPr>
          <w:rFonts w:ascii="Arial" w:hAnsi="Arial" w:cs="Arial"/>
          <w:b w:val="0"/>
          <w:color w:val="auto"/>
          <w:sz w:val="22"/>
        </w:rPr>
        <w:t xml:space="preserve">była </w:t>
      </w:r>
      <w:r w:rsidRPr="00A8030D">
        <w:rPr>
          <w:rFonts w:ascii="Arial" w:hAnsi="Arial" w:cs="Arial"/>
          <w:b w:val="0"/>
          <w:color w:val="auto"/>
          <w:sz w:val="22"/>
        </w:rPr>
        <w:t xml:space="preserve">ograniczona </w:t>
      </w:r>
      <w:r w:rsidR="006C5428" w:rsidRPr="00A8030D">
        <w:rPr>
          <w:rFonts w:ascii="Arial" w:hAnsi="Arial" w:cs="Arial"/>
          <w:b w:val="0"/>
          <w:color w:val="auto"/>
          <w:sz w:val="22"/>
        </w:rPr>
        <w:t xml:space="preserve">liczba </w:t>
      </w:r>
      <w:r w:rsidRPr="00A8030D">
        <w:rPr>
          <w:rFonts w:ascii="Arial" w:hAnsi="Arial" w:cs="Arial"/>
          <w:b w:val="0"/>
          <w:color w:val="auto"/>
          <w:sz w:val="22"/>
        </w:rPr>
        <w:t xml:space="preserve">certyfikowanych superwizorów pracy socjalnej </w:t>
      </w:r>
      <w:r w:rsidR="00A8030D">
        <w:rPr>
          <w:rFonts w:ascii="Arial" w:hAnsi="Arial" w:cs="Arial"/>
          <w:b w:val="0"/>
          <w:color w:val="auto"/>
          <w:sz w:val="22"/>
        </w:rPr>
        <w:br/>
      </w:r>
      <w:r w:rsidRPr="00A8030D">
        <w:rPr>
          <w:rFonts w:ascii="Arial" w:hAnsi="Arial" w:cs="Arial"/>
          <w:b w:val="0"/>
          <w:color w:val="auto"/>
          <w:sz w:val="22"/>
        </w:rPr>
        <w:t>(17 superwizorów na całą Polskę) oraz ich ustalonego do końca roku grafiku pracy. Rozwiązanie: przygotowanie dokumentów do ponownego ogłoszenia postępowania przetargowego.</w:t>
      </w:r>
    </w:p>
    <w:p w14:paraId="0F3A6D28" w14:textId="2E051193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 xml:space="preserve">WOJEWÓDZTWO PODKARPACKIE - REGIONALNY OŚRODEK POLITYKI SPOŁECZNEJ W RZESZOWIE: W okresie sprawozdawczym głównym problemem był brak kadrowy związany z rezygnacją Spec. ds. e-edukacji, co wiązało się z utrudnieniem w obsłudze platformy. Przeprowadzona została rekrutacja w wyniku której od X.2019 zatrudniono osobę na etat.  Ponadto ROPS Rzeszów musiał powtórzyć postępowanie na superwizora z uwagi na rezygnację Wykonawcy. W wyniku powtórnego postępowania wyłoniony został nowy Wykonawca </w:t>
      </w:r>
      <w:r w:rsidR="00A8030D">
        <w:rPr>
          <w:rFonts w:ascii="Arial" w:hAnsi="Arial" w:cs="Arial"/>
          <w:b w:val="0"/>
          <w:color w:val="auto"/>
          <w:sz w:val="22"/>
        </w:rPr>
        <w:br/>
      </w:r>
      <w:r w:rsidRPr="00A8030D">
        <w:rPr>
          <w:rFonts w:ascii="Arial" w:hAnsi="Arial" w:cs="Arial"/>
          <w:b w:val="0"/>
          <w:color w:val="auto"/>
          <w:sz w:val="22"/>
        </w:rPr>
        <w:t>z którym podpisana została umowa.</w:t>
      </w:r>
    </w:p>
    <w:p w14:paraId="27A73D55" w14:textId="77777777" w:rsidR="00732DF3" w:rsidRPr="00A8030D" w:rsidRDefault="00732DF3" w:rsidP="00905CB6">
      <w:pPr>
        <w:spacing w:after="0"/>
        <w:ind w:left="0" w:right="32" w:firstLine="0"/>
        <w:jc w:val="both"/>
        <w:rPr>
          <w:rFonts w:ascii="Arial" w:hAnsi="Arial" w:cs="Arial"/>
          <w:color w:val="auto"/>
          <w:sz w:val="22"/>
          <w:u w:val="single"/>
        </w:rPr>
      </w:pPr>
    </w:p>
    <w:p w14:paraId="345D97BF" w14:textId="77777777" w:rsidR="00732DF3" w:rsidRPr="00A8030D" w:rsidRDefault="00732DF3" w:rsidP="00F336E2">
      <w:pPr>
        <w:shd w:val="clear" w:color="auto" w:fill="E2EFD9" w:themeFill="accent6" w:themeFillTint="33"/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color w:val="auto"/>
          <w:sz w:val="22"/>
          <w:u w:val="single"/>
        </w:rPr>
        <w:t>01.10-31.12.2019</w:t>
      </w:r>
      <w:r w:rsidRPr="00A8030D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05934DDC" w14:textId="0673E64D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>WOJEWÓDZTWO PODKARPACKIE - REGIONALNY OŚRODEK POLITYKI SPOŁECZNEJ W RZESZOWIE: Z uwagi na sytuację związaną ze wstrzymaniem przez jedną z gmin realizacji warsztatu diagnostycznego (</w:t>
      </w:r>
      <w:proofErr w:type="spellStart"/>
      <w:r w:rsidRPr="00A8030D">
        <w:rPr>
          <w:rFonts w:ascii="Arial" w:hAnsi="Arial" w:cs="Arial"/>
          <w:b w:val="0"/>
          <w:color w:val="auto"/>
          <w:sz w:val="22"/>
        </w:rPr>
        <w:t>syt</w:t>
      </w:r>
      <w:proofErr w:type="spellEnd"/>
      <w:r w:rsidRPr="00A8030D">
        <w:rPr>
          <w:rFonts w:ascii="Arial" w:hAnsi="Arial" w:cs="Arial"/>
          <w:b w:val="0"/>
          <w:color w:val="auto"/>
          <w:sz w:val="22"/>
        </w:rPr>
        <w:t xml:space="preserve">. zgłaszana do IP) zawnioskowano o możliwość przesunięcia terminów realizacji projektów socjalnych. </w:t>
      </w:r>
    </w:p>
    <w:p w14:paraId="7F1EB1BB" w14:textId="62060FFB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>WOJEWÓDZTWO MAZOWIECKIE - MAZOWIECKIE CENTRUM POLI</w:t>
      </w:r>
      <w:r w:rsidR="00CA0FFC" w:rsidRPr="00A8030D">
        <w:rPr>
          <w:rFonts w:ascii="Arial" w:hAnsi="Arial" w:cs="Arial"/>
          <w:b w:val="0"/>
          <w:color w:val="auto"/>
          <w:sz w:val="22"/>
        </w:rPr>
        <w:t xml:space="preserve">TYKI SPOŁECZNEJ W WARSZAWIE: </w:t>
      </w:r>
      <w:r w:rsidRPr="00A8030D">
        <w:rPr>
          <w:rFonts w:ascii="Arial" w:hAnsi="Arial" w:cs="Arial"/>
          <w:b w:val="0"/>
          <w:color w:val="auto"/>
          <w:sz w:val="22"/>
        </w:rPr>
        <w:t>Braki kadrowe i procedury wewnętrzne opóźniły realizację planu zamówień publicznych. Rozwiązanie: wnioskowanie o zmianie wniosku i o przesunięcia w ramach</w:t>
      </w:r>
      <w:r w:rsidR="00CA0FFC" w:rsidRPr="00A8030D">
        <w:rPr>
          <w:rFonts w:ascii="Arial" w:hAnsi="Arial" w:cs="Arial"/>
          <w:b w:val="0"/>
          <w:color w:val="auto"/>
          <w:sz w:val="22"/>
        </w:rPr>
        <w:t xml:space="preserve"> II KM oraz w budżecie MCPS. </w:t>
      </w:r>
      <w:r w:rsidRPr="00A8030D">
        <w:rPr>
          <w:rFonts w:ascii="Arial" w:hAnsi="Arial" w:cs="Arial"/>
          <w:b w:val="0"/>
          <w:color w:val="auto"/>
          <w:sz w:val="22"/>
        </w:rPr>
        <w:t xml:space="preserve">Do ogłoszonego przetargu na usługę </w:t>
      </w:r>
      <w:proofErr w:type="spellStart"/>
      <w:r w:rsidRPr="00A8030D">
        <w:rPr>
          <w:rFonts w:ascii="Arial" w:hAnsi="Arial" w:cs="Arial"/>
          <w:b w:val="0"/>
          <w:color w:val="auto"/>
          <w:sz w:val="22"/>
        </w:rPr>
        <w:t>superwizyjną</w:t>
      </w:r>
      <w:proofErr w:type="spellEnd"/>
      <w:r w:rsidRPr="00A8030D">
        <w:rPr>
          <w:rFonts w:ascii="Arial" w:hAnsi="Arial" w:cs="Arial"/>
          <w:b w:val="0"/>
          <w:color w:val="auto"/>
          <w:sz w:val="22"/>
        </w:rPr>
        <w:t xml:space="preserve"> PZK podzielonego na trzy części rozstrzygnięcie nastąpiło tylko </w:t>
      </w:r>
      <w:r w:rsidR="007D7561">
        <w:rPr>
          <w:rFonts w:ascii="Arial" w:hAnsi="Arial" w:cs="Arial"/>
          <w:b w:val="0"/>
          <w:color w:val="auto"/>
          <w:sz w:val="22"/>
        </w:rPr>
        <w:br/>
      </w:r>
      <w:r w:rsidRPr="00A8030D">
        <w:rPr>
          <w:rFonts w:ascii="Arial" w:hAnsi="Arial" w:cs="Arial"/>
          <w:b w:val="0"/>
          <w:color w:val="auto"/>
          <w:sz w:val="22"/>
        </w:rPr>
        <w:t xml:space="preserve">w jednej części. Powodem </w:t>
      </w:r>
      <w:r w:rsidR="007D7561">
        <w:rPr>
          <w:rFonts w:ascii="Arial" w:hAnsi="Arial" w:cs="Arial"/>
          <w:b w:val="0"/>
          <w:color w:val="auto"/>
          <w:sz w:val="22"/>
        </w:rPr>
        <w:t>była</w:t>
      </w:r>
      <w:r w:rsidRPr="00A8030D">
        <w:rPr>
          <w:rFonts w:ascii="Arial" w:hAnsi="Arial" w:cs="Arial"/>
          <w:b w:val="0"/>
          <w:color w:val="auto"/>
          <w:sz w:val="22"/>
        </w:rPr>
        <w:t xml:space="preserve"> ograniczona </w:t>
      </w:r>
      <w:r w:rsidR="006C5428" w:rsidRPr="00A8030D">
        <w:rPr>
          <w:rFonts w:ascii="Arial" w:hAnsi="Arial" w:cs="Arial"/>
          <w:b w:val="0"/>
          <w:color w:val="auto"/>
          <w:sz w:val="22"/>
        </w:rPr>
        <w:t xml:space="preserve">ilość </w:t>
      </w:r>
      <w:r w:rsidRPr="00A8030D">
        <w:rPr>
          <w:rFonts w:ascii="Arial" w:hAnsi="Arial" w:cs="Arial"/>
          <w:b w:val="0"/>
          <w:color w:val="auto"/>
          <w:sz w:val="22"/>
        </w:rPr>
        <w:t>certyfikowanych superwizorów pracy socjalnej (17 superwizorów na całą Polskę) oraz ich ustalonego do końca roku grafiku pracy. Z powodu zmian w wewnętrznych procedurach zamówień (z 138o na 138g) nie ponowiono postępowanie ze względu na zbyt długi czas trwania postępowania. Rozwiązanie: wnioskowanie o zmianę wniosku i o przesunięcia w ramach II KM</w:t>
      </w:r>
      <w:r w:rsidR="004856DC" w:rsidRPr="00A8030D">
        <w:rPr>
          <w:rFonts w:ascii="Arial" w:hAnsi="Arial" w:cs="Arial"/>
          <w:b w:val="0"/>
          <w:color w:val="auto"/>
          <w:sz w:val="22"/>
        </w:rPr>
        <w:t xml:space="preserve"> </w:t>
      </w:r>
      <w:r w:rsidRPr="00A8030D">
        <w:rPr>
          <w:rFonts w:ascii="Arial" w:hAnsi="Arial" w:cs="Arial"/>
          <w:b w:val="0"/>
          <w:color w:val="auto"/>
          <w:sz w:val="22"/>
        </w:rPr>
        <w:t xml:space="preserve">oraz </w:t>
      </w:r>
      <w:r w:rsidRPr="00A8030D">
        <w:rPr>
          <w:rFonts w:ascii="Arial" w:hAnsi="Arial" w:cs="Arial"/>
          <w:b w:val="0"/>
          <w:color w:val="auto"/>
          <w:sz w:val="22"/>
        </w:rPr>
        <w:br/>
        <w:t xml:space="preserve">w budżecie MCPS. </w:t>
      </w:r>
    </w:p>
    <w:p w14:paraId="7367572D" w14:textId="77777777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</w:p>
    <w:p w14:paraId="5E884DA3" w14:textId="77777777" w:rsidR="00732DF3" w:rsidRPr="00A8030D" w:rsidRDefault="00732DF3" w:rsidP="00F336E2">
      <w:pPr>
        <w:shd w:val="clear" w:color="auto" w:fill="E2EFD9" w:themeFill="accent6" w:themeFillTint="33"/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color w:val="auto"/>
          <w:sz w:val="22"/>
          <w:u w:val="single"/>
        </w:rPr>
        <w:t>01.01-30.04.2020</w:t>
      </w:r>
      <w:r w:rsidRPr="00A8030D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2E173C75" w14:textId="1D3933E9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 xml:space="preserve">WOJEWÓDZTWO MAZOWIECKIE - MAZOWIECKIE CENTRUM POLITYKI SPOŁECZNEJ W WARSZAWIE: Pandemia spowodowała opóźnienie w realizacji niektórych działań. PZK spotykają się głównie zdalnie, animatorzy </w:t>
      </w:r>
      <w:r w:rsidR="006C5428" w:rsidRPr="00A8030D">
        <w:rPr>
          <w:rFonts w:ascii="Arial" w:hAnsi="Arial" w:cs="Arial"/>
          <w:b w:val="0"/>
          <w:color w:val="auto"/>
          <w:sz w:val="22"/>
        </w:rPr>
        <w:t>nie mieli</w:t>
      </w:r>
      <w:r w:rsidR="004856DC" w:rsidRPr="00A8030D">
        <w:rPr>
          <w:rFonts w:ascii="Arial" w:hAnsi="Arial" w:cs="Arial"/>
          <w:b w:val="0"/>
          <w:color w:val="FF0000"/>
          <w:sz w:val="22"/>
        </w:rPr>
        <w:t xml:space="preserve"> </w:t>
      </w:r>
      <w:r w:rsidRPr="00A8030D">
        <w:rPr>
          <w:rFonts w:ascii="Arial" w:hAnsi="Arial" w:cs="Arial"/>
          <w:b w:val="0"/>
          <w:color w:val="auto"/>
          <w:sz w:val="22"/>
        </w:rPr>
        <w:t xml:space="preserve">możliwości wypracowania całości godzin. Potrzebne było aneksowanie umów. </w:t>
      </w:r>
    </w:p>
    <w:p w14:paraId="79EC9353" w14:textId="32505677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 xml:space="preserve">WOJEWÓDZTWO PODKARPACKIE - REGIONALNY OŚRODEK POLITYKI SPOŁECZNEJ W RZESZOWIE: W związku z zaistniałą sytuacją </w:t>
      </w:r>
      <w:r w:rsidR="00A8030D">
        <w:rPr>
          <w:rFonts w:ascii="Arial" w:hAnsi="Arial" w:cs="Arial"/>
          <w:b w:val="0"/>
          <w:color w:val="auto"/>
          <w:sz w:val="22"/>
        </w:rPr>
        <w:br/>
      </w:r>
      <w:r w:rsidRPr="00A8030D">
        <w:rPr>
          <w:rFonts w:ascii="Arial" w:hAnsi="Arial" w:cs="Arial"/>
          <w:b w:val="0"/>
          <w:color w:val="auto"/>
          <w:sz w:val="22"/>
        </w:rPr>
        <w:t>w kraju w okresie sprawozdawczym oraz potrzebami zgłaszanymi przez Partnerów projektu zawnioskowano o możliwość wydłużenia okresu realizacji IIKM do końca roku 2020</w:t>
      </w:r>
      <w:r w:rsidR="004856DC" w:rsidRPr="00A8030D">
        <w:rPr>
          <w:rFonts w:ascii="Arial" w:hAnsi="Arial" w:cs="Arial"/>
          <w:b w:val="0"/>
          <w:color w:val="auto"/>
          <w:sz w:val="22"/>
        </w:rPr>
        <w:t>. U</w:t>
      </w:r>
      <w:r w:rsidRPr="00A8030D">
        <w:rPr>
          <w:rFonts w:ascii="Arial" w:hAnsi="Arial" w:cs="Arial"/>
          <w:b w:val="0"/>
          <w:color w:val="auto"/>
          <w:sz w:val="22"/>
        </w:rPr>
        <w:t xml:space="preserve">zyskano zgodę od IP. Tym samym przesunęła się realizacja III KM na okres I-III.2021, IV KM IV-VI.2021. </w:t>
      </w:r>
    </w:p>
    <w:p w14:paraId="4C7730F7" w14:textId="7B119C1E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lastRenderedPageBreak/>
        <w:t xml:space="preserve">W marcu i kwietniu zawieszone </w:t>
      </w:r>
      <w:r w:rsidR="006C5428" w:rsidRPr="00A8030D">
        <w:rPr>
          <w:rFonts w:ascii="Arial" w:hAnsi="Arial" w:cs="Arial"/>
          <w:b w:val="0"/>
          <w:color w:val="auto"/>
          <w:sz w:val="22"/>
        </w:rPr>
        <w:t>były</w:t>
      </w:r>
      <w:r w:rsidR="004856DC" w:rsidRPr="00A8030D">
        <w:rPr>
          <w:rFonts w:ascii="Arial" w:hAnsi="Arial" w:cs="Arial"/>
          <w:b w:val="0"/>
          <w:color w:val="FF0000"/>
          <w:sz w:val="22"/>
        </w:rPr>
        <w:t xml:space="preserve"> </w:t>
      </w:r>
      <w:r w:rsidRPr="00A8030D">
        <w:rPr>
          <w:rFonts w:ascii="Arial" w:hAnsi="Arial" w:cs="Arial"/>
          <w:b w:val="0"/>
          <w:color w:val="auto"/>
          <w:sz w:val="22"/>
        </w:rPr>
        <w:t xml:space="preserve">wszelkie działania tj. procedura związana z przeprowadzeniem postępowania na projekty socjalne oraz ich realizacja, spotkania PZK, </w:t>
      </w:r>
      <w:proofErr w:type="spellStart"/>
      <w:r w:rsidRPr="00A8030D">
        <w:rPr>
          <w:rFonts w:ascii="Arial" w:hAnsi="Arial" w:cs="Arial"/>
          <w:b w:val="0"/>
          <w:color w:val="auto"/>
          <w:sz w:val="22"/>
        </w:rPr>
        <w:t>superwizje</w:t>
      </w:r>
      <w:proofErr w:type="spellEnd"/>
      <w:r w:rsidRPr="00A8030D">
        <w:rPr>
          <w:rFonts w:ascii="Arial" w:hAnsi="Arial" w:cs="Arial"/>
          <w:b w:val="0"/>
          <w:color w:val="auto"/>
          <w:sz w:val="22"/>
        </w:rPr>
        <w:t xml:space="preserve">, szkolenia w ramach Szkoły </w:t>
      </w:r>
      <w:r w:rsidR="004856DC" w:rsidRPr="00A8030D">
        <w:rPr>
          <w:rFonts w:ascii="Arial" w:hAnsi="Arial" w:cs="Arial"/>
          <w:b w:val="0"/>
          <w:color w:val="auto"/>
          <w:sz w:val="22"/>
        </w:rPr>
        <w:t>K</w:t>
      </w:r>
      <w:r w:rsidRPr="00A8030D">
        <w:rPr>
          <w:rFonts w:ascii="Arial" w:hAnsi="Arial" w:cs="Arial"/>
          <w:b w:val="0"/>
          <w:color w:val="auto"/>
          <w:sz w:val="22"/>
        </w:rPr>
        <w:t xml:space="preserve">ooperacji, itp. Znaczna część pracowników OPS-ów, PCPR-ów, ROPS-ów </w:t>
      </w:r>
      <w:r w:rsidR="00A8030D">
        <w:rPr>
          <w:rFonts w:ascii="Arial" w:hAnsi="Arial" w:cs="Arial"/>
          <w:b w:val="0"/>
          <w:color w:val="auto"/>
          <w:sz w:val="22"/>
        </w:rPr>
        <w:br/>
      </w:r>
      <w:r w:rsidRPr="00A8030D">
        <w:rPr>
          <w:rFonts w:ascii="Arial" w:hAnsi="Arial" w:cs="Arial"/>
          <w:b w:val="0"/>
          <w:color w:val="auto"/>
          <w:sz w:val="22"/>
        </w:rPr>
        <w:t xml:space="preserve">i pozostałych </w:t>
      </w:r>
      <w:r w:rsidR="004856DC" w:rsidRPr="00A8030D">
        <w:rPr>
          <w:rFonts w:ascii="Arial" w:hAnsi="Arial" w:cs="Arial"/>
          <w:b w:val="0"/>
          <w:color w:val="auto"/>
          <w:sz w:val="22"/>
        </w:rPr>
        <w:t>i</w:t>
      </w:r>
      <w:r w:rsidRPr="00A8030D">
        <w:rPr>
          <w:rFonts w:ascii="Arial" w:hAnsi="Arial" w:cs="Arial"/>
          <w:b w:val="0"/>
          <w:color w:val="auto"/>
          <w:sz w:val="22"/>
        </w:rPr>
        <w:t>nstytucji biorących udział w projekcie przebywa</w:t>
      </w:r>
      <w:r w:rsidR="004856DC" w:rsidRPr="00A8030D">
        <w:rPr>
          <w:rFonts w:ascii="Arial" w:hAnsi="Arial" w:cs="Arial"/>
          <w:b w:val="0"/>
          <w:color w:val="auto"/>
          <w:sz w:val="22"/>
        </w:rPr>
        <w:t>ła</w:t>
      </w:r>
      <w:r w:rsidRPr="00A8030D">
        <w:rPr>
          <w:rFonts w:ascii="Arial" w:hAnsi="Arial" w:cs="Arial"/>
          <w:b w:val="0"/>
          <w:color w:val="auto"/>
          <w:sz w:val="22"/>
        </w:rPr>
        <w:t xml:space="preserve"> na zwolnieniach lekarskich, co utrudnia</w:t>
      </w:r>
      <w:r w:rsidR="004856DC" w:rsidRPr="00A8030D">
        <w:rPr>
          <w:rFonts w:ascii="Arial" w:hAnsi="Arial" w:cs="Arial"/>
          <w:b w:val="0"/>
          <w:color w:val="auto"/>
          <w:sz w:val="22"/>
        </w:rPr>
        <w:t>ło</w:t>
      </w:r>
      <w:r w:rsidRPr="00A8030D">
        <w:rPr>
          <w:rFonts w:ascii="Arial" w:hAnsi="Arial" w:cs="Arial"/>
          <w:b w:val="0"/>
          <w:color w:val="auto"/>
          <w:sz w:val="22"/>
        </w:rPr>
        <w:t xml:space="preserve"> możliwość realizacji projektu zgodnie </w:t>
      </w:r>
      <w:r w:rsidR="00A8030D">
        <w:rPr>
          <w:rFonts w:ascii="Arial" w:hAnsi="Arial" w:cs="Arial"/>
          <w:b w:val="0"/>
          <w:color w:val="auto"/>
          <w:sz w:val="22"/>
        </w:rPr>
        <w:br/>
      </w:r>
      <w:r w:rsidRPr="00A8030D">
        <w:rPr>
          <w:rFonts w:ascii="Arial" w:hAnsi="Arial" w:cs="Arial"/>
          <w:b w:val="0"/>
          <w:color w:val="auto"/>
          <w:sz w:val="22"/>
        </w:rPr>
        <w:t>z pierwotnymi założeniami. Wydłużenie IIKM pozwoli</w:t>
      </w:r>
      <w:r w:rsidR="004856DC" w:rsidRPr="00A8030D">
        <w:rPr>
          <w:rFonts w:ascii="Arial" w:hAnsi="Arial" w:cs="Arial"/>
          <w:b w:val="0"/>
          <w:color w:val="auto"/>
          <w:sz w:val="22"/>
        </w:rPr>
        <w:t>ło</w:t>
      </w:r>
      <w:r w:rsidRPr="00A8030D">
        <w:rPr>
          <w:rFonts w:ascii="Arial" w:hAnsi="Arial" w:cs="Arial"/>
          <w:b w:val="0"/>
          <w:color w:val="auto"/>
          <w:sz w:val="22"/>
        </w:rPr>
        <w:t xml:space="preserve"> na zrealizowanie działań w terminie.</w:t>
      </w:r>
    </w:p>
    <w:p w14:paraId="139E531E" w14:textId="1DA00539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 xml:space="preserve">WOJEWÓDZTWO LUBELSKIE - REGIONALNY OŚRODEK POLITYKI SPOŁECZNEJ W LUBLINIE: Od połowy marca w Polsce ogłoszono stan epidemii COVID-19 w związku z powyższym </w:t>
      </w:r>
      <w:r w:rsidR="006C5428" w:rsidRPr="00A8030D">
        <w:rPr>
          <w:rFonts w:ascii="Arial" w:hAnsi="Arial" w:cs="Arial"/>
          <w:b w:val="0"/>
          <w:color w:val="auto"/>
          <w:sz w:val="22"/>
        </w:rPr>
        <w:t xml:space="preserve">zmuszony został  </w:t>
      </w:r>
      <w:r w:rsidRPr="00A8030D">
        <w:rPr>
          <w:rFonts w:ascii="Arial" w:hAnsi="Arial" w:cs="Arial"/>
          <w:b w:val="0"/>
          <w:color w:val="auto"/>
          <w:sz w:val="22"/>
        </w:rPr>
        <w:t xml:space="preserve">do wstrzymania wszystkich działań bieżących w projekcie: spotkań PZK,WZK, </w:t>
      </w:r>
      <w:r w:rsidR="00A8030D">
        <w:rPr>
          <w:rFonts w:ascii="Arial" w:hAnsi="Arial" w:cs="Arial"/>
          <w:b w:val="0"/>
          <w:color w:val="auto"/>
          <w:sz w:val="22"/>
        </w:rPr>
        <w:br/>
      </w:r>
      <w:r w:rsidRPr="00A8030D">
        <w:rPr>
          <w:rFonts w:ascii="Arial" w:hAnsi="Arial" w:cs="Arial"/>
          <w:b w:val="0"/>
          <w:color w:val="auto"/>
          <w:sz w:val="22"/>
        </w:rPr>
        <w:t>z</w:t>
      </w:r>
      <w:r w:rsidR="004856DC" w:rsidRPr="00A8030D">
        <w:rPr>
          <w:rFonts w:ascii="Arial" w:hAnsi="Arial" w:cs="Arial"/>
          <w:b w:val="0"/>
          <w:color w:val="auto"/>
          <w:sz w:val="22"/>
        </w:rPr>
        <w:t xml:space="preserve"> a</w:t>
      </w:r>
      <w:r w:rsidRPr="00A8030D">
        <w:rPr>
          <w:rFonts w:ascii="Arial" w:hAnsi="Arial" w:cs="Arial"/>
          <w:b w:val="0"/>
          <w:color w:val="auto"/>
          <w:sz w:val="22"/>
        </w:rPr>
        <w:t xml:space="preserve">nimatorami, </w:t>
      </w:r>
      <w:r w:rsidR="004856DC" w:rsidRPr="00A8030D">
        <w:rPr>
          <w:rFonts w:ascii="Arial" w:hAnsi="Arial" w:cs="Arial"/>
          <w:b w:val="0"/>
          <w:color w:val="auto"/>
          <w:sz w:val="22"/>
        </w:rPr>
        <w:t>d</w:t>
      </w:r>
      <w:r w:rsidRPr="00A8030D">
        <w:rPr>
          <w:rFonts w:ascii="Arial" w:hAnsi="Arial" w:cs="Arial"/>
          <w:b w:val="0"/>
          <w:color w:val="auto"/>
          <w:sz w:val="22"/>
        </w:rPr>
        <w:t xml:space="preserve">oradcami, warsztatów diagnostycznych, szkoleń Szkoły Kooperacji, spotkań </w:t>
      </w:r>
      <w:proofErr w:type="spellStart"/>
      <w:r w:rsidRPr="00A8030D">
        <w:rPr>
          <w:rFonts w:ascii="Arial" w:hAnsi="Arial" w:cs="Arial"/>
          <w:b w:val="0"/>
          <w:color w:val="auto"/>
          <w:sz w:val="22"/>
        </w:rPr>
        <w:t>superwizyjnych</w:t>
      </w:r>
      <w:proofErr w:type="spellEnd"/>
      <w:r w:rsidRPr="00A8030D">
        <w:rPr>
          <w:rFonts w:ascii="Arial" w:hAnsi="Arial" w:cs="Arial"/>
          <w:b w:val="0"/>
          <w:color w:val="auto"/>
          <w:sz w:val="22"/>
        </w:rPr>
        <w:t xml:space="preserve"> a przede wszystkim wstrzymania uruchomienia procedury na ogłoszenie zapytania w trybie 138o na realizację projektów socjalnych. Pracownicy ROPS przeszli na pracę zdalną </w:t>
      </w:r>
      <w:r w:rsidR="007D7561">
        <w:rPr>
          <w:rFonts w:ascii="Arial" w:hAnsi="Arial" w:cs="Arial"/>
          <w:b w:val="0"/>
          <w:color w:val="auto"/>
          <w:sz w:val="22"/>
        </w:rPr>
        <w:br/>
      </w:r>
      <w:r w:rsidRPr="00A8030D">
        <w:rPr>
          <w:rFonts w:ascii="Arial" w:hAnsi="Arial" w:cs="Arial"/>
          <w:b w:val="0"/>
          <w:color w:val="auto"/>
          <w:sz w:val="22"/>
        </w:rPr>
        <w:t>i wykonywali tylko niezbędne działania projektowe.</w:t>
      </w:r>
    </w:p>
    <w:p w14:paraId="36ACDA6B" w14:textId="040B7463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>WOJEWÓDZTWO PODLASKIE - REGIONALNY OŚRODEK POLIT</w:t>
      </w:r>
      <w:r w:rsidR="00CA0FFC" w:rsidRPr="00A8030D">
        <w:rPr>
          <w:rFonts w:ascii="Arial" w:hAnsi="Arial" w:cs="Arial"/>
          <w:b w:val="0"/>
          <w:color w:val="auto"/>
          <w:sz w:val="22"/>
        </w:rPr>
        <w:t xml:space="preserve">YKI SPOŁECZNEJ W BIAŁYMSTOKU: </w:t>
      </w:r>
      <w:r w:rsidRPr="00A8030D">
        <w:rPr>
          <w:rFonts w:ascii="Arial" w:hAnsi="Arial" w:cs="Arial"/>
          <w:b w:val="0"/>
          <w:color w:val="auto"/>
          <w:sz w:val="22"/>
        </w:rPr>
        <w:t xml:space="preserve">sytuacja epidemiologiczna </w:t>
      </w:r>
      <w:r w:rsidR="004856DC" w:rsidRPr="00A8030D">
        <w:rPr>
          <w:rFonts w:ascii="Arial" w:hAnsi="Arial" w:cs="Arial"/>
          <w:b w:val="0"/>
          <w:color w:val="auto"/>
          <w:sz w:val="22"/>
        </w:rPr>
        <w:t xml:space="preserve">uniemożliwiła </w:t>
      </w:r>
      <w:r w:rsidRPr="00A8030D">
        <w:rPr>
          <w:rFonts w:ascii="Arial" w:hAnsi="Arial" w:cs="Arial"/>
          <w:b w:val="0"/>
          <w:color w:val="auto"/>
          <w:sz w:val="22"/>
        </w:rPr>
        <w:t>realizację usług. Rozwiązanie: przeniesienie realizacji usług na optymalny termin, realizacja usług w formie zdalnej,</w:t>
      </w:r>
      <w:r w:rsidR="00A8030D">
        <w:rPr>
          <w:rFonts w:ascii="Arial" w:hAnsi="Arial" w:cs="Arial"/>
          <w:b w:val="0"/>
          <w:color w:val="auto"/>
          <w:sz w:val="22"/>
        </w:rPr>
        <w:t xml:space="preserve"> </w:t>
      </w:r>
      <w:r w:rsidRPr="00A8030D">
        <w:rPr>
          <w:rFonts w:ascii="Arial" w:hAnsi="Arial" w:cs="Arial"/>
          <w:b w:val="0"/>
          <w:color w:val="auto"/>
          <w:sz w:val="22"/>
        </w:rPr>
        <w:t>- brak rozwiązań logistycznych w realizacji zadania dodatkowego. Rozwiązanie: opracowanie koncepcji upowszechnienia zakupionych środków ochrony osobistej wśród odbiorców wsparcia.</w:t>
      </w:r>
    </w:p>
    <w:p w14:paraId="5206A451" w14:textId="77777777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</w:p>
    <w:p w14:paraId="44161F56" w14:textId="77777777" w:rsidR="00732DF3" w:rsidRPr="00A8030D" w:rsidRDefault="00732DF3" w:rsidP="00F336E2">
      <w:pPr>
        <w:shd w:val="clear" w:color="auto" w:fill="E2EFD9" w:themeFill="accent6" w:themeFillTint="33"/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color w:val="auto"/>
          <w:sz w:val="22"/>
          <w:u w:val="single"/>
        </w:rPr>
        <w:t>01-31.05.2020</w:t>
      </w:r>
      <w:r w:rsidRPr="00A8030D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1FBD0029" w14:textId="467CBC34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 xml:space="preserve">WOJEWÓDZTWO LUBELSKIE - REGIONALNY OŚRODEK POLITYKI SPOŁECZNEJ W LUBLINIE: W związku z ogłoszonym stanem pandemii COVID-19 w dalszym ciągu czasowo wstrzymane zostały działania w projekcie: spotkanie PZK, WZK, spotkania z </w:t>
      </w:r>
      <w:r w:rsidR="004856DC" w:rsidRPr="00A8030D">
        <w:rPr>
          <w:rFonts w:ascii="Arial" w:hAnsi="Arial" w:cs="Arial"/>
          <w:b w:val="0"/>
          <w:color w:val="auto"/>
          <w:sz w:val="22"/>
        </w:rPr>
        <w:t>a</w:t>
      </w:r>
      <w:r w:rsidRPr="00A8030D">
        <w:rPr>
          <w:rFonts w:ascii="Arial" w:hAnsi="Arial" w:cs="Arial"/>
          <w:b w:val="0"/>
          <w:color w:val="auto"/>
          <w:sz w:val="22"/>
        </w:rPr>
        <w:t xml:space="preserve">nimatorami, </w:t>
      </w:r>
      <w:r w:rsidR="004856DC" w:rsidRPr="00A8030D">
        <w:rPr>
          <w:rFonts w:ascii="Arial" w:hAnsi="Arial" w:cs="Arial"/>
          <w:b w:val="0"/>
          <w:color w:val="auto"/>
          <w:sz w:val="22"/>
        </w:rPr>
        <w:t>d</w:t>
      </w:r>
      <w:r w:rsidRPr="00A8030D">
        <w:rPr>
          <w:rFonts w:ascii="Arial" w:hAnsi="Arial" w:cs="Arial"/>
          <w:b w:val="0"/>
          <w:color w:val="auto"/>
          <w:sz w:val="22"/>
        </w:rPr>
        <w:t>oradcami, warsztaty diagnostyczne, szkolenia Szkoły Kooperacji, w II połowie miesiąca powoli rozpoczęto przywracanie kontaktów w celu określenia możliwości organizacji spotkań w nowej epidemiologicznej rzeczywistości.</w:t>
      </w:r>
    </w:p>
    <w:p w14:paraId="30BBD72C" w14:textId="2D8F4C71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 xml:space="preserve">WOJEWÓDZTWO MAZOWIECKIE - MAZOWIECKIE CENTRUM POLITYKI SPOŁECZNEJ W WARSZAWIE: W maju nadal niektóre działania były realizowane zdalnie, przez co animatorzy nie </w:t>
      </w:r>
      <w:r w:rsidR="00CA0FFC" w:rsidRPr="00A8030D">
        <w:rPr>
          <w:rFonts w:ascii="Arial" w:hAnsi="Arial" w:cs="Arial"/>
          <w:b w:val="0"/>
          <w:color w:val="auto"/>
          <w:sz w:val="22"/>
        </w:rPr>
        <w:t>mieli</w:t>
      </w:r>
      <w:r w:rsidR="004856DC" w:rsidRPr="00A8030D">
        <w:rPr>
          <w:rFonts w:ascii="Arial" w:hAnsi="Arial" w:cs="Arial"/>
          <w:b w:val="0"/>
          <w:color w:val="auto"/>
          <w:sz w:val="22"/>
        </w:rPr>
        <w:t xml:space="preserve"> </w:t>
      </w:r>
      <w:r w:rsidRPr="00A8030D">
        <w:rPr>
          <w:rFonts w:ascii="Arial" w:hAnsi="Arial" w:cs="Arial"/>
          <w:b w:val="0"/>
          <w:color w:val="auto"/>
          <w:sz w:val="22"/>
        </w:rPr>
        <w:t>możliwości wypracowania całości godzin. Były aneksowane umowy. Przygotowywane też są aneksy do innych umów (zmiana terminu realizacji). Obecna sytuacja spowodowała również opóźnienie w realizacji zamówień publicznych. Wydłużona została realizacja II KM.</w:t>
      </w:r>
    </w:p>
    <w:p w14:paraId="313A8841" w14:textId="3998A6C9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 xml:space="preserve">WOJEWÓDZTWO PODKARPACKIE - REGIONALNY OŚRODEK POLITYKI SPOŁECZNEJ W RZESZOWIE: W związku z zaistniałą sytuacją </w:t>
      </w:r>
      <w:r w:rsidR="00A8030D">
        <w:rPr>
          <w:rFonts w:ascii="Arial" w:hAnsi="Arial" w:cs="Arial"/>
          <w:b w:val="0"/>
          <w:color w:val="auto"/>
          <w:sz w:val="22"/>
        </w:rPr>
        <w:br/>
      </w:r>
      <w:r w:rsidRPr="00A8030D">
        <w:rPr>
          <w:rFonts w:ascii="Arial" w:hAnsi="Arial" w:cs="Arial"/>
          <w:b w:val="0"/>
          <w:color w:val="auto"/>
          <w:sz w:val="22"/>
        </w:rPr>
        <w:t>w kraju w okresie sprawozdawczym zawieszone zostały działania</w:t>
      </w:r>
      <w:r w:rsidR="007F33CE" w:rsidRPr="00A8030D">
        <w:rPr>
          <w:rFonts w:ascii="Arial" w:hAnsi="Arial" w:cs="Arial"/>
          <w:b w:val="0"/>
          <w:color w:val="auto"/>
          <w:sz w:val="22"/>
        </w:rPr>
        <w:t>,</w:t>
      </w:r>
      <w:r w:rsidRPr="00A8030D">
        <w:rPr>
          <w:rFonts w:ascii="Arial" w:hAnsi="Arial" w:cs="Arial"/>
          <w:b w:val="0"/>
          <w:color w:val="auto"/>
          <w:sz w:val="22"/>
        </w:rPr>
        <w:t xml:space="preserve"> które nie mogły odbyć się w formie zdalnej i być udokumentowane zgodnie </w:t>
      </w:r>
      <w:r w:rsidR="00A8030D">
        <w:rPr>
          <w:rFonts w:ascii="Arial" w:hAnsi="Arial" w:cs="Arial"/>
          <w:b w:val="0"/>
          <w:color w:val="auto"/>
          <w:sz w:val="22"/>
        </w:rPr>
        <w:br/>
      </w:r>
      <w:r w:rsidRPr="00A8030D">
        <w:rPr>
          <w:rFonts w:ascii="Arial" w:hAnsi="Arial" w:cs="Arial"/>
          <w:b w:val="0"/>
          <w:color w:val="auto"/>
          <w:sz w:val="22"/>
        </w:rPr>
        <w:t>z wytycznymi IZ. Znaczna część pracowników OPS-ów, PCPR-ów, ROPS-ów i pozostałych</w:t>
      </w:r>
      <w:r w:rsidR="007F33CE" w:rsidRPr="00A8030D">
        <w:rPr>
          <w:rFonts w:ascii="Arial" w:hAnsi="Arial" w:cs="Arial"/>
          <w:b w:val="0"/>
          <w:color w:val="auto"/>
          <w:sz w:val="22"/>
        </w:rPr>
        <w:t xml:space="preserve"> i</w:t>
      </w:r>
      <w:r w:rsidRPr="00A8030D">
        <w:rPr>
          <w:rFonts w:ascii="Arial" w:hAnsi="Arial" w:cs="Arial"/>
          <w:b w:val="0"/>
          <w:color w:val="auto"/>
          <w:sz w:val="22"/>
        </w:rPr>
        <w:t>nstytucji biorących udział w projekcie przebywała na zwolnieniach lekarskich, co utrudniało możliwość realizacji projektu zgodnie z pierwotnymi założeniami. Termin realizacji II KM został wydłużony do grudnia 2020</w:t>
      </w:r>
      <w:r w:rsidR="007F33CE" w:rsidRPr="00A8030D">
        <w:rPr>
          <w:rFonts w:ascii="Arial" w:hAnsi="Arial" w:cs="Arial"/>
          <w:b w:val="0"/>
          <w:color w:val="auto"/>
          <w:sz w:val="22"/>
        </w:rPr>
        <w:t>,</w:t>
      </w:r>
      <w:r w:rsidRPr="00A8030D">
        <w:rPr>
          <w:rFonts w:ascii="Arial" w:hAnsi="Arial" w:cs="Arial"/>
          <w:b w:val="0"/>
          <w:color w:val="auto"/>
          <w:sz w:val="22"/>
        </w:rPr>
        <w:t xml:space="preserve"> co </w:t>
      </w:r>
      <w:r w:rsidR="007F33CE" w:rsidRPr="00A8030D">
        <w:rPr>
          <w:rFonts w:ascii="Arial" w:hAnsi="Arial" w:cs="Arial"/>
          <w:b w:val="0"/>
          <w:color w:val="auto"/>
          <w:sz w:val="22"/>
        </w:rPr>
        <w:t xml:space="preserve">pozwoliło </w:t>
      </w:r>
      <w:r w:rsidRPr="00A8030D">
        <w:rPr>
          <w:rFonts w:ascii="Arial" w:hAnsi="Arial" w:cs="Arial"/>
          <w:b w:val="0"/>
          <w:color w:val="auto"/>
          <w:sz w:val="22"/>
        </w:rPr>
        <w:t>na zrealizowanie zadań zgodnie z harmonogramem.</w:t>
      </w:r>
    </w:p>
    <w:p w14:paraId="2D89F437" w14:textId="30433879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 xml:space="preserve">WOJEWÓDZTWO ŚWIĘTOKRZYSKIE: Zagrożenie realizacji działań projektowych ze względu na wprowadzenie stanu zagrożenia epidemicznego spowodowanego rozprzestrzenianiem się </w:t>
      </w:r>
      <w:proofErr w:type="spellStart"/>
      <w:r w:rsidRPr="00A8030D">
        <w:rPr>
          <w:rFonts w:ascii="Arial" w:hAnsi="Arial" w:cs="Arial"/>
          <w:b w:val="0"/>
          <w:color w:val="auto"/>
          <w:sz w:val="22"/>
        </w:rPr>
        <w:t>koronawirusa</w:t>
      </w:r>
      <w:proofErr w:type="spellEnd"/>
      <w:r w:rsidRPr="00A8030D">
        <w:rPr>
          <w:rFonts w:ascii="Arial" w:hAnsi="Arial" w:cs="Arial"/>
          <w:b w:val="0"/>
          <w:color w:val="auto"/>
          <w:sz w:val="22"/>
        </w:rPr>
        <w:t xml:space="preserve"> - SARS-CoV-2 i kolejnymi przypadkami </w:t>
      </w:r>
      <w:proofErr w:type="spellStart"/>
      <w:r w:rsidRPr="00A8030D">
        <w:rPr>
          <w:rFonts w:ascii="Arial" w:hAnsi="Arial" w:cs="Arial"/>
          <w:b w:val="0"/>
          <w:color w:val="auto"/>
          <w:sz w:val="22"/>
        </w:rPr>
        <w:t>zachorowań</w:t>
      </w:r>
      <w:proofErr w:type="spellEnd"/>
      <w:r w:rsidRPr="00A8030D">
        <w:rPr>
          <w:rFonts w:ascii="Arial" w:hAnsi="Arial" w:cs="Arial"/>
          <w:b w:val="0"/>
          <w:color w:val="auto"/>
          <w:sz w:val="22"/>
        </w:rPr>
        <w:t xml:space="preserve"> na COVID-19 </w:t>
      </w:r>
      <w:r w:rsidR="00A8030D">
        <w:rPr>
          <w:rFonts w:ascii="Arial" w:hAnsi="Arial" w:cs="Arial"/>
          <w:b w:val="0"/>
          <w:color w:val="auto"/>
          <w:sz w:val="22"/>
        </w:rPr>
        <w:br/>
      </w:r>
      <w:r w:rsidRPr="00A8030D">
        <w:rPr>
          <w:rFonts w:ascii="Arial" w:hAnsi="Arial" w:cs="Arial"/>
          <w:b w:val="0"/>
          <w:color w:val="auto"/>
          <w:sz w:val="22"/>
        </w:rPr>
        <w:t xml:space="preserve">w Polsce, a tym samym ograniczona możliwość ich realizacji. Pomimo planowanych zmian w projektach socjalnych mających na celu zminimalizowanie wystąpienia przeszkód w ich realizacji, </w:t>
      </w:r>
      <w:r w:rsidR="007F33CE" w:rsidRPr="00A8030D">
        <w:rPr>
          <w:rFonts w:ascii="Arial" w:hAnsi="Arial" w:cs="Arial"/>
          <w:b w:val="0"/>
          <w:color w:val="auto"/>
          <w:sz w:val="22"/>
        </w:rPr>
        <w:t xml:space="preserve">istniało </w:t>
      </w:r>
      <w:r w:rsidRPr="00A8030D">
        <w:rPr>
          <w:rFonts w:ascii="Arial" w:hAnsi="Arial" w:cs="Arial"/>
          <w:b w:val="0"/>
          <w:color w:val="auto"/>
          <w:sz w:val="22"/>
        </w:rPr>
        <w:t xml:space="preserve"> ryzyko pojawienia się problemów z ich przeprowadzeniem.</w:t>
      </w:r>
    </w:p>
    <w:p w14:paraId="206AAA37" w14:textId="77777777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FF0000"/>
          <w:sz w:val="22"/>
        </w:rPr>
      </w:pPr>
    </w:p>
    <w:p w14:paraId="3C5F2115" w14:textId="77777777" w:rsidR="00732DF3" w:rsidRPr="00A8030D" w:rsidRDefault="00732DF3" w:rsidP="00F336E2">
      <w:pPr>
        <w:shd w:val="clear" w:color="auto" w:fill="E2EFD9" w:themeFill="accent6" w:themeFillTint="33"/>
        <w:spacing w:after="0"/>
        <w:ind w:left="0" w:right="32" w:firstLine="0"/>
        <w:jc w:val="both"/>
        <w:rPr>
          <w:rFonts w:ascii="Arial" w:hAnsi="Arial" w:cs="Arial"/>
          <w:color w:val="auto"/>
          <w:sz w:val="22"/>
          <w:u w:val="single"/>
        </w:rPr>
      </w:pPr>
      <w:r w:rsidRPr="00A8030D">
        <w:rPr>
          <w:rFonts w:ascii="Arial" w:hAnsi="Arial" w:cs="Arial"/>
          <w:color w:val="auto"/>
          <w:sz w:val="22"/>
          <w:u w:val="single"/>
        </w:rPr>
        <w:lastRenderedPageBreak/>
        <w:t>01.09-31.10.2020 oraz 01.06-31.08.2020</w:t>
      </w:r>
    </w:p>
    <w:p w14:paraId="2884E65E" w14:textId="78972BFE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>WOJEWÓDZTWO MAZOWIECKIE - MAZOWIECKIE CENTRUM POLITYKI SPOŁECZNEJ W WARSZAWIE: Z powodu sytuacji epidemiologicznej w kraju opóźniona została realizacja niektórych zadań, np. zmiana zamówienia cyklu 10 szkoleń jednodniowych z formy stacjonarnej na online, czy usług zamawianych w ramach projektów socjalnych. Niepewność sytuacji</w:t>
      </w:r>
      <w:r w:rsidR="007F33CE" w:rsidRPr="00A8030D">
        <w:rPr>
          <w:rFonts w:ascii="Arial" w:hAnsi="Arial" w:cs="Arial"/>
          <w:b w:val="0"/>
          <w:color w:val="auto"/>
          <w:sz w:val="22"/>
        </w:rPr>
        <w:t xml:space="preserve"> </w:t>
      </w:r>
      <w:r w:rsidRPr="00A8030D">
        <w:rPr>
          <w:rFonts w:ascii="Arial" w:hAnsi="Arial" w:cs="Arial"/>
          <w:b w:val="0"/>
          <w:color w:val="auto"/>
          <w:sz w:val="22"/>
        </w:rPr>
        <w:t>oraz rozporządzenia dot. ograniczeń związanych z pandemią utrudniły realizację 3-dniowego spotkania wymiany doświadczeń. Wymienione zadania są dostosowywane na bieżąco do panującej sytuacji, która jest bardzo zmienna.</w:t>
      </w:r>
    </w:p>
    <w:p w14:paraId="0D865F6C" w14:textId="1DDA506D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 xml:space="preserve">WOJEWÓDZTWO LUBELSKIE - REGIONALNY OŚRODEK POLITYKI SPOŁECZNEJ W LUBLINIE: Dynamiczna sytuacja związana z sytuacją epidemiologiczną w kraju </w:t>
      </w:r>
      <w:r w:rsidR="006C5428" w:rsidRPr="00A8030D">
        <w:rPr>
          <w:rFonts w:ascii="Arial" w:hAnsi="Arial" w:cs="Arial"/>
          <w:b w:val="0"/>
          <w:color w:val="auto"/>
          <w:sz w:val="22"/>
        </w:rPr>
        <w:t>powodowała</w:t>
      </w:r>
      <w:r w:rsidR="007F33CE" w:rsidRPr="00A8030D">
        <w:rPr>
          <w:rFonts w:ascii="Arial" w:hAnsi="Arial" w:cs="Arial"/>
          <w:b w:val="0"/>
          <w:color w:val="auto"/>
          <w:sz w:val="22"/>
        </w:rPr>
        <w:t xml:space="preserve"> </w:t>
      </w:r>
      <w:r w:rsidRPr="00A8030D">
        <w:rPr>
          <w:rFonts w:ascii="Arial" w:hAnsi="Arial" w:cs="Arial"/>
          <w:b w:val="0"/>
          <w:color w:val="auto"/>
          <w:sz w:val="22"/>
        </w:rPr>
        <w:t xml:space="preserve">ciągłą aktualizację realizacji poszczególnych działań i dostosowywanie ich do bieżących możliwości </w:t>
      </w:r>
      <w:r w:rsidR="00A8030D">
        <w:rPr>
          <w:rFonts w:ascii="Arial" w:hAnsi="Arial" w:cs="Arial"/>
          <w:b w:val="0"/>
          <w:color w:val="auto"/>
          <w:sz w:val="22"/>
        </w:rPr>
        <w:br/>
      </w:r>
      <w:r w:rsidRPr="00A8030D">
        <w:rPr>
          <w:rFonts w:ascii="Arial" w:hAnsi="Arial" w:cs="Arial"/>
          <w:b w:val="0"/>
          <w:color w:val="auto"/>
          <w:sz w:val="22"/>
        </w:rPr>
        <w:t>i zastanych sytuacji na każdym polu działań projektowych.</w:t>
      </w:r>
    </w:p>
    <w:p w14:paraId="77075958" w14:textId="108A6AC1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 xml:space="preserve">WOJEWÓDZTWO ŚWIĘTOKRZYSKIE: Problemy z wydatkowaniem środków przeznaczonych na zadanie 5 z uwagi na wycofywanie się Wykonawców, brak zamawianego asortymentu na rynku, oszczędności powstałe w wyniku przeprowadzonych postępowań. Ze względu na stan pandemii oraz wprowadzone w UMWŚ w Kielcach obostrzenia, zaplanowane spotkania Zespołu ds. modelu </w:t>
      </w:r>
      <w:r w:rsidR="006C5428" w:rsidRPr="00A8030D">
        <w:rPr>
          <w:rFonts w:ascii="Arial" w:hAnsi="Arial" w:cs="Arial"/>
          <w:b w:val="0"/>
          <w:color w:val="auto"/>
          <w:sz w:val="22"/>
        </w:rPr>
        <w:t xml:space="preserve">zostały </w:t>
      </w:r>
      <w:r w:rsidRPr="00A8030D">
        <w:rPr>
          <w:rFonts w:ascii="Arial" w:hAnsi="Arial" w:cs="Arial"/>
          <w:b w:val="0"/>
          <w:color w:val="auto"/>
          <w:sz w:val="22"/>
        </w:rPr>
        <w:t xml:space="preserve">przesunięte w czasie. </w:t>
      </w:r>
    </w:p>
    <w:p w14:paraId="6FFB7E20" w14:textId="77777777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>WOJEWÓDZTWO PODLASKIE - REGIONALNY OŚRODEK POLITYKI SPOŁECZNEJ W BIAŁYMSTOKU: Trudność w przygotowaniu kompleksowego OPZ środków i sprzętu ochr. osobistej, trudność w wyłonieniu wykonawców usługi, jednoczesna realizacja zadań wymagających dużego nakładu pracy i terminowych.</w:t>
      </w:r>
    </w:p>
    <w:p w14:paraId="1E2286E4" w14:textId="77777777" w:rsidR="00732DF3" w:rsidRPr="00A8030D" w:rsidRDefault="00732DF3" w:rsidP="00732DF3">
      <w:pPr>
        <w:spacing w:after="0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>WOJEWÓDZTWO PODKARPACKIE - REGIONALNY OŚRODEK POLITYKI SPOŁECZNEJ W RZESZOWIE: Z uwagi na COVID-19 nie zrealizowano spotkania makroregionalnego w formie stacjonarnej.</w:t>
      </w:r>
    </w:p>
    <w:p w14:paraId="59A02F17" w14:textId="77777777" w:rsidR="00732DF3" w:rsidRPr="00A8030D" w:rsidRDefault="00732DF3" w:rsidP="00905CB6">
      <w:pPr>
        <w:spacing w:after="0"/>
        <w:ind w:left="0" w:right="32" w:firstLine="0"/>
        <w:jc w:val="both"/>
        <w:rPr>
          <w:rFonts w:ascii="Arial" w:hAnsi="Arial" w:cs="Arial"/>
          <w:color w:val="auto"/>
          <w:sz w:val="22"/>
          <w:u w:val="single"/>
        </w:rPr>
      </w:pPr>
    </w:p>
    <w:p w14:paraId="722B2BB9" w14:textId="67690F65" w:rsidR="00905CB6" w:rsidRPr="00A8030D" w:rsidRDefault="00905CB6" w:rsidP="00F637BF">
      <w:pPr>
        <w:shd w:val="clear" w:color="auto" w:fill="E2EFD9" w:themeFill="accent6" w:themeFillTint="33"/>
        <w:spacing w:after="0"/>
        <w:ind w:left="0" w:right="32" w:firstLine="0"/>
        <w:jc w:val="both"/>
        <w:rPr>
          <w:rFonts w:ascii="Arial" w:hAnsi="Arial" w:cs="Arial"/>
          <w:color w:val="auto"/>
          <w:sz w:val="22"/>
          <w:u w:val="single"/>
        </w:rPr>
      </w:pPr>
      <w:r w:rsidRPr="00A8030D">
        <w:rPr>
          <w:rFonts w:ascii="Arial" w:hAnsi="Arial" w:cs="Arial"/>
          <w:color w:val="auto"/>
          <w:sz w:val="22"/>
          <w:u w:val="single"/>
        </w:rPr>
        <w:t>01.11-31.12.2020</w:t>
      </w:r>
    </w:p>
    <w:p w14:paraId="7D394B85" w14:textId="77777777" w:rsidR="00905CB6" w:rsidRPr="00A8030D" w:rsidRDefault="00905CB6" w:rsidP="00905CB6">
      <w:pPr>
        <w:spacing w:after="0" w:line="240" w:lineRule="auto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 xml:space="preserve">WOJEWÓDZTWO MAZOWIECKIE - MAZOWIECKIE CENTRUM POLITYKI SPOŁECZNEJ W WARSZAWIE: </w:t>
      </w:r>
    </w:p>
    <w:p w14:paraId="653B4114" w14:textId="09A22577" w:rsidR="00B469A1" w:rsidRPr="00A8030D" w:rsidRDefault="00905CB6" w:rsidP="00905CB6">
      <w:pPr>
        <w:spacing w:after="0" w:line="240" w:lineRule="auto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>Konieczne było unieważnienie postępowań dotyczących szkoleń specjalistycznych w ramach projektów socjalnych z powodu braku wpłynięcia ofert. Ze względu na wprowadzone obostrzenia zaistniała konieczność aneksowania umów odnośnie umożliwienia przeprowadzenia szkoleń specjalistycznych w ramach projektów socjalnych w formie online. Ze względu na utrzymujące się obostrzenia nie ponowiono postępowania przetargowego na 3 dniowy wyjazd studyjny oraz na zapewnienie kompleksowego wsparcia fizjoterapeutycznego, psychiatrycznego, terapeutycznego i psychologicznego. Realizacj</w:t>
      </w:r>
      <w:r w:rsidR="007F33CE" w:rsidRPr="00A8030D">
        <w:rPr>
          <w:rFonts w:ascii="Arial" w:hAnsi="Arial" w:cs="Arial"/>
          <w:b w:val="0"/>
          <w:color w:val="auto"/>
          <w:sz w:val="22"/>
        </w:rPr>
        <w:t>ę</w:t>
      </w:r>
      <w:r w:rsidRPr="00A8030D">
        <w:rPr>
          <w:rFonts w:ascii="Arial" w:hAnsi="Arial" w:cs="Arial"/>
          <w:b w:val="0"/>
          <w:color w:val="auto"/>
          <w:sz w:val="22"/>
        </w:rPr>
        <w:t xml:space="preserve"> szkoleń specjalistycznych i  kompleksowego wsparcia fizjoterapeutycznego, psychiatrycznego, terapeutycznego i psychologicznego zaplanowano na 1 kwartał 2021 r.</w:t>
      </w:r>
    </w:p>
    <w:p w14:paraId="1A131C23" w14:textId="2D3C9ABF" w:rsidR="00905CB6" w:rsidRPr="00A8030D" w:rsidRDefault="00905CB6" w:rsidP="00905CB6">
      <w:pPr>
        <w:spacing w:after="0" w:line="240" w:lineRule="auto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 xml:space="preserve">WOJEWÓDZTWO LUBELSKIE - REGIONALNY OŚRODEK POLITYKI SPOŁECZNEJ W LUBLINIE: W okresie sprawozdawczym utrudnieniem było przede wszystkim umówienie terminów realizacji projektów socjalnych, praca zdalna wśród pracowników ROPS i Gmin, przebywanie pracowników OPS i PCPR oraz ROPS na kwarantannie czy izolacji z powodu zakażenia </w:t>
      </w:r>
      <w:proofErr w:type="spellStart"/>
      <w:r w:rsidRPr="00A8030D">
        <w:rPr>
          <w:rFonts w:ascii="Arial" w:hAnsi="Arial" w:cs="Arial"/>
          <w:b w:val="0"/>
          <w:color w:val="auto"/>
          <w:sz w:val="22"/>
        </w:rPr>
        <w:t>koronawirusem</w:t>
      </w:r>
      <w:proofErr w:type="spellEnd"/>
      <w:r w:rsidRPr="00A8030D">
        <w:rPr>
          <w:rFonts w:ascii="Arial" w:hAnsi="Arial" w:cs="Arial"/>
          <w:b w:val="0"/>
          <w:color w:val="auto"/>
          <w:sz w:val="22"/>
        </w:rPr>
        <w:t>.</w:t>
      </w:r>
    </w:p>
    <w:p w14:paraId="6A2B3711" w14:textId="77777777" w:rsidR="00905CB6" w:rsidRPr="00A8030D" w:rsidRDefault="00905CB6" w:rsidP="00905CB6">
      <w:pPr>
        <w:spacing w:after="0" w:line="240" w:lineRule="auto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>WOJEWÓDZTWO ŚWIĘTOKRZYSKIE: Problemy z wydatkowaniem środków przeznaczonych na zadanie 5 z uwagi na wycofywanie się Wykonawców.</w:t>
      </w:r>
    </w:p>
    <w:p w14:paraId="16EC648A" w14:textId="77777777" w:rsidR="00905CB6" w:rsidRPr="00A8030D" w:rsidRDefault="00905CB6" w:rsidP="00905CB6">
      <w:pPr>
        <w:spacing w:after="0" w:line="240" w:lineRule="auto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 xml:space="preserve">WOJEWÓDZTWO PODLASKIE - REGIONALNY OŚRODEK POLITYKI SPOŁECZNEJ W BIAŁYMSTOKU: W okresie sprawozdawczym skupiono się głównie na zakończeniu realizacji usług w ramach projektów socjalnych oraz na realizacji zamówień na zakup i dostawę środków ochrony </w:t>
      </w:r>
      <w:r w:rsidRPr="00A8030D">
        <w:rPr>
          <w:rFonts w:ascii="Arial" w:hAnsi="Arial" w:cs="Arial"/>
          <w:b w:val="0"/>
          <w:color w:val="auto"/>
          <w:sz w:val="22"/>
        </w:rPr>
        <w:lastRenderedPageBreak/>
        <w:t xml:space="preserve">osobistej. Pierwszy problem wynikł z obostrzeń związanych z przeciwdziałaniem rozprzestrzeniania się COVId-19 - obostrzenia uniemożliwiły realizację pełnego zakresu zaplanowanych usług (nauka pływania, zajęcia animacyjne w Klubie Seniora). </w:t>
      </w:r>
    </w:p>
    <w:p w14:paraId="5C13D7E0" w14:textId="004D8911" w:rsidR="00637862" w:rsidRPr="00A8030D" w:rsidRDefault="00F637BF" w:rsidP="00A8030D">
      <w:pPr>
        <w:spacing w:after="0" w:line="240" w:lineRule="auto"/>
        <w:ind w:left="0" w:right="32" w:firstLine="0"/>
        <w:jc w:val="both"/>
        <w:rPr>
          <w:rFonts w:ascii="Arial" w:hAnsi="Arial" w:cs="Arial"/>
          <w:b w:val="0"/>
          <w:color w:val="auto"/>
          <w:sz w:val="22"/>
        </w:rPr>
      </w:pPr>
      <w:r w:rsidRPr="00A8030D">
        <w:rPr>
          <w:rFonts w:ascii="Arial" w:hAnsi="Arial" w:cs="Arial"/>
          <w:b w:val="0"/>
          <w:color w:val="auto"/>
          <w:sz w:val="22"/>
        </w:rPr>
        <w:t xml:space="preserve">WOJEWÓDZTWO PODKARPACKIE </w:t>
      </w:r>
      <w:r w:rsidR="00905CB6" w:rsidRPr="00A8030D">
        <w:rPr>
          <w:rFonts w:ascii="Arial" w:hAnsi="Arial" w:cs="Arial"/>
          <w:b w:val="0"/>
          <w:color w:val="auto"/>
          <w:sz w:val="22"/>
        </w:rPr>
        <w:t>- REGIONALNY OŚRODEK POLITYKI SPOŁECZNEJ W RZESZO</w:t>
      </w:r>
      <w:r w:rsidRPr="00A8030D">
        <w:rPr>
          <w:rFonts w:ascii="Arial" w:hAnsi="Arial" w:cs="Arial"/>
          <w:b w:val="0"/>
          <w:color w:val="auto"/>
          <w:sz w:val="22"/>
        </w:rPr>
        <w:t xml:space="preserve">WIE: Sytuacja w kraju związana </w:t>
      </w:r>
      <w:r w:rsidR="00905CB6" w:rsidRPr="00A8030D">
        <w:rPr>
          <w:rFonts w:ascii="Arial" w:hAnsi="Arial" w:cs="Arial"/>
          <w:b w:val="0"/>
          <w:color w:val="auto"/>
          <w:sz w:val="22"/>
        </w:rPr>
        <w:t>z Covid-19 spowodowała, że nie udało się zorganizować spotkania makroregionalnego w grudniu w trybie stacjonarnym. Spotkanie odbyło się zdalnie. Powstałe do tej pory oszczędności zostały zagospodarowane na walkę z epidemią.</w:t>
      </w:r>
    </w:p>
    <w:p w14:paraId="12492354" w14:textId="47247B9B" w:rsidR="00905CB6" w:rsidRPr="00A8030D" w:rsidRDefault="00905CB6" w:rsidP="00F336E2">
      <w:pPr>
        <w:shd w:val="clear" w:color="auto" w:fill="E2EFD9" w:themeFill="accent6" w:themeFillTint="33"/>
        <w:spacing w:after="0"/>
        <w:ind w:left="0" w:right="32" w:firstLine="0"/>
        <w:rPr>
          <w:rFonts w:ascii="Arial" w:hAnsi="Arial" w:cs="Arial"/>
          <w:color w:val="auto"/>
          <w:sz w:val="22"/>
        </w:rPr>
      </w:pPr>
      <w:r w:rsidRPr="00A8030D">
        <w:rPr>
          <w:rFonts w:ascii="Arial" w:hAnsi="Arial" w:cs="Arial"/>
          <w:color w:val="auto"/>
          <w:sz w:val="22"/>
        </w:rPr>
        <w:t>KOSZT</w:t>
      </w:r>
      <w:r w:rsidR="00732DF3" w:rsidRPr="00A8030D">
        <w:rPr>
          <w:rFonts w:ascii="Arial" w:hAnsi="Arial" w:cs="Arial"/>
          <w:color w:val="auto"/>
          <w:sz w:val="22"/>
        </w:rPr>
        <w:t xml:space="preserve">Y </w:t>
      </w:r>
      <w:r w:rsidRPr="00A8030D">
        <w:rPr>
          <w:rFonts w:ascii="Arial" w:hAnsi="Arial" w:cs="Arial"/>
          <w:color w:val="auto"/>
          <w:sz w:val="22"/>
        </w:rPr>
        <w:t>ZWIĄZAN</w:t>
      </w:r>
      <w:r w:rsidR="00732DF3" w:rsidRPr="00A8030D">
        <w:rPr>
          <w:rFonts w:ascii="Arial" w:hAnsi="Arial" w:cs="Arial"/>
          <w:color w:val="auto"/>
          <w:sz w:val="22"/>
        </w:rPr>
        <w:t>E</w:t>
      </w:r>
      <w:r w:rsidRPr="00A8030D">
        <w:rPr>
          <w:rFonts w:ascii="Arial" w:hAnsi="Arial" w:cs="Arial"/>
          <w:color w:val="auto"/>
          <w:sz w:val="22"/>
        </w:rPr>
        <w:t xml:space="preserve"> Z TESTOWANIEM </w:t>
      </w:r>
    </w:p>
    <w:p w14:paraId="39DE2EF3" w14:textId="1BBC007D" w:rsidR="00601895" w:rsidRPr="009463D1" w:rsidRDefault="00601895" w:rsidP="00F336E2">
      <w:pPr>
        <w:shd w:val="clear" w:color="auto" w:fill="E2EFD9" w:themeFill="accent6" w:themeFillTint="33"/>
        <w:spacing w:after="0"/>
        <w:ind w:right="32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3"/>
        <w:tblW w:w="225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9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324"/>
        <w:gridCol w:w="5039"/>
        <w:gridCol w:w="2688"/>
        <w:gridCol w:w="1983"/>
        <w:gridCol w:w="2197"/>
        <w:gridCol w:w="2760"/>
        <w:gridCol w:w="2760"/>
        <w:gridCol w:w="2760"/>
      </w:tblGrid>
      <w:tr w:rsidR="00601895" w:rsidRPr="009463D1" w14:paraId="75C3A990" w14:textId="77777777" w:rsidTr="00F336E2">
        <w:trPr>
          <w:gridAfter w:val="3"/>
          <w:wAfter w:w="8280" w:type="dxa"/>
          <w:trHeight w:val="953"/>
        </w:trPr>
        <w:tc>
          <w:tcPr>
            <w:tcW w:w="2324" w:type="dxa"/>
            <w:shd w:val="clear" w:color="auto" w:fill="E2EFD9" w:themeFill="accent6" w:themeFillTint="33"/>
          </w:tcPr>
          <w:p w14:paraId="2303E8AA" w14:textId="378578F4" w:rsidR="00601895" w:rsidRPr="00A8030D" w:rsidRDefault="00732DF3" w:rsidP="0007020A">
            <w:pPr>
              <w:spacing w:after="0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A8030D">
              <w:rPr>
                <w:rFonts w:ascii="Arial" w:hAnsi="Arial" w:cs="Arial"/>
                <w:color w:val="auto"/>
                <w:sz w:val="22"/>
              </w:rPr>
              <w:t xml:space="preserve">CZAS – ROK/ETAP TESTOWANIA </w:t>
            </w:r>
          </w:p>
        </w:tc>
        <w:tc>
          <w:tcPr>
            <w:tcW w:w="5039" w:type="dxa"/>
            <w:shd w:val="clear" w:color="auto" w:fill="E2EFD9" w:themeFill="accent6" w:themeFillTint="33"/>
          </w:tcPr>
          <w:p w14:paraId="680193A7" w14:textId="790A132F" w:rsidR="00601895" w:rsidRPr="00A8030D" w:rsidRDefault="00732DF3" w:rsidP="0007020A">
            <w:pPr>
              <w:spacing w:after="0" w:line="275" w:lineRule="auto"/>
              <w:ind w:left="1" w:right="0" w:firstLine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A8030D">
              <w:rPr>
                <w:rFonts w:ascii="Arial" w:hAnsi="Arial" w:cs="Arial"/>
                <w:color w:val="auto"/>
                <w:sz w:val="22"/>
              </w:rPr>
              <w:t>NAZWA KOSZTU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14:paraId="1F8A5BF7" w14:textId="414A68ED" w:rsidR="00601895" w:rsidRPr="00A8030D" w:rsidRDefault="00F637BF" w:rsidP="00F637BF">
            <w:pPr>
              <w:spacing w:after="0" w:line="275" w:lineRule="auto"/>
              <w:ind w:left="1" w:right="0" w:firstLine="0"/>
              <w:rPr>
                <w:rFonts w:ascii="Arial" w:hAnsi="Arial" w:cs="Arial"/>
                <w:color w:val="auto"/>
                <w:sz w:val="22"/>
              </w:rPr>
            </w:pPr>
            <w:r w:rsidRPr="00A8030D">
              <w:rPr>
                <w:rFonts w:ascii="Arial" w:hAnsi="Arial" w:cs="Arial"/>
                <w:color w:val="auto"/>
                <w:sz w:val="22"/>
              </w:rPr>
              <w:t xml:space="preserve">ŁĄCZNY </w:t>
            </w:r>
            <w:r w:rsidR="00732DF3" w:rsidRPr="00A8030D">
              <w:rPr>
                <w:rFonts w:ascii="Arial" w:hAnsi="Arial" w:cs="Arial"/>
                <w:color w:val="auto"/>
                <w:sz w:val="22"/>
              </w:rPr>
              <w:t>POZIOM KOSZTÓW PLANOWANY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19F6D498" w14:textId="4604D0BB" w:rsidR="00601895" w:rsidRPr="00A8030D" w:rsidRDefault="00732DF3" w:rsidP="0007020A">
            <w:pPr>
              <w:spacing w:after="75"/>
              <w:ind w:left="-5" w:right="0"/>
              <w:rPr>
                <w:rFonts w:ascii="Arial" w:hAnsi="Arial" w:cs="Arial"/>
                <w:color w:val="auto"/>
                <w:sz w:val="22"/>
              </w:rPr>
            </w:pPr>
            <w:r w:rsidRPr="00A8030D">
              <w:rPr>
                <w:rFonts w:ascii="Arial" w:hAnsi="Arial" w:cs="Arial"/>
                <w:color w:val="auto"/>
                <w:sz w:val="22"/>
              </w:rPr>
              <w:t xml:space="preserve">ŁĄCZNY POZIOM KOSZTÓW WYDATKOWANY 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845B880" w14:textId="634640E7" w:rsidR="00601895" w:rsidRPr="00A8030D" w:rsidRDefault="00732DF3" w:rsidP="00637862">
            <w:pPr>
              <w:spacing w:after="75"/>
              <w:ind w:left="-5" w:right="0"/>
              <w:rPr>
                <w:rFonts w:ascii="Arial" w:hAnsi="Arial" w:cs="Arial"/>
                <w:color w:val="auto"/>
                <w:sz w:val="22"/>
              </w:rPr>
            </w:pPr>
            <w:r w:rsidRPr="00A8030D">
              <w:rPr>
                <w:rFonts w:ascii="Arial" w:hAnsi="Arial" w:cs="Arial"/>
                <w:color w:val="auto"/>
                <w:sz w:val="22"/>
              </w:rPr>
              <w:t>UZASADNIENIE DLA ISTOTNYCH ROZBIEŻNOŚCI</w:t>
            </w:r>
          </w:p>
        </w:tc>
      </w:tr>
      <w:tr w:rsidR="00601895" w:rsidRPr="009463D1" w14:paraId="1A188E2F" w14:textId="77777777" w:rsidTr="00F336E2">
        <w:trPr>
          <w:gridAfter w:val="3"/>
          <w:wAfter w:w="8280" w:type="dxa"/>
          <w:trHeight w:val="445"/>
        </w:trPr>
        <w:tc>
          <w:tcPr>
            <w:tcW w:w="14231" w:type="dxa"/>
            <w:gridSpan w:val="5"/>
            <w:shd w:val="clear" w:color="auto" w:fill="E2EFD9" w:themeFill="accent6" w:themeFillTint="33"/>
          </w:tcPr>
          <w:p w14:paraId="6E4CF9D0" w14:textId="51526BF9" w:rsidR="00601895" w:rsidRPr="009463D1" w:rsidRDefault="00F336E2" w:rsidP="00F336E2">
            <w:pPr>
              <w:spacing w:after="75"/>
              <w:ind w:left="-5" w:right="0"/>
              <w:jc w:val="cent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9463D1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TESTOWANIE W ROPS: EKSPERCI MODELU, </w:t>
            </w:r>
            <w:r w:rsidRPr="009463D1">
              <w:rPr>
                <w:rFonts w:ascii="Arial" w:hAnsi="Arial" w:cs="Arial"/>
                <w:b w:val="0"/>
                <w:bCs/>
                <w:sz w:val="20"/>
                <w:szCs w:val="20"/>
              </w:rPr>
              <w:t>ZESPOŁY DS. MODELU PRZY ROPS, MCPS</w:t>
            </w:r>
            <w:r w:rsidR="00711DC9" w:rsidRPr="009463D1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– łącznie </w:t>
            </w:r>
            <w:r w:rsidR="00223AE0" w:rsidRPr="009463D1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wydatki </w:t>
            </w:r>
          </w:p>
        </w:tc>
      </w:tr>
      <w:tr w:rsidR="00601895" w:rsidRPr="006C5428" w14:paraId="6B4081E0" w14:textId="77777777" w:rsidTr="0007020A">
        <w:trPr>
          <w:gridAfter w:val="3"/>
          <w:wAfter w:w="8280" w:type="dxa"/>
          <w:trHeight w:val="437"/>
        </w:trPr>
        <w:tc>
          <w:tcPr>
            <w:tcW w:w="2324" w:type="dxa"/>
            <w:shd w:val="clear" w:color="auto" w:fill="FFFFFF" w:themeFill="background1"/>
          </w:tcPr>
          <w:p w14:paraId="3B137106" w14:textId="77777777" w:rsidR="00601895" w:rsidRPr="009463D1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73E3C5BF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Wynagrodzenie Makroregionalny Ekspert ds. Modelu </w:t>
            </w:r>
          </w:p>
        </w:tc>
        <w:tc>
          <w:tcPr>
            <w:tcW w:w="2688" w:type="dxa"/>
            <w:shd w:val="clear" w:color="auto" w:fill="FFFFFF" w:themeFill="background1"/>
          </w:tcPr>
          <w:p w14:paraId="04263709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107 900,00</w:t>
            </w:r>
          </w:p>
        </w:tc>
        <w:tc>
          <w:tcPr>
            <w:tcW w:w="1983" w:type="dxa"/>
            <w:shd w:val="clear" w:color="auto" w:fill="FFFFFF" w:themeFill="background1"/>
          </w:tcPr>
          <w:p w14:paraId="491A177B" w14:textId="509EFF7F" w:rsidR="00601895" w:rsidRPr="009463D1" w:rsidRDefault="009F7D9C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107 900</w:t>
            </w:r>
            <w:r w:rsidR="00601895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,00</w:t>
            </w:r>
          </w:p>
        </w:tc>
        <w:tc>
          <w:tcPr>
            <w:tcW w:w="2197" w:type="dxa"/>
            <w:shd w:val="clear" w:color="auto" w:fill="FFFFFF" w:themeFill="background1"/>
          </w:tcPr>
          <w:p w14:paraId="0903A0E7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165CCF9D" w14:textId="77777777" w:rsidTr="0007020A">
        <w:trPr>
          <w:gridAfter w:val="3"/>
          <w:wAfter w:w="8280" w:type="dxa"/>
          <w:trHeight w:val="440"/>
        </w:trPr>
        <w:tc>
          <w:tcPr>
            <w:tcW w:w="2324" w:type="dxa"/>
            <w:shd w:val="clear" w:color="auto" w:fill="FFFFFF" w:themeFill="background1"/>
          </w:tcPr>
          <w:p w14:paraId="24C364EA" w14:textId="77777777" w:rsidR="00601895" w:rsidRPr="009463D1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77032644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Wynagrodzenie  Makroregionalny Ekspert ds. Metodyki </w:t>
            </w:r>
          </w:p>
        </w:tc>
        <w:tc>
          <w:tcPr>
            <w:tcW w:w="2688" w:type="dxa"/>
            <w:shd w:val="clear" w:color="auto" w:fill="FFFFFF" w:themeFill="background1"/>
          </w:tcPr>
          <w:p w14:paraId="4EE006EC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51 300,00</w:t>
            </w:r>
          </w:p>
        </w:tc>
        <w:tc>
          <w:tcPr>
            <w:tcW w:w="1983" w:type="dxa"/>
            <w:shd w:val="clear" w:color="auto" w:fill="FFFFFF" w:themeFill="background1"/>
          </w:tcPr>
          <w:p w14:paraId="03766E45" w14:textId="4295D703" w:rsidR="00601895" w:rsidRPr="009463D1" w:rsidRDefault="009F7D9C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51 300</w:t>
            </w:r>
            <w:r w:rsidR="00601895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,00</w:t>
            </w:r>
          </w:p>
        </w:tc>
        <w:tc>
          <w:tcPr>
            <w:tcW w:w="2197" w:type="dxa"/>
            <w:shd w:val="clear" w:color="auto" w:fill="FFFFFF" w:themeFill="background1"/>
          </w:tcPr>
          <w:p w14:paraId="7170FB12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  <w:r w:rsidRPr="006C5428">
              <w:rPr>
                <w:b w:val="0"/>
                <w:bCs/>
                <w:color w:val="70AD47" w:themeColor="accent6"/>
                <w:sz w:val="20"/>
                <w:szCs w:val="20"/>
              </w:rPr>
              <w:t xml:space="preserve"> </w:t>
            </w:r>
          </w:p>
        </w:tc>
      </w:tr>
      <w:tr w:rsidR="00601895" w:rsidRPr="006C5428" w14:paraId="135A3639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1E16AD23" w14:textId="77777777" w:rsidR="00601895" w:rsidRPr="009463D1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66FCD12F" w14:textId="7A8C6AF2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Zespół ds. Modelu - wynagrodzenie  Specjalistów regionalny</w:t>
            </w:r>
            <w:r w:rsidR="007F33CE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ch</w:t>
            </w:r>
          </w:p>
        </w:tc>
        <w:tc>
          <w:tcPr>
            <w:tcW w:w="2688" w:type="dxa"/>
            <w:shd w:val="clear" w:color="auto" w:fill="FFFFFF" w:themeFill="background1"/>
          </w:tcPr>
          <w:p w14:paraId="0BF1DE21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600 962,42</w:t>
            </w:r>
          </w:p>
        </w:tc>
        <w:tc>
          <w:tcPr>
            <w:tcW w:w="1983" w:type="dxa"/>
            <w:shd w:val="clear" w:color="auto" w:fill="FFFFFF" w:themeFill="background1"/>
          </w:tcPr>
          <w:p w14:paraId="58E35A99" w14:textId="4D6AE806" w:rsidR="00601895" w:rsidRPr="009463D1" w:rsidRDefault="00674694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572 598,04</w:t>
            </w:r>
          </w:p>
        </w:tc>
        <w:tc>
          <w:tcPr>
            <w:tcW w:w="2197" w:type="dxa"/>
            <w:shd w:val="clear" w:color="auto" w:fill="FFFFFF" w:themeFill="background1"/>
          </w:tcPr>
          <w:p w14:paraId="25178BC8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  <w:r w:rsidRPr="006C5428">
              <w:rPr>
                <w:b w:val="0"/>
                <w:bCs/>
                <w:color w:val="70AD47" w:themeColor="accent6"/>
                <w:sz w:val="20"/>
                <w:szCs w:val="20"/>
              </w:rPr>
              <w:t xml:space="preserve"> </w:t>
            </w:r>
          </w:p>
        </w:tc>
      </w:tr>
      <w:tr w:rsidR="00601895" w:rsidRPr="006C5428" w14:paraId="7B55F56C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06DEF5E3" w14:textId="77777777" w:rsidR="00601895" w:rsidRPr="009463D1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328BBC63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Zespół ds. Modelu - wynagrodzenie  Specjalistów ds. Oceny zasobów i wdrażania </w:t>
            </w:r>
          </w:p>
        </w:tc>
        <w:tc>
          <w:tcPr>
            <w:tcW w:w="2688" w:type="dxa"/>
            <w:shd w:val="clear" w:color="auto" w:fill="FFFFFF" w:themeFill="background1"/>
          </w:tcPr>
          <w:p w14:paraId="35C70146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537 460,14</w:t>
            </w:r>
          </w:p>
        </w:tc>
        <w:tc>
          <w:tcPr>
            <w:tcW w:w="1983" w:type="dxa"/>
            <w:shd w:val="clear" w:color="auto" w:fill="FFFFFF" w:themeFill="background1"/>
          </w:tcPr>
          <w:p w14:paraId="2E88B612" w14:textId="6D87DD6F" w:rsidR="00601895" w:rsidRPr="009463D1" w:rsidRDefault="00674694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519 554,29</w:t>
            </w:r>
          </w:p>
        </w:tc>
        <w:tc>
          <w:tcPr>
            <w:tcW w:w="2197" w:type="dxa"/>
            <w:shd w:val="clear" w:color="auto" w:fill="FFFFFF" w:themeFill="background1"/>
          </w:tcPr>
          <w:p w14:paraId="4DBD89A2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59D0E6F7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2BB52DD1" w14:textId="77777777" w:rsidR="00601895" w:rsidRPr="009463D1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60AB6EE2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Zespół ds. Modelu - wynagrodzenie Doradców</w:t>
            </w:r>
          </w:p>
        </w:tc>
        <w:tc>
          <w:tcPr>
            <w:tcW w:w="2688" w:type="dxa"/>
            <w:shd w:val="clear" w:color="auto" w:fill="FFFFFF" w:themeFill="background1"/>
          </w:tcPr>
          <w:p w14:paraId="2BC9CAA4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992 658,28</w:t>
            </w:r>
          </w:p>
        </w:tc>
        <w:tc>
          <w:tcPr>
            <w:tcW w:w="1983" w:type="dxa"/>
            <w:shd w:val="clear" w:color="auto" w:fill="FFFFFF" w:themeFill="background1"/>
          </w:tcPr>
          <w:p w14:paraId="776FB6B0" w14:textId="3FE71EAA" w:rsidR="00601895" w:rsidRPr="009463D1" w:rsidRDefault="00674694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960 519,38</w:t>
            </w:r>
          </w:p>
        </w:tc>
        <w:tc>
          <w:tcPr>
            <w:tcW w:w="2197" w:type="dxa"/>
            <w:shd w:val="clear" w:color="auto" w:fill="FFFFFF" w:themeFill="background1"/>
          </w:tcPr>
          <w:p w14:paraId="13C07839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0BD14570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3E397DC7" w14:textId="77777777" w:rsidR="00601895" w:rsidRPr="009463D1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3E9B1249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Zespół ds. Modelu- wynagrodzenie Konsultantów naukowych</w:t>
            </w:r>
          </w:p>
        </w:tc>
        <w:tc>
          <w:tcPr>
            <w:tcW w:w="2688" w:type="dxa"/>
            <w:shd w:val="clear" w:color="auto" w:fill="FFFFFF" w:themeFill="background1"/>
          </w:tcPr>
          <w:p w14:paraId="5E194FF0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241 342,64</w:t>
            </w:r>
          </w:p>
        </w:tc>
        <w:tc>
          <w:tcPr>
            <w:tcW w:w="1983" w:type="dxa"/>
            <w:shd w:val="clear" w:color="auto" w:fill="FFFFFF" w:themeFill="background1"/>
          </w:tcPr>
          <w:p w14:paraId="0C1C86BA" w14:textId="42B85934" w:rsidR="00601895" w:rsidRPr="009463D1" w:rsidRDefault="00674694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236 230,13</w:t>
            </w:r>
          </w:p>
        </w:tc>
        <w:tc>
          <w:tcPr>
            <w:tcW w:w="2197" w:type="dxa"/>
            <w:shd w:val="clear" w:color="auto" w:fill="FFFFFF" w:themeFill="background1"/>
          </w:tcPr>
          <w:p w14:paraId="3D694D8F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4B2B55C1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76618F09" w14:textId="77777777" w:rsidR="00601895" w:rsidRPr="009463D1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17B932B3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Zespół ds. Modelu- wynagrodzenie Konsultanta </w:t>
            </w:r>
            <w:proofErr w:type="spellStart"/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prawnego+Ekspert</w:t>
            </w:r>
            <w:proofErr w:type="spellEnd"/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ds. RODO</w:t>
            </w:r>
          </w:p>
        </w:tc>
        <w:tc>
          <w:tcPr>
            <w:tcW w:w="2688" w:type="dxa"/>
            <w:shd w:val="clear" w:color="auto" w:fill="FFFFFF" w:themeFill="background1"/>
          </w:tcPr>
          <w:p w14:paraId="36DABC31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150 849,48</w:t>
            </w:r>
          </w:p>
        </w:tc>
        <w:tc>
          <w:tcPr>
            <w:tcW w:w="1983" w:type="dxa"/>
            <w:shd w:val="clear" w:color="auto" w:fill="FFFFFF" w:themeFill="background1"/>
          </w:tcPr>
          <w:p w14:paraId="0072825D" w14:textId="12500DBC" w:rsidR="00601895" w:rsidRPr="009463D1" w:rsidRDefault="00674694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142 197,68</w:t>
            </w:r>
          </w:p>
        </w:tc>
        <w:tc>
          <w:tcPr>
            <w:tcW w:w="2197" w:type="dxa"/>
            <w:shd w:val="clear" w:color="auto" w:fill="FFFFFF" w:themeFill="background1"/>
          </w:tcPr>
          <w:p w14:paraId="43FFE61A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1E0CB284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5885980A" w14:textId="77777777" w:rsidR="00601895" w:rsidRPr="009463D1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1826AA0D" w14:textId="01BA3533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Materiały pomocnicze do pracy dla Zespołu ds. Modelu </w:t>
            </w:r>
            <w:r w:rsidR="00A8030D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i PZK +działania informacyjno</w:t>
            </w:r>
            <w:r w:rsidR="007F33CE"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-</w:t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edukacyjne</w:t>
            </w:r>
          </w:p>
        </w:tc>
        <w:tc>
          <w:tcPr>
            <w:tcW w:w="2688" w:type="dxa"/>
            <w:shd w:val="clear" w:color="auto" w:fill="FFFFFF" w:themeFill="background1"/>
          </w:tcPr>
          <w:p w14:paraId="1E567636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150 640,30</w:t>
            </w:r>
          </w:p>
        </w:tc>
        <w:tc>
          <w:tcPr>
            <w:tcW w:w="1983" w:type="dxa"/>
            <w:shd w:val="clear" w:color="auto" w:fill="FFFFFF" w:themeFill="background1"/>
          </w:tcPr>
          <w:p w14:paraId="7601C603" w14:textId="61D8D30C" w:rsidR="00601895" w:rsidRPr="009463D1" w:rsidRDefault="00674694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128 594,60</w:t>
            </w:r>
          </w:p>
        </w:tc>
        <w:tc>
          <w:tcPr>
            <w:tcW w:w="2197" w:type="dxa"/>
            <w:shd w:val="clear" w:color="auto" w:fill="FFFFFF" w:themeFill="background1"/>
          </w:tcPr>
          <w:p w14:paraId="3D165D79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184B32E3" w14:textId="77777777" w:rsidTr="0007020A">
        <w:trPr>
          <w:trHeight w:val="428"/>
        </w:trPr>
        <w:tc>
          <w:tcPr>
            <w:tcW w:w="2324" w:type="dxa"/>
            <w:shd w:val="clear" w:color="auto" w:fill="FFFFFF" w:themeFill="background1"/>
          </w:tcPr>
          <w:p w14:paraId="68293756" w14:textId="77777777" w:rsidR="00601895" w:rsidRPr="009463D1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103CBFBA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Zwrot kosztów podróży ZM</w:t>
            </w:r>
          </w:p>
        </w:tc>
        <w:tc>
          <w:tcPr>
            <w:tcW w:w="2688" w:type="dxa"/>
            <w:shd w:val="clear" w:color="auto" w:fill="FFFFFF" w:themeFill="background1"/>
          </w:tcPr>
          <w:p w14:paraId="0594021D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114 054,89</w:t>
            </w:r>
          </w:p>
        </w:tc>
        <w:tc>
          <w:tcPr>
            <w:tcW w:w="1983" w:type="dxa"/>
            <w:shd w:val="clear" w:color="auto" w:fill="FFFFFF" w:themeFill="background1"/>
          </w:tcPr>
          <w:p w14:paraId="1A21C736" w14:textId="363601E6" w:rsidR="00601895" w:rsidRPr="009463D1" w:rsidRDefault="00674694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96 937,72</w:t>
            </w:r>
          </w:p>
        </w:tc>
        <w:tc>
          <w:tcPr>
            <w:tcW w:w="2197" w:type="dxa"/>
            <w:shd w:val="clear" w:color="auto" w:fill="FFFFFF" w:themeFill="background1"/>
          </w:tcPr>
          <w:p w14:paraId="1CE430B2" w14:textId="77777777" w:rsidR="00601895" w:rsidRPr="006C5428" w:rsidRDefault="00601895" w:rsidP="0007020A">
            <w:pPr>
              <w:spacing w:after="0"/>
              <w:ind w:left="0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  <w:p w14:paraId="792CDA7A" w14:textId="77777777" w:rsidR="00601895" w:rsidRPr="006C5428" w:rsidRDefault="00601895" w:rsidP="0007020A">
            <w:pPr>
              <w:spacing w:after="0"/>
              <w:ind w:left="0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  <w:p w14:paraId="48C674E7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2760" w:type="dxa"/>
          </w:tcPr>
          <w:p w14:paraId="007FA20E" w14:textId="77777777" w:rsidR="00601895" w:rsidRPr="006C5428" w:rsidRDefault="00601895" w:rsidP="0007020A">
            <w:pPr>
              <w:spacing w:after="160"/>
              <w:ind w:left="0" w:right="0" w:firstLine="0"/>
              <w:rPr>
                <w:b w:val="0"/>
                <w:bCs/>
                <w:sz w:val="20"/>
                <w:szCs w:val="20"/>
              </w:rPr>
            </w:pPr>
            <w:r w:rsidRPr="006C5428">
              <w:rPr>
                <w:b w:val="0"/>
                <w:bCs/>
                <w:color w:val="70AD47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</w:tcPr>
          <w:p w14:paraId="3B78A849" w14:textId="77777777" w:rsidR="00601895" w:rsidRPr="006C5428" w:rsidRDefault="00601895" w:rsidP="0007020A">
            <w:pPr>
              <w:spacing w:after="160"/>
              <w:ind w:left="0" w:righ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760" w:type="dxa"/>
          </w:tcPr>
          <w:p w14:paraId="1EDCD103" w14:textId="77777777" w:rsidR="00601895" w:rsidRPr="006C5428" w:rsidRDefault="00601895" w:rsidP="0007020A">
            <w:pPr>
              <w:spacing w:after="160"/>
              <w:ind w:left="0" w:right="0" w:firstLine="0"/>
              <w:rPr>
                <w:b w:val="0"/>
                <w:bCs/>
                <w:sz w:val="20"/>
                <w:szCs w:val="20"/>
              </w:rPr>
            </w:pPr>
            <w:r w:rsidRPr="006C5428">
              <w:rPr>
                <w:b w:val="0"/>
                <w:bCs/>
                <w:color w:val="70AD47" w:themeColor="accent6"/>
                <w:sz w:val="20"/>
                <w:szCs w:val="20"/>
              </w:rPr>
              <w:t xml:space="preserve"> </w:t>
            </w:r>
          </w:p>
        </w:tc>
      </w:tr>
      <w:tr w:rsidR="00601895" w:rsidRPr="006C5428" w14:paraId="5360DD05" w14:textId="77777777" w:rsidTr="00F336E2">
        <w:trPr>
          <w:gridAfter w:val="3"/>
          <w:wAfter w:w="8280" w:type="dxa"/>
          <w:trHeight w:val="428"/>
        </w:trPr>
        <w:tc>
          <w:tcPr>
            <w:tcW w:w="14231" w:type="dxa"/>
            <w:gridSpan w:val="5"/>
            <w:shd w:val="clear" w:color="auto" w:fill="E2EFD9" w:themeFill="accent6" w:themeFillTint="33"/>
          </w:tcPr>
          <w:p w14:paraId="17EBFD4B" w14:textId="77ACA9FC" w:rsidR="00601895" w:rsidRPr="009463D1" w:rsidRDefault="00F336E2" w:rsidP="00F336E2">
            <w:pPr>
              <w:spacing w:after="0"/>
              <w:ind w:left="3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9463D1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TESTOWANIE W JST: </w:t>
            </w:r>
            <w:r w:rsidR="00601895" w:rsidRPr="009463D1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PZK, ANIMATORZY</w:t>
            </w:r>
            <w:r w:rsidRPr="009463D1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, PROJEKTY SOCJALNE</w:t>
            </w:r>
            <w:r w:rsidR="00711DC9" w:rsidRPr="009463D1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- łącznie </w:t>
            </w:r>
            <w:r w:rsidR="00223AE0" w:rsidRPr="009463D1">
              <w:rPr>
                <w:rFonts w:ascii="Arial" w:hAnsi="Arial" w:cs="Arial"/>
                <w:b w:val="0"/>
                <w:bCs/>
                <w:sz w:val="20"/>
                <w:szCs w:val="20"/>
              </w:rPr>
              <w:t>wydatki</w:t>
            </w:r>
          </w:p>
        </w:tc>
      </w:tr>
      <w:tr w:rsidR="00601895" w:rsidRPr="006C5428" w14:paraId="31DCA21C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460BDA30" w14:textId="77777777" w:rsidR="00601895" w:rsidRPr="009463D1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4FBE4751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Wynagrodzenie Animatorów</w:t>
            </w:r>
          </w:p>
        </w:tc>
        <w:tc>
          <w:tcPr>
            <w:tcW w:w="2688" w:type="dxa"/>
            <w:shd w:val="clear" w:color="auto" w:fill="FFFFFF" w:themeFill="background1"/>
          </w:tcPr>
          <w:p w14:paraId="51C2CD22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786 729,60</w:t>
            </w:r>
          </w:p>
        </w:tc>
        <w:tc>
          <w:tcPr>
            <w:tcW w:w="1983" w:type="dxa"/>
            <w:shd w:val="clear" w:color="auto" w:fill="FFFFFF" w:themeFill="background1"/>
          </w:tcPr>
          <w:p w14:paraId="394481F8" w14:textId="0B96E45C" w:rsidR="00601895" w:rsidRPr="009463D1" w:rsidRDefault="00674694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786 721,60</w:t>
            </w:r>
          </w:p>
        </w:tc>
        <w:tc>
          <w:tcPr>
            <w:tcW w:w="2197" w:type="dxa"/>
            <w:shd w:val="clear" w:color="auto" w:fill="FFFFFF" w:themeFill="background1"/>
          </w:tcPr>
          <w:p w14:paraId="143AE129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5129B8FC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7843D932" w14:textId="77777777" w:rsidR="00601895" w:rsidRPr="009463D1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5DF048E0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Spotkania diagnostyczne grup/rodzin z PZK - wynagrodzenie członków Partnerskich Zespołów Kooperacji</w:t>
            </w:r>
          </w:p>
        </w:tc>
        <w:tc>
          <w:tcPr>
            <w:tcW w:w="2688" w:type="dxa"/>
            <w:shd w:val="clear" w:color="auto" w:fill="FFFFFF" w:themeFill="background1"/>
          </w:tcPr>
          <w:p w14:paraId="6628A100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553 608,78</w:t>
            </w:r>
          </w:p>
        </w:tc>
        <w:tc>
          <w:tcPr>
            <w:tcW w:w="1983" w:type="dxa"/>
            <w:shd w:val="clear" w:color="auto" w:fill="FFFFFF" w:themeFill="background1"/>
          </w:tcPr>
          <w:p w14:paraId="3FB55EDB" w14:textId="276C1E5A" w:rsidR="00601895" w:rsidRPr="009463D1" w:rsidRDefault="00674694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542 273,16</w:t>
            </w:r>
          </w:p>
        </w:tc>
        <w:tc>
          <w:tcPr>
            <w:tcW w:w="2197" w:type="dxa"/>
            <w:shd w:val="clear" w:color="auto" w:fill="FFFFFF" w:themeFill="background1"/>
          </w:tcPr>
          <w:p w14:paraId="2C04D9F1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68EED601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48AA6B7F" w14:textId="77777777" w:rsidR="00601895" w:rsidRPr="009463D1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4CEAB9B5" w14:textId="5F978A04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Przerwa kawowa podczas spotkań diagnostycznych </w:t>
            </w:r>
            <w:r w:rsidR="00A8030D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gminach </w:t>
            </w:r>
          </w:p>
        </w:tc>
        <w:tc>
          <w:tcPr>
            <w:tcW w:w="2688" w:type="dxa"/>
            <w:shd w:val="clear" w:color="auto" w:fill="FFFFFF" w:themeFill="background1"/>
          </w:tcPr>
          <w:p w14:paraId="63E33509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15 604,89</w:t>
            </w:r>
          </w:p>
        </w:tc>
        <w:tc>
          <w:tcPr>
            <w:tcW w:w="1983" w:type="dxa"/>
            <w:shd w:val="clear" w:color="auto" w:fill="FFFFFF" w:themeFill="background1"/>
          </w:tcPr>
          <w:p w14:paraId="1E7683C5" w14:textId="399B1865" w:rsidR="00601895" w:rsidRPr="009463D1" w:rsidRDefault="00D53031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13 194,22</w:t>
            </w:r>
            <w:r w:rsidR="009F7D9C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shd w:val="clear" w:color="auto" w:fill="FFFFFF" w:themeFill="background1"/>
          </w:tcPr>
          <w:p w14:paraId="43A9ECD1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2E1505C9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E7E6E6" w:themeFill="background2"/>
          </w:tcPr>
          <w:p w14:paraId="2D94DA87" w14:textId="77777777" w:rsidR="00601895" w:rsidRPr="009463D1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E7E6E6" w:themeFill="background2"/>
          </w:tcPr>
          <w:p w14:paraId="429031AD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Projekt socjalny (opracowany i wdrożony przez Partnerskie Zespoły Kooperacji + działania informacyjno-edukacyjne</w:t>
            </w:r>
          </w:p>
        </w:tc>
        <w:tc>
          <w:tcPr>
            <w:tcW w:w="2688" w:type="dxa"/>
            <w:shd w:val="clear" w:color="auto" w:fill="E7E6E6" w:themeFill="background2"/>
          </w:tcPr>
          <w:p w14:paraId="30CEA260" w14:textId="77777777" w:rsidR="00601895" w:rsidRPr="009463D1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9463D1">
              <w:rPr>
                <w:rFonts w:ascii="Arial" w:hAnsi="Arial" w:cs="Arial"/>
                <w:b w:val="0"/>
                <w:bCs/>
                <w:sz w:val="18"/>
                <w:szCs w:val="18"/>
              </w:rPr>
              <w:t>1 821 891,66</w:t>
            </w:r>
          </w:p>
        </w:tc>
        <w:tc>
          <w:tcPr>
            <w:tcW w:w="1983" w:type="dxa"/>
            <w:shd w:val="clear" w:color="auto" w:fill="E7E6E6" w:themeFill="background2"/>
          </w:tcPr>
          <w:p w14:paraId="0237FF44" w14:textId="329FF4F2" w:rsidR="00601895" w:rsidRPr="009463D1" w:rsidRDefault="00674694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1 394 085,79</w:t>
            </w:r>
          </w:p>
        </w:tc>
        <w:tc>
          <w:tcPr>
            <w:tcW w:w="2197" w:type="dxa"/>
            <w:shd w:val="clear" w:color="auto" w:fill="E7E6E6" w:themeFill="background2"/>
          </w:tcPr>
          <w:p w14:paraId="394884A2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F336E2" w:rsidRPr="006C5428" w14:paraId="1D0AC6A9" w14:textId="77777777" w:rsidTr="00EE2678">
        <w:trPr>
          <w:gridAfter w:val="3"/>
          <w:wAfter w:w="8280" w:type="dxa"/>
          <w:trHeight w:val="428"/>
        </w:trPr>
        <w:tc>
          <w:tcPr>
            <w:tcW w:w="14231" w:type="dxa"/>
            <w:gridSpan w:val="5"/>
            <w:shd w:val="clear" w:color="auto" w:fill="E2EFD9" w:themeFill="accent6" w:themeFillTint="33"/>
          </w:tcPr>
          <w:p w14:paraId="0EFD0DE5" w14:textId="360213C5" w:rsidR="00F336E2" w:rsidRPr="00AC35CF" w:rsidRDefault="00F336E2" w:rsidP="00F336E2">
            <w:pPr>
              <w:spacing w:after="0"/>
              <w:ind w:left="3" w:right="0" w:firstLine="0"/>
              <w:jc w:val="center"/>
              <w:rPr>
                <w:rFonts w:ascii="Arial" w:hAnsi="Arial" w:cs="Arial"/>
                <w:b w:val="0"/>
                <w:bCs/>
                <w:color w:val="70AD47" w:themeColor="accent6"/>
                <w:sz w:val="20"/>
                <w:szCs w:val="20"/>
              </w:rPr>
            </w:pPr>
            <w:r w:rsidRPr="00AC35CF">
              <w:rPr>
                <w:rFonts w:ascii="Arial" w:hAnsi="Arial" w:cs="Arial"/>
                <w:b w:val="0"/>
                <w:bCs/>
                <w:sz w:val="20"/>
                <w:szCs w:val="20"/>
              </w:rPr>
              <w:t>TESTOWANIE: WSPARCIE PODMIOTÓW: SUPERWIZOR PZK, ANIMATORÓW, GOPS, PCPR</w:t>
            </w:r>
            <w:r w:rsidR="00711DC9" w:rsidRPr="00AC35C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- łącznie </w:t>
            </w:r>
            <w:r w:rsidR="00223AE0" w:rsidRPr="00AC35CF">
              <w:rPr>
                <w:rFonts w:ascii="Arial" w:hAnsi="Arial" w:cs="Arial"/>
                <w:b w:val="0"/>
                <w:bCs/>
                <w:sz w:val="20"/>
                <w:szCs w:val="20"/>
              </w:rPr>
              <w:t>wydatki</w:t>
            </w:r>
          </w:p>
        </w:tc>
      </w:tr>
      <w:tr w:rsidR="00601895" w:rsidRPr="006C5428" w14:paraId="3B8B907B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41740B46" w14:textId="77777777" w:rsidR="00601895" w:rsidRPr="00AC35CF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1BE15A05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Wynagrodzenie Superwizora PZK </w:t>
            </w:r>
          </w:p>
        </w:tc>
        <w:tc>
          <w:tcPr>
            <w:tcW w:w="2688" w:type="dxa"/>
            <w:shd w:val="clear" w:color="auto" w:fill="FFFFFF" w:themeFill="background1"/>
          </w:tcPr>
          <w:p w14:paraId="2F472046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329 400,00</w:t>
            </w:r>
          </w:p>
        </w:tc>
        <w:tc>
          <w:tcPr>
            <w:tcW w:w="1983" w:type="dxa"/>
            <w:shd w:val="clear" w:color="auto" w:fill="FFFFFF" w:themeFill="background1"/>
          </w:tcPr>
          <w:p w14:paraId="56ADE895" w14:textId="28C76093" w:rsidR="00601895" w:rsidRPr="00AC35CF" w:rsidRDefault="00D53031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320 400</w:t>
            </w:r>
            <w:r w:rsidR="0060189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,00</w:t>
            </w:r>
          </w:p>
        </w:tc>
        <w:tc>
          <w:tcPr>
            <w:tcW w:w="2197" w:type="dxa"/>
            <w:shd w:val="clear" w:color="auto" w:fill="FFFFFF" w:themeFill="background1"/>
          </w:tcPr>
          <w:p w14:paraId="68C07D15" w14:textId="77777777" w:rsidR="00601895" w:rsidRPr="00AC35CF" w:rsidRDefault="00601895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</w:p>
        </w:tc>
      </w:tr>
      <w:tr w:rsidR="00601895" w:rsidRPr="006C5428" w14:paraId="52D30CB5" w14:textId="77777777" w:rsidTr="00F336E2">
        <w:trPr>
          <w:gridAfter w:val="3"/>
          <w:wAfter w:w="8280" w:type="dxa"/>
          <w:trHeight w:val="428"/>
        </w:trPr>
        <w:tc>
          <w:tcPr>
            <w:tcW w:w="14231" w:type="dxa"/>
            <w:gridSpan w:val="5"/>
            <w:shd w:val="clear" w:color="auto" w:fill="E2EFD9" w:themeFill="accent6" w:themeFillTint="33"/>
          </w:tcPr>
          <w:p w14:paraId="74329034" w14:textId="08BD43B6" w:rsidR="00601895" w:rsidRPr="00AC35CF" w:rsidRDefault="00F336E2" w:rsidP="00F336E2">
            <w:pPr>
              <w:spacing w:after="0"/>
              <w:ind w:left="3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AC35CF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TESTOWANIE: WSPARCIE PODMIOTÓW, </w:t>
            </w:r>
            <w:r w:rsidR="00601895" w:rsidRPr="00AC35CF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SZKOŁA KOOPERACJI</w:t>
            </w:r>
            <w:r w:rsidR="00711DC9" w:rsidRPr="00AC35CF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- łącznie </w:t>
            </w:r>
            <w:r w:rsidR="00223AE0" w:rsidRPr="00AC35CF">
              <w:rPr>
                <w:rFonts w:ascii="Arial" w:hAnsi="Arial" w:cs="Arial"/>
                <w:b w:val="0"/>
                <w:bCs/>
                <w:sz w:val="20"/>
                <w:szCs w:val="20"/>
              </w:rPr>
              <w:t>wydatki</w:t>
            </w:r>
          </w:p>
        </w:tc>
      </w:tr>
      <w:tr w:rsidR="00601895" w:rsidRPr="006C5428" w14:paraId="74C252D6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059B524D" w14:textId="77777777" w:rsidR="00601895" w:rsidRPr="00AC35CF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32B0FF95" w14:textId="02C6D2EA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Szkoła </w:t>
            </w:r>
            <w:r w:rsidR="007F33CE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K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ooperacji - hosting platformy edukacyjnej +rozbudowa</w:t>
            </w:r>
          </w:p>
        </w:tc>
        <w:tc>
          <w:tcPr>
            <w:tcW w:w="2688" w:type="dxa"/>
            <w:shd w:val="clear" w:color="auto" w:fill="FFFFFF" w:themeFill="background1"/>
          </w:tcPr>
          <w:p w14:paraId="4B49C607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10 507,28</w:t>
            </w:r>
          </w:p>
        </w:tc>
        <w:tc>
          <w:tcPr>
            <w:tcW w:w="1983" w:type="dxa"/>
            <w:shd w:val="clear" w:color="auto" w:fill="FFFFFF" w:themeFill="background1"/>
          </w:tcPr>
          <w:p w14:paraId="683EDEA5" w14:textId="6CC89577" w:rsidR="00601895" w:rsidRPr="00AC35CF" w:rsidRDefault="00943AB4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10 499,28</w:t>
            </w:r>
          </w:p>
        </w:tc>
        <w:tc>
          <w:tcPr>
            <w:tcW w:w="2197" w:type="dxa"/>
            <w:shd w:val="clear" w:color="auto" w:fill="FFFFFF" w:themeFill="background1"/>
          </w:tcPr>
          <w:p w14:paraId="4EF0538E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452DB799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5DF0DD4B" w14:textId="77777777" w:rsidR="00601895" w:rsidRPr="00AC35CF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7C666254" w14:textId="36AB28C0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Szkoła </w:t>
            </w:r>
            <w:r w:rsidR="007F33CE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K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ooperacji- wynagrodzenie sp. ds. e-edukacji</w:t>
            </w:r>
          </w:p>
        </w:tc>
        <w:tc>
          <w:tcPr>
            <w:tcW w:w="2688" w:type="dxa"/>
            <w:shd w:val="clear" w:color="auto" w:fill="FFFFFF" w:themeFill="background1"/>
          </w:tcPr>
          <w:p w14:paraId="7ED739C8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103 108,44</w:t>
            </w:r>
          </w:p>
        </w:tc>
        <w:tc>
          <w:tcPr>
            <w:tcW w:w="1983" w:type="dxa"/>
            <w:shd w:val="clear" w:color="auto" w:fill="FFFFFF" w:themeFill="background1"/>
          </w:tcPr>
          <w:p w14:paraId="21D0A4DF" w14:textId="384961BE" w:rsidR="00601895" w:rsidRPr="00AC35CF" w:rsidRDefault="00943AB4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103 086,74</w:t>
            </w:r>
          </w:p>
        </w:tc>
        <w:tc>
          <w:tcPr>
            <w:tcW w:w="2197" w:type="dxa"/>
            <w:shd w:val="clear" w:color="auto" w:fill="FFFFFF" w:themeFill="background1"/>
          </w:tcPr>
          <w:p w14:paraId="5C51B230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39F9B0F8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05E95276" w14:textId="77777777" w:rsidR="00601895" w:rsidRPr="00AC35CF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630D1F3B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Szkoła Kooperacji poziom regionalny – szkolenia kompetencyjne dla podmiotów w G/P </w:t>
            </w:r>
          </w:p>
        </w:tc>
        <w:tc>
          <w:tcPr>
            <w:tcW w:w="2688" w:type="dxa"/>
            <w:shd w:val="clear" w:color="auto" w:fill="FFFFFF" w:themeFill="background1"/>
          </w:tcPr>
          <w:p w14:paraId="0973F447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194 386,27</w:t>
            </w:r>
          </w:p>
        </w:tc>
        <w:tc>
          <w:tcPr>
            <w:tcW w:w="1983" w:type="dxa"/>
            <w:shd w:val="clear" w:color="auto" w:fill="FFFFFF" w:themeFill="background1"/>
          </w:tcPr>
          <w:p w14:paraId="406EF31A" w14:textId="77777777" w:rsidR="00601895" w:rsidRPr="00AC35CF" w:rsidRDefault="00601895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194 386,27</w:t>
            </w:r>
          </w:p>
        </w:tc>
        <w:tc>
          <w:tcPr>
            <w:tcW w:w="2197" w:type="dxa"/>
            <w:shd w:val="clear" w:color="auto" w:fill="FFFFFF" w:themeFill="background1"/>
          </w:tcPr>
          <w:p w14:paraId="7B7105D5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6E482ADA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3B06E5D9" w14:textId="77777777" w:rsidR="00601895" w:rsidRPr="00AC35CF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12AC81D0" w14:textId="4559B976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Szkoła </w:t>
            </w:r>
            <w:r w:rsidR="007F33CE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K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ooperacji- poziom regionalny -3-dniowe partnerskie spotkania wymiany doświadczeń dla osób z PZK i WPS </w:t>
            </w:r>
          </w:p>
        </w:tc>
        <w:tc>
          <w:tcPr>
            <w:tcW w:w="2688" w:type="dxa"/>
            <w:shd w:val="clear" w:color="auto" w:fill="FFFFFF" w:themeFill="background1"/>
          </w:tcPr>
          <w:p w14:paraId="7EFCC314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147 115,30</w:t>
            </w:r>
          </w:p>
        </w:tc>
        <w:tc>
          <w:tcPr>
            <w:tcW w:w="1983" w:type="dxa"/>
            <w:shd w:val="clear" w:color="auto" w:fill="FFFFFF" w:themeFill="background1"/>
          </w:tcPr>
          <w:p w14:paraId="41D4D126" w14:textId="77777777" w:rsidR="00601895" w:rsidRPr="00AC35CF" w:rsidRDefault="00601895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118 115,30</w:t>
            </w:r>
          </w:p>
        </w:tc>
        <w:tc>
          <w:tcPr>
            <w:tcW w:w="2197" w:type="dxa"/>
            <w:shd w:val="clear" w:color="auto" w:fill="FFFFFF" w:themeFill="background1"/>
          </w:tcPr>
          <w:p w14:paraId="1C687473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4670019E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61A0ED8C" w14:textId="77777777" w:rsidR="00601895" w:rsidRPr="00AC35CF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75C5F38A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Zwrot kosztów dojazdu dla Zespołów ds. Modelu, KS na spotkania/szkolenia na poziomie makroregionalnym</w:t>
            </w:r>
          </w:p>
        </w:tc>
        <w:tc>
          <w:tcPr>
            <w:tcW w:w="2688" w:type="dxa"/>
            <w:shd w:val="clear" w:color="auto" w:fill="FFFFFF" w:themeFill="background1"/>
          </w:tcPr>
          <w:p w14:paraId="461CF39D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19 571,76</w:t>
            </w:r>
          </w:p>
        </w:tc>
        <w:tc>
          <w:tcPr>
            <w:tcW w:w="1983" w:type="dxa"/>
            <w:shd w:val="clear" w:color="auto" w:fill="FFFFFF" w:themeFill="background1"/>
          </w:tcPr>
          <w:p w14:paraId="5FBA98E3" w14:textId="77777777" w:rsidR="00601895" w:rsidRPr="00AC35CF" w:rsidRDefault="00601895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17 531,02</w:t>
            </w:r>
          </w:p>
        </w:tc>
        <w:tc>
          <w:tcPr>
            <w:tcW w:w="2197" w:type="dxa"/>
            <w:shd w:val="clear" w:color="auto" w:fill="FFFFFF" w:themeFill="background1"/>
          </w:tcPr>
          <w:p w14:paraId="148827EA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1462B09B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51FADA6C" w14:textId="77777777" w:rsidR="00601895" w:rsidRPr="00AC35CF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1F9A3AC7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Makroregionalna Szkoła Kooperacji oraz spotkania ZM, KS, woj. podmiotów sektorowych na poz. makroregionalnym </w:t>
            </w:r>
          </w:p>
        </w:tc>
        <w:tc>
          <w:tcPr>
            <w:tcW w:w="2688" w:type="dxa"/>
            <w:shd w:val="clear" w:color="auto" w:fill="FFFFFF" w:themeFill="background1"/>
          </w:tcPr>
          <w:p w14:paraId="7ACD9A17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93 962,49</w:t>
            </w:r>
          </w:p>
        </w:tc>
        <w:tc>
          <w:tcPr>
            <w:tcW w:w="1983" w:type="dxa"/>
            <w:shd w:val="clear" w:color="auto" w:fill="FFFFFF" w:themeFill="background1"/>
          </w:tcPr>
          <w:p w14:paraId="3C9D4E3B" w14:textId="77777777" w:rsidR="00601895" w:rsidRPr="00AC35CF" w:rsidRDefault="00601895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93 962,49</w:t>
            </w:r>
          </w:p>
        </w:tc>
        <w:tc>
          <w:tcPr>
            <w:tcW w:w="2197" w:type="dxa"/>
            <w:shd w:val="clear" w:color="auto" w:fill="FFFFFF" w:themeFill="background1"/>
          </w:tcPr>
          <w:p w14:paraId="79CEFA3B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7DCC2149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291DF7DC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7DBA8CAF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Odpis na Zakładowy Fundusz Świadczeń Socjalnych  </w:t>
            </w:r>
          </w:p>
        </w:tc>
        <w:tc>
          <w:tcPr>
            <w:tcW w:w="2688" w:type="dxa"/>
            <w:shd w:val="clear" w:color="auto" w:fill="FFFFFF" w:themeFill="background1"/>
          </w:tcPr>
          <w:p w14:paraId="78B406A3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30 722,62</w:t>
            </w:r>
          </w:p>
        </w:tc>
        <w:tc>
          <w:tcPr>
            <w:tcW w:w="1983" w:type="dxa"/>
            <w:shd w:val="clear" w:color="auto" w:fill="FFFFFF" w:themeFill="background1"/>
          </w:tcPr>
          <w:p w14:paraId="2D6F9F2A" w14:textId="623DF77A" w:rsidR="00601895" w:rsidRPr="00AC35CF" w:rsidRDefault="00674694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30 719,66</w:t>
            </w:r>
          </w:p>
        </w:tc>
        <w:tc>
          <w:tcPr>
            <w:tcW w:w="2197" w:type="dxa"/>
            <w:shd w:val="clear" w:color="auto" w:fill="FFFFFF" w:themeFill="background1"/>
          </w:tcPr>
          <w:p w14:paraId="2E39E327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19909EC9" w14:textId="77777777" w:rsidTr="00F336E2">
        <w:trPr>
          <w:gridAfter w:val="3"/>
          <w:wAfter w:w="8280" w:type="dxa"/>
          <w:trHeight w:val="428"/>
        </w:trPr>
        <w:tc>
          <w:tcPr>
            <w:tcW w:w="14231" w:type="dxa"/>
            <w:gridSpan w:val="5"/>
            <w:shd w:val="clear" w:color="auto" w:fill="E2EFD9" w:themeFill="accent6" w:themeFillTint="33"/>
          </w:tcPr>
          <w:p w14:paraId="1B25F0B9" w14:textId="5FDB5A1B" w:rsidR="00601895" w:rsidRPr="00AC35CF" w:rsidRDefault="00F336E2" w:rsidP="00F336E2">
            <w:pPr>
              <w:spacing w:after="0"/>
              <w:ind w:left="3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AC35CF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TESTOWANIE: </w:t>
            </w:r>
            <w:r w:rsidR="00601895" w:rsidRPr="00AC35CF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BADANIA</w:t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 EWALUACYJNE</w:t>
            </w:r>
            <w:r w:rsidR="00711DC9" w:rsidRPr="00AC35CF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- łącznie </w:t>
            </w:r>
            <w:r w:rsidR="00223AE0" w:rsidRPr="00AC35CF">
              <w:rPr>
                <w:rFonts w:ascii="Arial" w:hAnsi="Arial" w:cs="Arial"/>
                <w:b w:val="0"/>
                <w:bCs/>
                <w:sz w:val="20"/>
                <w:szCs w:val="20"/>
              </w:rPr>
              <w:t>wydatki</w:t>
            </w:r>
          </w:p>
        </w:tc>
      </w:tr>
      <w:tr w:rsidR="00601895" w:rsidRPr="006C5428" w14:paraId="7B7089A8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5C2833A0" w14:textId="77777777" w:rsidR="00601895" w:rsidRPr="00AC35CF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0D515A38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Badania fokusowe PZK oraz opracowanie raportu z badań przed rozpoczęciem testowania modelu +usługa statystyczna </w:t>
            </w:r>
          </w:p>
        </w:tc>
        <w:tc>
          <w:tcPr>
            <w:tcW w:w="2688" w:type="dxa"/>
            <w:shd w:val="clear" w:color="auto" w:fill="FFFFFF" w:themeFill="background1"/>
          </w:tcPr>
          <w:p w14:paraId="04FEC8B3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108 719,60</w:t>
            </w:r>
          </w:p>
        </w:tc>
        <w:tc>
          <w:tcPr>
            <w:tcW w:w="1983" w:type="dxa"/>
            <w:shd w:val="clear" w:color="auto" w:fill="FFFFFF" w:themeFill="background1"/>
          </w:tcPr>
          <w:p w14:paraId="3D6630E7" w14:textId="4615DC9B" w:rsidR="00601895" w:rsidRPr="00AC35CF" w:rsidRDefault="00674694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108 719,60</w:t>
            </w:r>
          </w:p>
        </w:tc>
        <w:tc>
          <w:tcPr>
            <w:tcW w:w="2197" w:type="dxa"/>
            <w:shd w:val="clear" w:color="auto" w:fill="FFFFFF" w:themeFill="background1"/>
          </w:tcPr>
          <w:p w14:paraId="146ED866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18009516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275DF29C" w14:textId="77777777" w:rsidR="00601895" w:rsidRPr="00AC35CF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01.04.2020-31.12.2020/II KM</w:t>
            </w:r>
          </w:p>
        </w:tc>
        <w:tc>
          <w:tcPr>
            <w:tcW w:w="5039" w:type="dxa"/>
            <w:shd w:val="clear" w:color="auto" w:fill="FFFFFF" w:themeFill="background1"/>
          </w:tcPr>
          <w:p w14:paraId="5A3118D2" w14:textId="39FAB729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Badania fokusowe 6 PZK wraz z opracowaniem raportu z badania na zakończenie testowania modelu) + usługa statystyczna"</w:t>
            </w:r>
          </w:p>
        </w:tc>
        <w:tc>
          <w:tcPr>
            <w:tcW w:w="2688" w:type="dxa"/>
            <w:shd w:val="clear" w:color="auto" w:fill="FFFFFF" w:themeFill="background1"/>
          </w:tcPr>
          <w:p w14:paraId="28921B70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108 837,60</w:t>
            </w:r>
          </w:p>
        </w:tc>
        <w:tc>
          <w:tcPr>
            <w:tcW w:w="1983" w:type="dxa"/>
            <w:shd w:val="clear" w:color="auto" w:fill="FFFFFF" w:themeFill="background1"/>
          </w:tcPr>
          <w:p w14:paraId="083367CA" w14:textId="3C63F2BD" w:rsidR="00601895" w:rsidRPr="00AC35CF" w:rsidRDefault="00D53031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108 829,60</w:t>
            </w:r>
          </w:p>
        </w:tc>
        <w:tc>
          <w:tcPr>
            <w:tcW w:w="2197" w:type="dxa"/>
            <w:shd w:val="clear" w:color="auto" w:fill="FFFFFF" w:themeFill="background1"/>
          </w:tcPr>
          <w:p w14:paraId="37216A87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6FF1609B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696430E0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5039" w:type="dxa"/>
            <w:shd w:val="clear" w:color="auto" w:fill="FFFFFF" w:themeFill="background1"/>
          </w:tcPr>
          <w:p w14:paraId="43B3F0F1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692F3925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53B03A59" w14:textId="77777777" w:rsidR="00601895" w:rsidRPr="00AC35CF" w:rsidRDefault="00601895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2ABB567A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  <w:tr w:rsidR="00601895" w:rsidRPr="006C5428" w14:paraId="3C503D2D" w14:textId="77777777" w:rsidTr="0007020A">
        <w:trPr>
          <w:gridAfter w:val="3"/>
          <w:wAfter w:w="8280" w:type="dxa"/>
          <w:trHeight w:val="428"/>
        </w:trPr>
        <w:tc>
          <w:tcPr>
            <w:tcW w:w="2324" w:type="dxa"/>
            <w:shd w:val="clear" w:color="auto" w:fill="FFFFFF" w:themeFill="background1"/>
          </w:tcPr>
          <w:p w14:paraId="1A1415CB" w14:textId="77777777" w:rsidR="00601895" w:rsidRPr="00AC35CF" w:rsidRDefault="00601895" w:rsidP="0007020A">
            <w:pPr>
              <w:spacing w:after="0"/>
              <w:ind w:left="0" w:right="0" w:firstLine="0"/>
              <w:rPr>
                <w:rFonts w:ascii="Arial" w:hAnsi="Arial" w:cs="Arial"/>
                <w:b w:val="0"/>
                <w:bCs/>
                <w:color w:val="70AD47" w:themeColor="accent6"/>
                <w:sz w:val="18"/>
                <w:szCs w:val="18"/>
              </w:rPr>
            </w:pPr>
          </w:p>
        </w:tc>
        <w:tc>
          <w:tcPr>
            <w:tcW w:w="5039" w:type="dxa"/>
            <w:shd w:val="clear" w:color="auto" w:fill="FFFFFF" w:themeFill="background1"/>
          </w:tcPr>
          <w:p w14:paraId="0F94CD6A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SUMA</w:t>
            </w:r>
          </w:p>
        </w:tc>
        <w:tc>
          <w:tcPr>
            <w:tcW w:w="2688" w:type="dxa"/>
            <w:shd w:val="clear" w:color="auto" w:fill="FFFFFF" w:themeFill="background1"/>
          </w:tcPr>
          <w:p w14:paraId="5A99059E" w14:textId="77777777" w:rsidR="00601895" w:rsidRPr="00AC35CF" w:rsidRDefault="00601895" w:rsidP="0007020A">
            <w:pPr>
              <w:spacing w:after="0"/>
              <w:ind w:left="1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7 271 334,44</w:t>
            </w:r>
          </w:p>
        </w:tc>
        <w:tc>
          <w:tcPr>
            <w:tcW w:w="1983" w:type="dxa"/>
            <w:shd w:val="clear" w:color="auto" w:fill="FFFFFF" w:themeFill="background1"/>
          </w:tcPr>
          <w:p w14:paraId="3B795B63" w14:textId="77C65055" w:rsidR="00601895" w:rsidRPr="00AC35CF" w:rsidRDefault="009C185E" w:rsidP="0007020A">
            <w:pPr>
              <w:spacing w:after="0"/>
              <w:ind w:left="3" w:righ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6 658 356,</w:t>
            </w:r>
            <w:bookmarkStart w:id="6" w:name="_GoBack"/>
            <w:bookmarkEnd w:id="6"/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57</w:t>
            </w:r>
          </w:p>
        </w:tc>
        <w:tc>
          <w:tcPr>
            <w:tcW w:w="2197" w:type="dxa"/>
            <w:shd w:val="clear" w:color="auto" w:fill="FFFFFF" w:themeFill="background1"/>
          </w:tcPr>
          <w:p w14:paraId="39B3A867" w14:textId="77777777" w:rsidR="00601895" w:rsidRPr="006C5428" w:rsidRDefault="00601895" w:rsidP="0007020A">
            <w:pPr>
              <w:spacing w:after="0"/>
              <w:ind w:left="3" w:right="0" w:firstLine="0"/>
              <w:rPr>
                <w:b w:val="0"/>
                <w:bCs/>
                <w:color w:val="70AD47" w:themeColor="accent6"/>
                <w:sz w:val="20"/>
                <w:szCs w:val="20"/>
              </w:rPr>
            </w:pPr>
          </w:p>
        </w:tc>
      </w:tr>
    </w:tbl>
    <w:p w14:paraId="211C90CA" w14:textId="7BE46E61" w:rsidR="00711DC9" w:rsidRDefault="00711DC9" w:rsidP="00711DC9">
      <w:pPr>
        <w:shd w:val="clear" w:color="auto" w:fill="FFFFFF" w:themeFill="background1"/>
        <w:spacing w:after="0" w:line="360" w:lineRule="auto"/>
        <w:ind w:right="34"/>
        <w:rPr>
          <w:color w:val="auto"/>
          <w:sz w:val="20"/>
          <w:szCs w:val="20"/>
        </w:rPr>
      </w:pPr>
    </w:p>
    <w:p w14:paraId="056B7DCC" w14:textId="77777777" w:rsidR="00AC35CF" w:rsidRDefault="00AC35CF" w:rsidP="00711DC9">
      <w:pPr>
        <w:shd w:val="clear" w:color="auto" w:fill="FFFFFF" w:themeFill="background1"/>
        <w:spacing w:after="0" w:line="360" w:lineRule="auto"/>
        <w:ind w:right="34"/>
        <w:rPr>
          <w:color w:val="auto"/>
          <w:sz w:val="20"/>
          <w:szCs w:val="20"/>
        </w:rPr>
      </w:pPr>
    </w:p>
    <w:p w14:paraId="21726726" w14:textId="4BB82FCE" w:rsidR="001D25F5" w:rsidRPr="00F85308" w:rsidRDefault="00601895" w:rsidP="00940A16">
      <w:pPr>
        <w:shd w:val="clear" w:color="auto" w:fill="E2EFD9" w:themeFill="accent6" w:themeFillTint="33"/>
        <w:spacing w:after="0" w:line="360" w:lineRule="auto"/>
        <w:ind w:right="34"/>
        <w:rPr>
          <w:rFonts w:ascii="Arial" w:hAnsi="Arial" w:cs="Arial"/>
          <w:color w:val="auto"/>
          <w:sz w:val="22"/>
        </w:rPr>
      </w:pPr>
      <w:r w:rsidRPr="00F85308">
        <w:rPr>
          <w:rFonts w:ascii="Arial" w:hAnsi="Arial" w:cs="Arial"/>
          <w:color w:val="auto"/>
          <w:sz w:val="22"/>
        </w:rPr>
        <w:t>WNIOSKI FINANSOWE</w:t>
      </w:r>
      <w:r w:rsidR="005C7E07" w:rsidRPr="00F85308">
        <w:rPr>
          <w:rFonts w:ascii="Arial" w:hAnsi="Arial" w:cs="Arial"/>
          <w:color w:val="auto"/>
          <w:sz w:val="22"/>
        </w:rPr>
        <w:t xml:space="preserve"> dla MODELU </w:t>
      </w:r>
      <w:r w:rsidR="001D25F5" w:rsidRPr="00F85308">
        <w:rPr>
          <w:rFonts w:ascii="Arial" w:hAnsi="Arial" w:cs="Arial"/>
          <w:color w:val="auto"/>
          <w:sz w:val="22"/>
        </w:rPr>
        <w:t>W KORELACJI Z WNIOSKAMI Z TESTOWANIA ORAZ REKO</w:t>
      </w:r>
      <w:r w:rsidR="006C5428" w:rsidRPr="00F85308">
        <w:rPr>
          <w:rFonts w:ascii="Arial" w:hAnsi="Arial" w:cs="Arial"/>
          <w:color w:val="auto"/>
          <w:sz w:val="22"/>
        </w:rPr>
        <w:t>MEN</w:t>
      </w:r>
      <w:r w:rsidR="001D25F5" w:rsidRPr="00F85308">
        <w:rPr>
          <w:rFonts w:ascii="Arial" w:hAnsi="Arial" w:cs="Arial"/>
          <w:color w:val="auto"/>
          <w:sz w:val="22"/>
        </w:rPr>
        <w:t>DACJAMI MODELU KOOPERACJI:</w:t>
      </w:r>
    </w:p>
    <w:p w14:paraId="20A566F7" w14:textId="45D87161" w:rsidR="001D25F5" w:rsidRPr="00F85308" w:rsidRDefault="001D25F5" w:rsidP="003852EA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360" w:lineRule="auto"/>
        <w:ind w:right="34"/>
        <w:jc w:val="both"/>
        <w:rPr>
          <w:rFonts w:ascii="Arial" w:hAnsi="Arial" w:cs="Arial"/>
          <w:color w:val="auto"/>
          <w:sz w:val="22"/>
        </w:rPr>
      </w:pPr>
      <w:r w:rsidRPr="00F85308">
        <w:rPr>
          <w:rFonts w:ascii="Arial" w:hAnsi="Arial" w:cs="Arial"/>
          <w:b w:val="0"/>
          <w:color w:val="auto"/>
          <w:sz w:val="22"/>
          <w:lang w:eastAsia="en-US"/>
        </w:rPr>
        <w:t xml:space="preserve">Niezbędne jest wprowadzenie </w:t>
      </w:r>
      <w:r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stabilnego finansowania </w:t>
      </w:r>
      <w:r w:rsidR="00DD0F39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dodatkowego </w:t>
      </w:r>
      <w:r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osób kluczowych w Modelu Kooperacji </w:t>
      </w:r>
      <w:r w:rsidR="00905DBB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przy </w:t>
      </w:r>
      <w:r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>ROPS, MCPS</w:t>
      </w:r>
      <w:r w:rsidR="00DD0F39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>:</w:t>
      </w:r>
      <w:r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 doradcy/pracownika ROPS</w:t>
      </w:r>
      <w:r w:rsidR="00905DBB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 oraz superwizorów</w:t>
      </w:r>
      <w:r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>, któr</w:t>
      </w:r>
      <w:r w:rsidR="00905DBB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>zy</w:t>
      </w:r>
      <w:r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 zapewnia</w:t>
      </w:r>
      <w:r w:rsidR="00905DBB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>ją</w:t>
      </w:r>
      <w:r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 wsparcie </w:t>
      </w:r>
      <w:r w:rsidR="00905DBB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organizacyjne i merytoryczne </w:t>
      </w:r>
      <w:r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we wdrażaniu Modelu gminom </w:t>
      </w:r>
      <w:r w:rsid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br/>
      </w:r>
      <w:r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>i powiatom oraz PZK</w:t>
      </w:r>
      <w:r w:rsidR="00905DBB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>, zgodnie z opracowaniem i zadaniami.</w:t>
      </w:r>
    </w:p>
    <w:p w14:paraId="537C69DB" w14:textId="2172D9B2" w:rsidR="001D25F5" w:rsidRPr="00F85308" w:rsidRDefault="001D25F5" w:rsidP="003852EA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360" w:lineRule="auto"/>
        <w:ind w:right="34"/>
        <w:jc w:val="both"/>
        <w:rPr>
          <w:rFonts w:ascii="Arial" w:hAnsi="Arial" w:cs="Arial"/>
          <w:b w:val="0"/>
          <w:color w:val="auto"/>
          <w:sz w:val="22"/>
        </w:rPr>
      </w:pPr>
      <w:r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 </w:t>
      </w:r>
      <w:r w:rsidRPr="00F85308">
        <w:rPr>
          <w:rFonts w:ascii="Arial" w:hAnsi="Arial" w:cs="Arial"/>
          <w:b w:val="0"/>
          <w:color w:val="auto"/>
          <w:sz w:val="22"/>
          <w:lang w:eastAsia="en-US"/>
        </w:rPr>
        <w:t xml:space="preserve">Niezbędne jest wprowadzenie </w:t>
      </w:r>
      <w:r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stabilnego finansowania </w:t>
      </w:r>
      <w:r w:rsidR="00DD0F39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dodatkowego </w:t>
      </w:r>
      <w:r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>animatorów Modelu</w:t>
      </w:r>
      <w:r w:rsidR="00DD0F39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 ( szczególnie animatorów powiatu, 1 osoba na 10 gmin)</w:t>
      </w:r>
      <w:r w:rsidR="00905DBB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 w charakterze programów celowych MRPIS lub na zasadzie </w:t>
      </w:r>
      <w:r w:rsidR="00DD0F39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zadań </w:t>
      </w:r>
      <w:r w:rsidR="00905DBB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>ustaw</w:t>
      </w:r>
      <w:r w:rsidR="00DD0F39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>y</w:t>
      </w:r>
      <w:r w:rsidR="00905DBB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 </w:t>
      </w:r>
      <w:r w:rsidR="00DD0F39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>(</w:t>
      </w:r>
      <w:r w:rsidR="00905DBB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>o kooperacji lub inn</w:t>
      </w:r>
      <w:r w:rsidR="00DD0F39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>ych zaktualizowanych zapisów).</w:t>
      </w:r>
    </w:p>
    <w:p w14:paraId="4E163A3C" w14:textId="1B826118" w:rsidR="00940A16" w:rsidRPr="00F85308" w:rsidRDefault="00940A16" w:rsidP="00940A16">
      <w:pPr>
        <w:pStyle w:val="Akapitzlist"/>
        <w:shd w:val="clear" w:color="auto" w:fill="FFFFFF" w:themeFill="background1"/>
        <w:spacing w:after="0" w:line="360" w:lineRule="auto"/>
        <w:ind w:right="34" w:firstLine="0"/>
        <w:jc w:val="both"/>
        <w:rPr>
          <w:rFonts w:ascii="Arial" w:hAnsi="Arial" w:cs="Arial"/>
          <w:b w:val="0"/>
          <w:color w:val="auto"/>
          <w:sz w:val="22"/>
        </w:rPr>
      </w:pPr>
      <w:r w:rsidRPr="00F85308">
        <w:rPr>
          <w:rFonts w:ascii="Arial" w:hAnsi="Arial" w:cs="Arial"/>
          <w:b w:val="0"/>
          <w:color w:val="auto"/>
          <w:sz w:val="22"/>
        </w:rPr>
        <w:t xml:space="preserve">Program celowy Ministerstwa Rodziny, Pracy i Polityki Społecznej związany z wdrażaniem MODELU KOOPERACJI, a w nim między innymi: realizowanie zadań animatora powiatowego i gminnego w ramach nowego etatu (stworzenie odrębnego stanowiska pracy) lub części etatu, zapewnienie finansowania działalności zespołów kooperacji z dotacji celowych z budżetu państwa zgodnie z art. 23 ust. </w:t>
      </w:r>
      <w:r w:rsidR="00F85308">
        <w:rPr>
          <w:rFonts w:ascii="Arial" w:hAnsi="Arial" w:cs="Arial"/>
          <w:b w:val="0"/>
          <w:color w:val="auto"/>
          <w:sz w:val="22"/>
        </w:rPr>
        <w:br/>
      </w:r>
      <w:r w:rsidRPr="00F85308">
        <w:rPr>
          <w:rFonts w:ascii="Arial" w:hAnsi="Arial" w:cs="Arial"/>
          <w:b w:val="0"/>
          <w:color w:val="auto"/>
          <w:sz w:val="22"/>
        </w:rPr>
        <w:t>1 pkt. 7 i 7a ustawy z dnia 12 marca 2004r. o pomocy społecznej .</w:t>
      </w:r>
    </w:p>
    <w:p w14:paraId="3103E76A" w14:textId="74CE849C" w:rsidR="00DD0F39" w:rsidRPr="00F85308" w:rsidRDefault="00DD0F39" w:rsidP="003852EA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360" w:lineRule="auto"/>
        <w:ind w:right="34"/>
        <w:jc w:val="both"/>
        <w:rPr>
          <w:rFonts w:ascii="Arial" w:hAnsi="Arial" w:cs="Arial"/>
          <w:color w:val="auto"/>
          <w:sz w:val="22"/>
        </w:rPr>
      </w:pPr>
      <w:r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>Szkolenia PZK mogą być wprowadzone do zadań szkoleniowych własnych ROPS, MCPS, na podstawie zgłoszeń współpracy Modelem przez PZK na kolejne lata.</w:t>
      </w:r>
    </w:p>
    <w:p w14:paraId="31C25360" w14:textId="2072C1F5" w:rsidR="00940A16" w:rsidRPr="00F85308" w:rsidRDefault="00940A16" w:rsidP="003852EA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360" w:lineRule="auto"/>
        <w:ind w:right="34"/>
        <w:jc w:val="both"/>
        <w:rPr>
          <w:rFonts w:ascii="Arial" w:hAnsi="Arial" w:cs="Arial"/>
          <w:color w:val="auto"/>
          <w:sz w:val="22"/>
        </w:rPr>
      </w:pPr>
      <w:r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>Prowadzenie podstrony Modelu oraz publikacje materiałów edukacyjnych mogą stanowić zadanie własne ROPS, MCPS.</w:t>
      </w:r>
    </w:p>
    <w:p w14:paraId="3CEBD081" w14:textId="29DEB5DE" w:rsidR="001D25F5" w:rsidRPr="00F85308" w:rsidRDefault="00DD0F39" w:rsidP="003852EA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360" w:lineRule="auto"/>
        <w:ind w:right="34"/>
        <w:jc w:val="both"/>
        <w:rPr>
          <w:rFonts w:ascii="Arial" w:hAnsi="Arial" w:cs="Arial"/>
          <w:color w:val="auto"/>
          <w:sz w:val="22"/>
        </w:rPr>
      </w:pPr>
      <w:r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>Proponuje się wprowadzenie zlecania</w:t>
      </w:r>
      <w:r w:rsidR="001D25F5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 celowych projektów socjalnych </w:t>
      </w:r>
      <w:proofErr w:type="spellStart"/>
      <w:r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>ngo</w:t>
      </w:r>
      <w:proofErr w:type="spellEnd"/>
      <w:r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 gminnym lub powiatowym, które weszłyby w składy PZK w trybie ustawy o pożytku publicznym i wolontariacie</w:t>
      </w:r>
      <w:r w:rsidR="00940A16" w:rsidRPr="00F85308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 ze środków samorządu województwa lub powiatu. </w:t>
      </w:r>
    </w:p>
    <w:p w14:paraId="72CDBE5C" w14:textId="398FF8BD" w:rsidR="00732DF3" w:rsidRPr="00601895" w:rsidRDefault="00DD0F39" w:rsidP="00637862">
      <w:pPr>
        <w:shd w:val="clear" w:color="auto" w:fill="FFFFFF" w:themeFill="background1"/>
        <w:spacing w:after="0" w:line="360" w:lineRule="auto"/>
        <w:ind w:left="0" w:right="34" w:firstLine="0"/>
        <w:jc w:val="both"/>
        <w:rPr>
          <w:b w:val="0"/>
          <w:bCs/>
          <w:color w:val="auto"/>
          <w:szCs w:val="24"/>
        </w:rPr>
      </w:pPr>
      <w:r w:rsidRPr="00F85308">
        <w:rPr>
          <w:rFonts w:ascii="Arial" w:hAnsi="Arial" w:cs="Arial"/>
          <w:b w:val="0"/>
          <w:bCs/>
          <w:color w:val="auto"/>
          <w:sz w:val="22"/>
        </w:rPr>
        <w:t>Jeżeli MODEL Kooperacji w Gminach Wiejskich</w:t>
      </w:r>
      <w:r w:rsidR="00940A16" w:rsidRPr="00F85308">
        <w:rPr>
          <w:rFonts w:ascii="Arial" w:hAnsi="Arial" w:cs="Arial"/>
          <w:b w:val="0"/>
          <w:bCs/>
          <w:color w:val="auto"/>
          <w:sz w:val="22"/>
        </w:rPr>
        <w:t xml:space="preserve"> </w:t>
      </w:r>
      <w:r w:rsidRPr="00F85308">
        <w:rPr>
          <w:rFonts w:ascii="Arial" w:hAnsi="Arial" w:cs="Arial"/>
          <w:b w:val="0"/>
          <w:bCs/>
          <w:color w:val="auto"/>
          <w:sz w:val="22"/>
        </w:rPr>
        <w:t>ma być stałym elementem systemowej kooperacji, wymaga dostosowania do niego rozwiązań usankcjonowanych prawnie, organizacyjnie i budżetowo.</w:t>
      </w:r>
    </w:p>
    <w:p w14:paraId="21A9AB75" w14:textId="77777777" w:rsidR="00CA76D5" w:rsidRDefault="00CA76D5" w:rsidP="00F336E2">
      <w:pPr>
        <w:shd w:val="clear" w:color="auto" w:fill="E2EFD9" w:themeFill="accent6" w:themeFillTint="33"/>
        <w:spacing w:after="0" w:line="480" w:lineRule="auto"/>
        <w:ind w:right="32"/>
        <w:jc w:val="both"/>
        <w:rPr>
          <w:color w:val="auto"/>
          <w:sz w:val="20"/>
          <w:szCs w:val="20"/>
        </w:rPr>
        <w:sectPr w:rsidR="00CA76D5" w:rsidSect="00A6563B">
          <w:pgSz w:w="16838" w:h="11906" w:orient="landscape"/>
          <w:pgMar w:top="851" w:right="1712" w:bottom="788" w:left="1015" w:header="544" w:footer="709" w:gutter="0"/>
          <w:cols w:space="708"/>
          <w:docGrid w:linePitch="328"/>
        </w:sectPr>
      </w:pPr>
      <w:bookmarkStart w:id="7" w:name="_Hlk61120886"/>
    </w:p>
    <w:p w14:paraId="27AE8F18" w14:textId="7D9F5555" w:rsidR="00CA76D5" w:rsidRPr="00AC35CF" w:rsidRDefault="00B469A1" w:rsidP="006B0C74">
      <w:pPr>
        <w:shd w:val="clear" w:color="auto" w:fill="E2EFD9" w:themeFill="accent6" w:themeFillTint="33"/>
        <w:spacing w:after="0" w:line="480" w:lineRule="auto"/>
        <w:ind w:right="32"/>
        <w:rPr>
          <w:rFonts w:ascii="Arial" w:hAnsi="Arial" w:cs="Arial"/>
          <w:color w:val="auto"/>
          <w:szCs w:val="24"/>
        </w:rPr>
      </w:pPr>
      <w:r w:rsidRPr="00AC35CF">
        <w:rPr>
          <w:rFonts w:ascii="Arial" w:hAnsi="Arial" w:cs="Arial"/>
          <w:color w:val="auto"/>
          <w:szCs w:val="24"/>
        </w:rPr>
        <w:lastRenderedPageBreak/>
        <w:t>5</w:t>
      </w:r>
      <w:r w:rsidR="009A230C" w:rsidRPr="00AC35CF">
        <w:rPr>
          <w:rFonts w:ascii="Arial" w:hAnsi="Arial" w:cs="Arial"/>
          <w:color w:val="auto"/>
          <w:szCs w:val="24"/>
        </w:rPr>
        <w:t xml:space="preserve"> </w:t>
      </w:r>
      <w:r w:rsidRPr="00AC35CF">
        <w:rPr>
          <w:rFonts w:ascii="Arial" w:hAnsi="Arial" w:cs="Arial"/>
          <w:color w:val="auto"/>
          <w:szCs w:val="24"/>
        </w:rPr>
        <w:t xml:space="preserve"> </w:t>
      </w:r>
      <w:r w:rsidR="00732DF3" w:rsidRPr="00AC35CF">
        <w:rPr>
          <w:rFonts w:ascii="Arial" w:hAnsi="Arial" w:cs="Arial"/>
          <w:color w:val="auto"/>
          <w:szCs w:val="24"/>
        </w:rPr>
        <w:t>PRZEBIEG TESTOWANIA WYPRACOWANEGO MODELU KOOPRACJI</w:t>
      </w:r>
      <w:bookmarkEnd w:id="7"/>
    </w:p>
    <w:p w14:paraId="06CEC48C" w14:textId="33BCBCEB" w:rsidR="00A535AA" w:rsidRPr="00F85308" w:rsidRDefault="001875AC" w:rsidP="00CA76D5">
      <w:pPr>
        <w:spacing w:after="0" w:line="360" w:lineRule="auto"/>
        <w:ind w:right="34" w:firstLine="264"/>
        <w:jc w:val="both"/>
        <w:rPr>
          <w:rFonts w:ascii="Arial" w:hAnsi="Arial" w:cs="Arial"/>
          <w:sz w:val="22"/>
        </w:rPr>
      </w:pPr>
      <w:r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 xml:space="preserve">     </w:t>
      </w:r>
      <w:r w:rsidR="00426B87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>Wytyczne do wzmocnienia i profesjonalizacji kooperacji</w:t>
      </w:r>
      <w:r w:rsidR="001C6F4C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 xml:space="preserve"> </w:t>
      </w:r>
      <w:r w:rsidR="00426B87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>podczas pierwszego wdrażania Modelu Kooperacji w gminach wiejskich</w:t>
      </w:r>
      <w:r w:rsidR="001C6F4C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>,</w:t>
      </w:r>
      <w:r w:rsidR="00426B87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 xml:space="preserve"> zawierał</w:t>
      </w:r>
      <w:r w:rsidR="001C6F4C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>a</w:t>
      </w:r>
      <w:r w:rsidR="00426B87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 xml:space="preserve"> opracowana publikacja, schemat</w:t>
      </w:r>
      <w:r w:rsidR="00CF35F4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 xml:space="preserve"> </w:t>
      </w:r>
      <w:r w:rsidR="00CA76D5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>z opisem etapów i kroków</w:t>
      </w:r>
      <w:r w:rsidR="00426B87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 xml:space="preserve">, </w:t>
      </w:r>
      <w:r w:rsidR="006314AB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>harmonogram</w:t>
      </w:r>
      <w:r w:rsidR="00426B87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>, wykaz zadań i załączniki (wzory dokumentów dla PZK i współpracy z osobami i rodzinami)</w:t>
      </w:r>
      <w:r w:rsidR="00CA76D5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>. Władze gmin, powiatów, województwa, pracownicy instytucji pomocy i integracji społecznej, innych polityk</w:t>
      </w:r>
      <w:r w:rsidR="006314AB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 xml:space="preserve"> </w:t>
      </w:r>
      <w:r w:rsidR="00CA76D5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 xml:space="preserve">sektorowych, istotnych z punktu widzenia ubóstwa i wykluczenia społecznego, zapoznając się z </w:t>
      </w:r>
      <w:r w:rsidR="006314AB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 xml:space="preserve">etapami </w:t>
      </w:r>
      <w:r w:rsidR="00CA76D5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>mog</w:t>
      </w:r>
      <w:r w:rsidR="006314AB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>ły</w:t>
      </w:r>
      <w:r w:rsidR="00CA76D5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 xml:space="preserve"> świadomie podjąć decyzję i współpracować w MODELU KOOPERACJI, zgodnie z jego opisanymi założeniami</w:t>
      </w:r>
      <w:r w:rsidR="00CF35F4" w:rsidRPr="00F85308">
        <w:rPr>
          <w:rFonts w:ascii="Arial" w:eastAsia="Arial Black" w:hAnsi="Arial" w:cs="Arial"/>
          <w:b w:val="0"/>
          <w:color w:val="auto"/>
          <w:sz w:val="22"/>
          <w:lang w:eastAsia="en-US"/>
        </w:rPr>
        <w:t>, przy wsparciu koordynacyjno-doradczym ROPS-ów i MCPS.</w:t>
      </w:r>
    </w:p>
    <w:p w14:paraId="7E3B3194" w14:textId="77777777" w:rsidR="00CA76D5" w:rsidRDefault="00CA76D5" w:rsidP="00A535AA">
      <w:pPr>
        <w:spacing w:after="0"/>
        <w:ind w:left="274" w:right="32" w:firstLine="0"/>
        <w:rPr>
          <w:sz w:val="20"/>
          <w:szCs w:val="20"/>
        </w:rPr>
      </w:pPr>
    </w:p>
    <w:p w14:paraId="0670E2D8" w14:textId="7DEB24DA" w:rsidR="00CA76D5" w:rsidRDefault="00CA76D5" w:rsidP="00CA76D5">
      <w:pPr>
        <w:spacing w:after="0"/>
        <w:ind w:left="274" w:right="32" w:firstLine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DBD3CB1" wp14:editId="5CE445DA">
            <wp:extent cx="4466859" cy="6282055"/>
            <wp:effectExtent l="0" t="0" r="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16" cy="6369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0DD7E" w14:textId="77777777" w:rsidR="00CA76D5" w:rsidRDefault="00CA76D5" w:rsidP="0070522F">
      <w:pPr>
        <w:spacing w:after="0"/>
        <w:ind w:right="32"/>
        <w:rPr>
          <w:sz w:val="20"/>
          <w:szCs w:val="20"/>
        </w:rPr>
        <w:sectPr w:rsidR="00CA76D5" w:rsidSect="00CA76D5">
          <w:pgSz w:w="11906" w:h="16838"/>
          <w:pgMar w:top="1015" w:right="851" w:bottom="1712" w:left="788" w:header="544" w:footer="709" w:gutter="0"/>
          <w:cols w:space="708"/>
          <w:docGrid w:linePitch="328"/>
        </w:sectPr>
      </w:pPr>
    </w:p>
    <w:p w14:paraId="6CC3ADDF" w14:textId="0A909C28" w:rsidR="00CA76D5" w:rsidRPr="003917BB" w:rsidRDefault="00CA76D5" w:rsidP="0070522F">
      <w:pPr>
        <w:spacing w:after="0"/>
        <w:ind w:left="0" w:right="32" w:firstLine="0"/>
        <w:rPr>
          <w:sz w:val="20"/>
          <w:szCs w:val="20"/>
        </w:rPr>
      </w:pPr>
    </w:p>
    <w:tbl>
      <w:tblPr>
        <w:tblStyle w:val="TableGrid"/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</w:tblCellMar>
        <w:tblLook w:val="04A0" w:firstRow="1" w:lastRow="0" w:firstColumn="1" w:lastColumn="0" w:noHBand="0" w:noVBand="1"/>
      </w:tblPr>
      <w:tblGrid>
        <w:gridCol w:w="4924"/>
        <w:gridCol w:w="6404"/>
        <w:gridCol w:w="3414"/>
      </w:tblGrid>
      <w:tr w:rsidR="00C82CD6" w:rsidRPr="000A40FD" w14:paraId="6CB6CB5F" w14:textId="77777777" w:rsidTr="00880AEE">
        <w:trPr>
          <w:trHeight w:val="493"/>
        </w:trPr>
        <w:tc>
          <w:tcPr>
            <w:tcW w:w="14742" w:type="dxa"/>
            <w:gridSpan w:val="3"/>
            <w:shd w:val="clear" w:color="auto" w:fill="E2EFD9" w:themeFill="accent6" w:themeFillTint="33"/>
            <w:vAlign w:val="center"/>
          </w:tcPr>
          <w:p w14:paraId="74E4733B" w14:textId="12A9605F" w:rsidR="00C82CD6" w:rsidRPr="00F85308" w:rsidRDefault="00C82CD6" w:rsidP="005157CD">
            <w:pPr>
              <w:tabs>
                <w:tab w:val="center" w:pos="1454"/>
                <w:tab w:val="right" w:pos="3026"/>
              </w:tabs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>I ETAP: PRZYGOTOWANIA DO TESTU</w:t>
            </w:r>
          </w:p>
          <w:p w14:paraId="7B259AF6" w14:textId="77777777" w:rsidR="00C82CD6" w:rsidRPr="000A40FD" w:rsidRDefault="00C82CD6" w:rsidP="00741686">
            <w:pPr>
              <w:spacing w:after="0"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C82CD6" w:rsidRPr="000A40FD" w14:paraId="2050DBA4" w14:textId="77777777" w:rsidTr="00D12964">
        <w:trPr>
          <w:trHeight w:val="493"/>
        </w:trPr>
        <w:tc>
          <w:tcPr>
            <w:tcW w:w="4924" w:type="dxa"/>
            <w:shd w:val="clear" w:color="auto" w:fill="FFFFFF" w:themeFill="background1"/>
          </w:tcPr>
          <w:p w14:paraId="3BA4ED07" w14:textId="17C66D79" w:rsidR="00C82CD6" w:rsidRPr="00F85308" w:rsidRDefault="00C82CD6" w:rsidP="00741686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>CZAS PLANOWANY:</w:t>
            </w:r>
          </w:p>
          <w:p w14:paraId="41260693" w14:textId="77777777" w:rsidR="00C82CD6" w:rsidRPr="00F85308" w:rsidRDefault="00C82CD6" w:rsidP="00741686">
            <w:pPr>
              <w:spacing w:after="0" w:line="360" w:lineRule="auto"/>
              <w:ind w:left="0" w:right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b w:val="0"/>
                <w:bCs/>
                <w:sz w:val="22"/>
              </w:rPr>
              <w:t>3 miesiące</w:t>
            </w:r>
          </w:p>
          <w:p w14:paraId="6AD717DB" w14:textId="77777777" w:rsidR="00C82CD6" w:rsidRPr="00F85308" w:rsidRDefault="00C82CD6" w:rsidP="00741686">
            <w:pPr>
              <w:tabs>
                <w:tab w:val="center" w:pos="1454"/>
                <w:tab w:val="right" w:pos="3026"/>
              </w:tabs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b w:val="0"/>
                <w:bCs/>
                <w:sz w:val="22"/>
              </w:rPr>
              <w:t>28.03-27.06.2019</w:t>
            </w:r>
          </w:p>
        </w:tc>
        <w:tc>
          <w:tcPr>
            <w:tcW w:w="6404" w:type="dxa"/>
            <w:shd w:val="clear" w:color="auto" w:fill="FFFFFF" w:themeFill="background1"/>
          </w:tcPr>
          <w:p w14:paraId="58BB2052" w14:textId="77777777" w:rsidR="00C82CD6" w:rsidRPr="00F85308" w:rsidRDefault="00C82CD6" w:rsidP="00741686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>CZAS REALIZACJI:</w:t>
            </w:r>
          </w:p>
          <w:p w14:paraId="0DC1B503" w14:textId="77777777" w:rsidR="00C82CD6" w:rsidRPr="00F85308" w:rsidRDefault="00C82CD6" w:rsidP="00741686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</w:rPr>
            </w:pPr>
            <w:r w:rsidRPr="00F85308">
              <w:rPr>
                <w:rFonts w:ascii="Arial" w:hAnsi="Arial" w:cs="Arial"/>
                <w:b w:val="0"/>
                <w:bCs/>
                <w:sz w:val="22"/>
              </w:rPr>
              <w:t xml:space="preserve">6 </w:t>
            </w:r>
            <w:r w:rsidRPr="00F85308">
              <w:rPr>
                <w:rFonts w:ascii="Arial" w:hAnsi="Arial" w:cs="Arial"/>
                <w:b w:val="0"/>
                <w:bCs/>
                <w:color w:val="auto"/>
                <w:sz w:val="22"/>
              </w:rPr>
              <w:t>miesięcy</w:t>
            </w:r>
          </w:p>
          <w:p w14:paraId="41BB5662" w14:textId="5B49FF64" w:rsidR="00C82CD6" w:rsidRPr="00F85308" w:rsidRDefault="00C82CD6" w:rsidP="00741686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</w:rPr>
            </w:pPr>
            <w:r w:rsidRPr="00F85308">
              <w:rPr>
                <w:rFonts w:ascii="Arial" w:hAnsi="Arial" w:cs="Arial"/>
                <w:b w:val="0"/>
                <w:bCs/>
                <w:color w:val="auto"/>
                <w:sz w:val="22"/>
              </w:rPr>
              <w:t>28.03-30.09.2019</w:t>
            </w:r>
          </w:p>
        </w:tc>
        <w:tc>
          <w:tcPr>
            <w:tcW w:w="3414" w:type="dxa"/>
            <w:vMerge w:val="restart"/>
            <w:shd w:val="clear" w:color="auto" w:fill="E2EFD9" w:themeFill="accent6" w:themeFillTint="33"/>
          </w:tcPr>
          <w:p w14:paraId="5A3F4B72" w14:textId="77777777" w:rsidR="005157CD" w:rsidRPr="00AC35CF" w:rsidRDefault="005157CD" w:rsidP="000C414D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sz w:val="20"/>
              </w:rPr>
            </w:pPr>
          </w:p>
          <w:p w14:paraId="23CBA4E4" w14:textId="064D388C" w:rsidR="00C82CD6" w:rsidRPr="00F85308" w:rsidRDefault="00C82CD6" w:rsidP="000C414D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 xml:space="preserve">INFORMACJA </w:t>
            </w:r>
            <w:r w:rsidR="00B53922" w:rsidRPr="00F85308">
              <w:rPr>
                <w:rFonts w:ascii="Arial" w:hAnsi="Arial" w:cs="Arial"/>
                <w:sz w:val="22"/>
              </w:rPr>
              <w:br/>
            </w:r>
            <w:r w:rsidRPr="00F85308">
              <w:rPr>
                <w:rFonts w:ascii="Arial" w:hAnsi="Arial" w:cs="Arial"/>
                <w:sz w:val="22"/>
              </w:rPr>
              <w:t>O TRUDNOŚCIACH</w:t>
            </w:r>
          </w:p>
          <w:p w14:paraId="56817A52" w14:textId="77777777" w:rsidR="00C82CD6" w:rsidRPr="00AC35CF" w:rsidRDefault="00C82CD6" w:rsidP="000C414D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sz w:val="20"/>
              </w:rPr>
            </w:pPr>
            <w:r w:rsidRPr="00F85308">
              <w:rPr>
                <w:rFonts w:ascii="Arial" w:hAnsi="Arial" w:cs="Arial"/>
                <w:sz w:val="22"/>
              </w:rPr>
              <w:t xml:space="preserve"> I ROZBIEŻNOŚCIACH</w:t>
            </w:r>
          </w:p>
          <w:p w14:paraId="63ADDEFF" w14:textId="653CFF79" w:rsidR="00C82CD6" w:rsidRPr="00AC35CF" w:rsidRDefault="00C82CD6" w:rsidP="000C414D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AC35C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82CD6" w14:paraId="729AEC7A" w14:textId="77777777" w:rsidTr="00D12964">
        <w:trPr>
          <w:trHeight w:val="507"/>
        </w:trPr>
        <w:tc>
          <w:tcPr>
            <w:tcW w:w="11328" w:type="dxa"/>
            <w:gridSpan w:val="2"/>
            <w:shd w:val="clear" w:color="auto" w:fill="E2EFD9" w:themeFill="accent6" w:themeFillTint="33"/>
            <w:vAlign w:val="center"/>
          </w:tcPr>
          <w:p w14:paraId="21F2DE74" w14:textId="77777777" w:rsidR="00C82CD6" w:rsidRDefault="00C82CD6" w:rsidP="005157CD">
            <w:pPr>
              <w:spacing w:after="0" w:line="360" w:lineRule="auto"/>
              <w:ind w:left="113" w:right="113" w:hanging="11"/>
              <w:jc w:val="center"/>
              <w:rPr>
                <w:sz w:val="20"/>
              </w:rPr>
            </w:pPr>
          </w:p>
          <w:p w14:paraId="2F5D3029" w14:textId="77777777" w:rsidR="00C82CD6" w:rsidRPr="00F85308" w:rsidRDefault="00C82CD6" w:rsidP="005157CD">
            <w:pPr>
              <w:spacing w:after="0" w:line="360" w:lineRule="auto"/>
              <w:ind w:left="113" w:right="113" w:hanging="11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 xml:space="preserve">PRZEBIEG </w:t>
            </w:r>
            <w:r w:rsidR="0070522F" w:rsidRPr="00F85308">
              <w:rPr>
                <w:rFonts w:ascii="Arial" w:hAnsi="Arial" w:cs="Arial"/>
                <w:sz w:val="22"/>
              </w:rPr>
              <w:t xml:space="preserve">UPOWSZENIANIA I ORGANIZACJI </w:t>
            </w:r>
            <w:r w:rsidRPr="00F85308">
              <w:rPr>
                <w:rFonts w:ascii="Arial" w:hAnsi="Arial" w:cs="Arial"/>
                <w:sz w:val="22"/>
              </w:rPr>
              <w:t xml:space="preserve">MODELU KOOPERACJI </w:t>
            </w:r>
          </w:p>
          <w:p w14:paraId="18DB96B0" w14:textId="1F4B85EA" w:rsidR="005157CD" w:rsidRPr="00286286" w:rsidRDefault="005157CD" w:rsidP="005157CD">
            <w:pPr>
              <w:spacing w:after="0" w:line="360" w:lineRule="auto"/>
              <w:ind w:left="113" w:right="113" w:hanging="11"/>
              <w:jc w:val="center"/>
              <w:rPr>
                <w:sz w:val="20"/>
              </w:rPr>
            </w:pPr>
          </w:p>
        </w:tc>
        <w:tc>
          <w:tcPr>
            <w:tcW w:w="3414" w:type="dxa"/>
            <w:vMerge/>
            <w:shd w:val="clear" w:color="auto" w:fill="E2EFD9" w:themeFill="accent6" w:themeFillTint="33"/>
          </w:tcPr>
          <w:p w14:paraId="06868B4E" w14:textId="18D0F820" w:rsidR="00C82CD6" w:rsidRPr="00286286" w:rsidRDefault="00C82CD6" w:rsidP="000C414D">
            <w:pPr>
              <w:spacing w:after="0" w:line="360" w:lineRule="auto"/>
              <w:ind w:left="113" w:right="113" w:firstLine="0"/>
              <w:jc w:val="center"/>
              <w:rPr>
                <w:sz w:val="20"/>
              </w:rPr>
            </w:pPr>
          </w:p>
        </w:tc>
      </w:tr>
      <w:tr w:rsidR="00C82CD6" w14:paraId="34EF6925" w14:textId="77777777" w:rsidTr="00D12964">
        <w:trPr>
          <w:trHeight w:val="225"/>
        </w:trPr>
        <w:tc>
          <w:tcPr>
            <w:tcW w:w="11328" w:type="dxa"/>
            <w:gridSpan w:val="2"/>
          </w:tcPr>
          <w:p w14:paraId="5A7D7B5C" w14:textId="7E389577" w:rsidR="00C82CD6" w:rsidRPr="00AC35CF" w:rsidRDefault="00C82CD6" w:rsidP="000C414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bookmarkStart w:id="8" w:name="_Hlk59187874"/>
            <w:bookmarkStart w:id="9" w:name="_Hlk61112673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Etap I, opisany we wniosku </w:t>
            </w:r>
            <w:r w:rsidR="001C6F4C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LK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jako PRZYGOTOWANIA DO TESTU, był realizowany poprzez dwa etapy Modelu, to jest: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  <w:shd w:val="clear" w:color="auto" w:fill="D9E2F3" w:themeFill="accent1" w:themeFillTint="33"/>
              </w:rPr>
              <w:t>ETAP I: UPOWSZECHNIANIE MODELU KOOPERACJI I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  <w:shd w:val="clear" w:color="auto" w:fill="FFF2CC" w:themeFill="accent4" w:themeFillTint="33"/>
              </w:rPr>
              <w:t xml:space="preserve"> ETAP II ORGANIZACJA</w:t>
            </w:r>
          </w:p>
          <w:p w14:paraId="6F4D73B0" w14:textId="681DCE3A" w:rsidR="00C82CD6" w:rsidRPr="00AC35CF" w:rsidRDefault="00C82CD6" w:rsidP="000C414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Zadania przygotowawcze, opisane we wniosku zostały zrealizowane w makroregionie w okresie 6 miesięcy, a nie jak zakładano 3 miesięcy.</w:t>
            </w:r>
          </w:p>
          <w:p w14:paraId="095C1B01" w14:textId="06ECA578" w:rsidR="00C82CD6" w:rsidRPr="00AC35CF" w:rsidRDefault="00C82CD6" w:rsidP="001F7C6F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Rekrutację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JST do testowania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Modelu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rozpoczęto w IV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2019, zaś kończąc</w:t>
            </w:r>
            <w:r w:rsidR="00173AF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a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ten etap rekrutacja osób/rodzin do współpracy podczas testowania, warsztaty diagnostyczne oraz konstruowanie IPP 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(indywidualnych planów pomocy/współpracy)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odbył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y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się we 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IX</w:t>
            </w:r>
            <w:r w:rsidR="009C3EE8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2019. </w:t>
            </w:r>
          </w:p>
          <w:p w14:paraId="2D84B6C7" w14:textId="53E40FAA" w:rsidR="00C82CD6" w:rsidRPr="00AC35CF" w:rsidRDefault="00C82CD6" w:rsidP="00F1744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Na wydłużenie czasu realizacji tego etapu wpłynęło prowadzenie postępowania testowego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zgodnie z opracowanym w I kamieniu milowym Modelem Kooperacji w Gminach Wiejskich, a nie jedynie opisem we wniosku. </w:t>
            </w:r>
          </w:p>
          <w:p w14:paraId="4E35C858" w14:textId="70AEADC5" w:rsidR="00C82CD6" w:rsidRPr="00AC35CF" w:rsidRDefault="00C82CD6" w:rsidP="00426B87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Model wniósł większą ilość zaplanowanych działań/kroków (upowszechniania i organizacyjnych), a różne kompetencje organizacyjne 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JST </w:t>
            </w:r>
            <w:r w:rsidR="00F85308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podmiotów podczas budowania porozumień rzutowały na wydłużenie 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(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 niektórych gminach i powiatach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okresu formalnego.</w:t>
            </w:r>
          </w:p>
          <w:p w14:paraId="0053C585" w14:textId="784D4C55" w:rsidR="00C82CD6" w:rsidRPr="00AC35CF" w:rsidRDefault="00C82CD6" w:rsidP="00F17449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Testowanie rozpoczęto w IV-V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2019 upowszechnianiem rozwiązań pracy zespołowej Modele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m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. ROPS-y i MCPS zorganizowały </w:t>
            </w:r>
            <w:r w:rsidR="00F85308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5 edukacyjnych, grupowych spotkań dla władz powiatowych, </w:t>
            </w:r>
            <w:r w:rsidR="00A22C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PCPR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z prezentacją założeń Modelu i promocją rekrutacji do testowania.</w:t>
            </w:r>
          </w:p>
          <w:p w14:paraId="28CD21DC" w14:textId="48765D21" w:rsidR="00C82CD6" w:rsidRPr="00AC35CF" w:rsidRDefault="00C82CD6" w:rsidP="0070522F">
            <w:pPr>
              <w:shd w:val="clear" w:color="auto" w:fill="FFFFFF" w:themeFill="background1"/>
              <w:tabs>
                <w:tab w:val="center" w:pos="1454"/>
                <w:tab w:val="right" w:pos="3026"/>
              </w:tabs>
              <w:spacing w:after="0" w:line="360" w:lineRule="auto"/>
              <w:ind w:left="124" w:right="113" w:hanging="11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Od V-IX.2019 Zespoły ds. Modelu prowadziły prace administracyjne nad formalnym powołaniem WZK, zgodnie z krokiem 1.2. Podpisano </w:t>
            </w:r>
            <w:r w:rsidR="00F85308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5 formalnych porozumień pomiędzy Marszałk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a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m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i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ROPS-</w:t>
            </w:r>
            <w:proofErr w:type="spellStart"/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ami</w:t>
            </w:r>
            <w:proofErr w:type="spellEnd"/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MCSP,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a woj.</w:t>
            </w:r>
            <w:r w:rsidR="009C3EE8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podmiotami sektorowymi dotyczących wsparcia PZK w ich pracy modelowej. Wydarzenia te wszędzie miały charakter oficjalny i medialny. </w:t>
            </w:r>
          </w:p>
          <w:p w14:paraId="53065177" w14:textId="03A23BC7" w:rsidR="00130D49" w:rsidRPr="00AC35CF" w:rsidRDefault="00130D49" w:rsidP="0070522F">
            <w:pPr>
              <w:shd w:val="clear" w:color="auto" w:fill="FFFFFF" w:themeFill="background1"/>
              <w:tabs>
                <w:tab w:val="center" w:pos="1454"/>
                <w:tab w:val="right" w:pos="3026"/>
              </w:tabs>
              <w:spacing w:after="0" w:line="360" w:lineRule="auto"/>
              <w:ind w:left="124" w:right="113" w:hanging="11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WZK planowo miało się spotykać raz w kwartale w siedzibie ROPS lub innym miejscu. Zespoły wojewódzkie miały dokonywać analizy postępów i trudności w pracach PZK, szukać rozwiązań i dobrych praktyk na ich potrzeby, planować system wsparcia organizacyjnego, merytorycznego, metodycznego czy prawnego. Tylko w dwóch województwach ( mazowieckim i podka</w:t>
            </w:r>
            <w:r w:rsidR="00CF6ADB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rpackim) zaangażowanie członków </w:t>
            </w:r>
            <w:r w:rsidR="00CF6ADB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WZK było rzeczywiste. Uczestniczyli oni w spotkaniach PZK oraz wspierali podmioty i animatorów. Pozostałe WZK były nieaktywne wobec potrzeb gmin i powiatów.</w:t>
            </w:r>
          </w:p>
          <w:p w14:paraId="4EFF8D09" w14:textId="77777777" w:rsidR="00130D49" w:rsidRPr="00AC35CF" w:rsidRDefault="00130D49" w:rsidP="0070522F">
            <w:pPr>
              <w:shd w:val="clear" w:color="auto" w:fill="FFFFFF" w:themeFill="background1"/>
              <w:tabs>
                <w:tab w:val="center" w:pos="1454"/>
                <w:tab w:val="right" w:pos="3026"/>
              </w:tabs>
              <w:spacing w:after="0" w:line="360" w:lineRule="auto"/>
              <w:ind w:left="124" w:right="113" w:hanging="11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A2D6278" w14:textId="6C79D77B" w:rsidR="0070522F" w:rsidRPr="00AC35CF" w:rsidRDefault="0070522F" w:rsidP="00CF6ADB">
            <w:pPr>
              <w:shd w:val="clear" w:color="auto" w:fill="FFFFFF" w:themeFill="background1"/>
              <w:tabs>
                <w:tab w:val="center" w:pos="1454"/>
                <w:tab w:val="right" w:pos="3026"/>
              </w:tabs>
              <w:spacing w:after="0" w:line="360" w:lineRule="auto"/>
              <w:ind w:left="124" w:right="113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t xml:space="preserve">Wszystkie </w:t>
            </w:r>
            <w:r w:rsidR="00C805F6" w:rsidRPr="00AC35CF">
              <w:rPr>
                <w:rFonts w:ascii="Arial" w:hAnsi="Arial" w:cs="Arial"/>
                <w:sz w:val="18"/>
                <w:szCs w:val="18"/>
              </w:rPr>
              <w:t xml:space="preserve">działania </w:t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zostały zrealizowane zgodnie ze schematem i publikacją Modelu Kooperacji, wg wzorów dokumentów </w:t>
            </w:r>
            <w:r w:rsidR="00B53922" w:rsidRPr="00AC35CF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Pr="00AC35CF">
              <w:rPr>
                <w:rFonts w:ascii="Arial" w:hAnsi="Arial" w:cs="Arial"/>
                <w:sz w:val="18"/>
                <w:szCs w:val="18"/>
              </w:rPr>
              <w:t>załączniki Modelu).</w:t>
            </w:r>
          </w:p>
          <w:p w14:paraId="6098C4A5" w14:textId="77777777" w:rsidR="00C82CD6" w:rsidRPr="00AC35CF" w:rsidRDefault="00C82CD6" w:rsidP="00AF64FA">
            <w:pPr>
              <w:shd w:val="clear" w:color="auto" w:fill="D9E2F3" w:themeFill="accent1" w:themeFillTint="33"/>
              <w:spacing w:after="0" w:line="360" w:lineRule="auto"/>
              <w:ind w:right="113"/>
              <w:contextualSpacing/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C35C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ETAP I</w:t>
            </w:r>
          </w:p>
          <w:p w14:paraId="5FBCE05B" w14:textId="1DB4E919" w:rsidR="00C82CD6" w:rsidRPr="00AC35CF" w:rsidRDefault="00C82CD6" w:rsidP="00AF64FA">
            <w:pPr>
              <w:shd w:val="clear" w:color="auto" w:fill="D9E2F3" w:themeFill="accent1" w:themeFillTint="33"/>
              <w:spacing w:after="0" w:line="360" w:lineRule="auto"/>
              <w:ind w:right="113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35C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D9E2F3" w:themeFill="accent1" w:themeFillTint="33"/>
              </w:rPr>
              <w:t xml:space="preserve"> UPOWSZECHNIANIE</w:t>
            </w:r>
            <w:r w:rsidRPr="00AC35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MODELU KOOPERACJI</w:t>
            </w:r>
            <w:r w:rsidR="0070522F" w:rsidRPr="00AC35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czas realizacji IV.2019-IX.2019</w:t>
            </w:r>
          </w:p>
          <w:p w14:paraId="6BF7EAE8" w14:textId="77777777" w:rsidR="00C82CD6" w:rsidRPr="00AC35CF" w:rsidRDefault="00C82CD6" w:rsidP="00AF64FA">
            <w:pPr>
              <w:shd w:val="clear" w:color="auto" w:fill="D9E2F3" w:themeFill="accent1" w:themeFillTint="33"/>
              <w:spacing w:after="0" w:line="360" w:lineRule="auto"/>
              <w:ind w:right="113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35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KROK 1: </w:t>
            </w:r>
            <w:r w:rsidRPr="00AC35CF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AC35CF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AC35CF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AC35CF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  <w:p w14:paraId="20FBBD0B" w14:textId="77777777" w:rsidR="00C82CD6" w:rsidRPr="00AC35CF" w:rsidRDefault="00C82CD6" w:rsidP="002A1FB7">
            <w:pPr>
              <w:numPr>
                <w:ilvl w:val="1"/>
                <w:numId w:val="4"/>
              </w:numPr>
              <w:shd w:val="clear" w:color="auto" w:fill="D9E2F3" w:themeFill="accent1" w:themeFillTint="33"/>
              <w:spacing w:after="0" w:line="360" w:lineRule="auto"/>
              <w:ind w:left="454" w:right="113" w:hanging="426"/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ORGANIZACJA SPOTKAŃ DLA DYREKTORÓW I PRACOWNIKÓW PCPR, STAROSTÓW </w:t>
            </w:r>
            <w:r w:rsidRPr="00AC35C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termin realizacj</w:t>
            </w:r>
            <w:r w:rsidRPr="00AC35C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i  </w:t>
            </w:r>
            <w:r w:rsidRPr="00AC35C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IV-V.2019</w:t>
            </w:r>
          </w:p>
          <w:p w14:paraId="74902516" w14:textId="77777777" w:rsidR="00C82CD6" w:rsidRPr="00AC35CF" w:rsidRDefault="00C82CD6" w:rsidP="002A1FB7">
            <w:pPr>
              <w:numPr>
                <w:ilvl w:val="1"/>
                <w:numId w:val="4"/>
              </w:numPr>
              <w:shd w:val="clear" w:color="auto" w:fill="D9E2F3" w:themeFill="accent1" w:themeFillTint="33"/>
              <w:spacing w:after="0" w:line="360" w:lineRule="auto"/>
              <w:ind w:left="454" w:right="113" w:hanging="426"/>
              <w:contextualSpacing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POWOŁANIE</w:t>
            </w:r>
            <w:r w:rsidRPr="00AC35CF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</w:t>
            </w:r>
            <w:r w:rsidRPr="00AC35CF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WZK </w:t>
            </w:r>
            <w:r w:rsidRPr="00AC35C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-</w:t>
            </w:r>
            <w:r w:rsidRPr="00AC35CF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</w:t>
            </w:r>
            <w:r w:rsidRPr="00AC35C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WOJEWÓDZKIEGO ZESPOŁU KOOPERACJI: PRACOWNICY ROPS DS. MODELU, PODMIOTY WOJEWÓDZKIE, CZŁONEK ZARZĄDU WOJEWÓDZTWA, PRZEDSTAWICIELE  UCZELNI </w:t>
            </w:r>
            <w:r w:rsidRPr="00AC35CF">
              <w:rPr>
                <w:rFonts w:ascii="Arial" w:hAnsi="Arial" w:cs="Arial"/>
                <w:bCs/>
                <w:color w:val="auto"/>
                <w:sz w:val="18"/>
                <w:szCs w:val="18"/>
              </w:rPr>
              <w:t>– termin realizacji  V-IX.2019</w:t>
            </w:r>
          </w:p>
          <w:p w14:paraId="58EBB1E1" w14:textId="77777777" w:rsidR="00C82CD6" w:rsidRPr="00AC35CF" w:rsidRDefault="00C82CD6" w:rsidP="00F17449">
            <w:pPr>
              <w:shd w:val="clear" w:color="auto" w:fill="FFFFFF" w:themeFill="background1"/>
              <w:tabs>
                <w:tab w:val="center" w:pos="1454"/>
                <w:tab w:val="right" w:pos="3026"/>
              </w:tabs>
              <w:spacing w:after="0" w:line="360" w:lineRule="auto"/>
              <w:ind w:left="454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513EC5D" w14:textId="65CC1E80" w:rsidR="00C82CD6" w:rsidRPr="00AC35CF" w:rsidRDefault="00C82CD6" w:rsidP="00B53922">
            <w:p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Działania rekrutacyjne wobec 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JST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do testowania prowadzono w terminie IV-V.2019, po zakończeniu spotkań wojewódzkich, zgodnie</w:t>
            </w:r>
            <w:r w:rsidR="00345EB4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z zaplanowanym trybem i warunkami rekrutacji. </w:t>
            </w:r>
          </w:p>
          <w:p w14:paraId="7F6B75B3" w14:textId="18D51E45" w:rsidR="0070522F" w:rsidRPr="00AC35CF" w:rsidRDefault="00C82CD6" w:rsidP="00B53922">
            <w:p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Od V do VIII.2019 trwały spotkania doradców Zespołów ds. Modelu w terenie z władzami, proponowanymi przez Wójtów i Starostów animatorami z powiat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ów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gmin wiejskich oraz pracownikami socjalnymi </w:t>
            </w:r>
            <w:r w:rsidR="00A22C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GOPS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-ów i </w:t>
            </w:r>
            <w:r w:rsidR="00A22C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PCPR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-ów. </w:t>
            </w:r>
          </w:p>
          <w:p w14:paraId="1849D9CD" w14:textId="069450B8" w:rsidR="00C82CD6" w:rsidRPr="00AC35CF" w:rsidRDefault="00C82CD6" w:rsidP="00B53922">
            <w:p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Od VI-VIII.2019 podpisywan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o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porozumie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nia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pomiędzy ROPS-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ami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gminami i powiatami na zadania testowania Modelu, przyjęcie wsparcia doradcy, szkoleń, wskazanie animatorów i radnych do współpracy 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(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jako trzonu PZK</w:t>
            </w:r>
            <w:r w:rsidR="0070522F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współpracy z superwizorem (wzór porozumienia </w:t>
            </w:r>
            <w:r w:rsidR="00B53922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 załącznikach Modelu).</w:t>
            </w:r>
          </w:p>
          <w:p w14:paraId="64355D6B" w14:textId="39E01F8F" w:rsidR="00C82CD6" w:rsidRPr="00AC35CF" w:rsidRDefault="00C82CD6" w:rsidP="00B53922">
            <w:p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Wg rozpoznania doradców z Zespołów ds. Modelu „nowe” </w:t>
            </w:r>
            <w:r w:rsidR="00345EB4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JST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wymagały dłuższego przygotowania do realizacji testowania. </w:t>
            </w:r>
          </w:p>
          <w:p w14:paraId="6E4DCACE" w14:textId="58EFE796" w:rsidR="00C82CD6" w:rsidRPr="00AC35CF" w:rsidRDefault="00C82CD6" w:rsidP="00AF64FA">
            <w:p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miesiącach VII- IX.2019 konsultanci prawni, naukowi i doradcy z Zespołów ds. Modelu organizowali szkolenia z Modelu dla radnych </w:t>
            </w:r>
            <w:r w:rsidR="00B53922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animatorów, którzy mieli pełnić kluczowe role w PZK, zapoznawano ich z zadaniami w Modelu, wspierano w doborze i powołaniu PZK. </w:t>
            </w:r>
          </w:p>
          <w:p w14:paraId="79BD7515" w14:textId="04388EAD" w:rsidR="00CF6ADB" w:rsidRPr="00AC35CF" w:rsidRDefault="00CF6ADB" w:rsidP="00AF64FA">
            <w:p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Materiały edukacyjne zostały opracowane przez ekspert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a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Modelu wraz ze scenariuszami pierwszych spotkań 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 animatorami, radnymi i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PZK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4CC58D6E" w14:textId="77777777" w:rsidR="00777B26" w:rsidRPr="00AC35CF" w:rsidRDefault="00777B26" w:rsidP="008B4344">
            <w:pPr>
              <w:shd w:val="clear" w:color="auto" w:fill="FFF2CC" w:themeFill="accent4" w:themeFillTint="33"/>
              <w:spacing w:after="0" w:line="360" w:lineRule="auto"/>
              <w:ind w:right="113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396A211F" w14:textId="6654581F" w:rsidR="00C82CD6" w:rsidRPr="00AC35CF" w:rsidRDefault="00C82CD6" w:rsidP="008B4344">
            <w:pPr>
              <w:shd w:val="clear" w:color="auto" w:fill="FFF2CC" w:themeFill="accent4" w:themeFillTint="33"/>
              <w:spacing w:after="0" w:line="360" w:lineRule="auto"/>
              <w:ind w:right="113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ETAP II ORGANIZACJA</w:t>
            </w:r>
            <w:r w:rsidR="00345EB4" w:rsidRPr="00AC35CF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- czas realizacji V-IX.2019</w:t>
            </w:r>
          </w:p>
          <w:p w14:paraId="37856579" w14:textId="1556B4FD" w:rsidR="00C82CD6" w:rsidRPr="00AC35CF" w:rsidRDefault="00C82CD6" w:rsidP="008B4344">
            <w:pPr>
              <w:shd w:val="clear" w:color="auto" w:fill="FFF2CC" w:themeFill="accent4" w:themeFillTint="33"/>
              <w:spacing w:after="0" w:line="360" w:lineRule="auto"/>
              <w:ind w:left="0" w:right="113" w:firstLine="0"/>
              <w:jc w:val="both"/>
              <w:rPr>
                <w:rFonts w:ascii="Arial" w:eastAsia="+mn-ea" w:hAnsi="Arial" w:cs="Arial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+mn-ea" w:hAnsi="Arial" w:cs="Arial"/>
                <w:color w:val="auto"/>
                <w:sz w:val="18"/>
                <w:szCs w:val="18"/>
                <w:lang w:eastAsia="en-US"/>
              </w:rPr>
              <w:t>KROK 2 ,</w:t>
            </w:r>
            <w:r w:rsidR="00345EB4" w:rsidRPr="00AC35CF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 czas realizacji</w:t>
            </w:r>
            <w:r w:rsidRPr="00AC35CF">
              <w:rPr>
                <w:rFonts w:ascii="Arial" w:eastAsia="+mn-ea" w:hAnsi="Arial" w:cs="Arial"/>
                <w:color w:val="auto"/>
                <w:sz w:val="18"/>
                <w:szCs w:val="18"/>
                <w:lang w:eastAsia="en-US"/>
              </w:rPr>
              <w:t xml:space="preserve"> V-VII.2019</w:t>
            </w:r>
          </w:p>
          <w:p w14:paraId="1392AA2D" w14:textId="77777777" w:rsidR="00C82CD6" w:rsidRPr="00AC35CF" w:rsidRDefault="00C82CD6" w:rsidP="00AF64FA">
            <w:pPr>
              <w:shd w:val="clear" w:color="auto" w:fill="FFF2CC" w:themeFill="accent4" w:themeFillTint="33"/>
              <w:spacing w:after="0" w:line="360" w:lineRule="auto"/>
              <w:ind w:left="113" w:right="113" w:firstLine="0"/>
              <w:jc w:val="both"/>
              <w:rPr>
                <w:rFonts w:ascii="Arial" w:eastAsia="+mn-ea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+mn-ea" w:hAnsi="Arial" w:cs="Arial"/>
                <w:b w:val="0"/>
                <w:color w:val="auto"/>
                <w:sz w:val="18"/>
                <w:szCs w:val="18"/>
                <w:lang w:eastAsia="en-US"/>
              </w:rPr>
              <w:t>2.1 SPOTKANIE INFORMACYJNE W PCPR DLA GOPS-ÓW/ ORAZ DIAGNOZA SYT.POWIATOWO-GMINNEJ (ANALIZA OZPS)</w:t>
            </w:r>
          </w:p>
          <w:p w14:paraId="7C97444E" w14:textId="77777777" w:rsidR="00C82CD6" w:rsidRPr="00AC35CF" w:rsidRDefault="00C82CD6" w:rsidP="00AF64FA">
            <w:pPr>
              <w:shd w:val="clear" w:color="auto" w:fill="FFF2CC" w:themeFill="accent4" w:themeFillTint="33"/>
              <w:spacing w:after="0" w:line="360" w:lineRule="auto"/>
              <w:ind w:left="113" w:right="113" w:firstLine="0"/>
              <w:jc w:val="both"/>
              <w:rPr>
                <w:rFonts w:ascii="Arial" w:eastAsia="+mn-ea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+mn-ea" w:hAnsi="Arial" w:cs="Arial"/>
                <w:b w:val="0"/>
                <w:color w:val="auto"/>
                <w:sz w:val="18"/>
                <w:szCs w:val="18"/>
                <w:lang w:eastAsia="en-US"/>
              </w:rPr>
              <w:t>2.2 DECYZJA WŁADZ GMINNO-POWIATOWYCH ORAZ PCPR I GOPS O WDRAŻANIU MODELU</w:t>
            </w:r>
          </w:p>
          <w:p w14:paraId="52245ADF" w14:textId="77777777" w:rsidR="00C82CD6" w:rsidRPr="00AC35CF" w:rsidRDefault="00C82CD6" w:rsidP="00AF64FA">
            <w:pPr>
              <w:shd w:val="clear" w:color="auto" w:fill="FFF2CC" w:themeFill="accent4" w:themeFillTint="33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lastRenderedPageBreak/>
              <w:t xml:space="preserve">2.3 WYBÓR RADNYCH POWIATU I GMINY; LIDERÓW-ANIMATORÓW PCPR I GOPS </w:t>
            </w:r>
          </w:p>
          <w:p w14:paraId="57BF04A3" w14:textId="77777777" w:rsidR="00C82CD6" w:rsidRPr="00AC35CF" w:rsidRDefault="00C82CD6" w:rsidP="00AF64FA">
            <w:pPr>
              <w:shd w:val="clear" w:color="auto" w:fill="FFF2CC" w:themeFill="accent4" w:themeFillTint="33"/>
              <w:spacing w:after="0" w:line="360" w:lineRule="auto"/>
              <w:ind w:left="113" w:right="113" w:firstLine="0"/>
              <w:jc w:val="both"/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2.4 </w:t>
            </w:r>
            <w:r w:rsidRPr="00AC35CF"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  <w:t>ZGŁOSZENIE DO ROPS</w:t>
            </w:r>
          </w:p>
          <w:p w14:paraId="5621C312" w14:textId="1848F398" w:rsidR="00C82CD6" w:rsidRPr="00AC35CF" w:rsidRDefault="00C82CD6" w:rsidP="00AF64FA">
            <w:pPr>
              <w:shd w:val="clear" w:color="auto" w:fill="FFF2CC" w:themeFill="accent4" w:themeFillTint="33"/>
              <w:spacing w:after="0" w:line="360" w:lineRule="auto"/>
              <w:ind w:left="113" w:right="113" w:firstLine="0"/>
              <w:contextualSpacing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KROK 3</w:t>
            </w:r>
            <w:r w:rsidR="00345EB4"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,</w:t>
            </w:r>
            <w:r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345EB4"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czas </w:t>
            </w:r>
            <w:r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realizacji VI-VIII.2019</w:t>
            </w:r>
          </w:p>
          <w:p w14:paraId="68456BEB" w14:textId="77777777" w:rsidR="00C82CD6" w:rsidRPr="00AC35CF" w:rsidRDefault="00C82CD6" w:rsidP="00AF64FA">
            <w:pPr>
              <w:shd w:val="clear" w:color="auto" w:fill="FFF2CC" w:themeFill="accent4" w:themeFillTint="33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ZAWARCIE POROZUMIENIA ROPS- POWIAT-GMINA/-Y NA WDRAŻANIE MODELU</w:t>
            </w:r>
          </w:p>
          <w:p w14:paraId="4A4A032B" w14:textId="41B5D45A" w:rsidR="00C82CD6" w:rsidRPr="00AC35CF" w:rsidRDefault="00C82CD6" w:rsidP="00AF64FA">
            <w:pPr>
              <w:shd w:val="clear" w:color="auto" w:fill="FFF2CC" w:themeFill="accent4" w:themeFillTint="33"/>
              <w:spacing w:after="0" w:line="360" w:lineRule="auto"/>
              <w:ind w:left="0" w:right="113" w:firstLine="0"/>
              <w:contextualSpacing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KROK 4</w:t>
            </w:r>
            <w:r w:rsidR="00345EB4"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,</w:t>
            </w:r>
            <w:r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345EB4"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czas</w:t>
            </w:r>
            <w:r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realizacji VII-IX.2019</w:t>
            </w:r>
          </w:p>
          <w:p w14:paraId="14685893" w14:textId="77777777" w:rsidR="00C82CD6" w:rsidRPr="00AC35CF" w:rsidRDefault="00C82CD6" w:rsidP="00AF64FA">
            <w:pPr>
              <w:shd w:val="clear" w:color="auto" w:fill="FFF2CC" w:themeFill="accent4" w:themeFillTint="33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SZKOLENIE ANIMATORÓW PCPR I GOPS, RADNYCH/CZŁONKÓW ZARZĄDU  DO REALIZACJI MODELU </w:t>
            </w:r>
          </w:p>
          <w:p w14:paraId="021AAB9D" w14:textId="5DD50A68" w:rsidR="00C82CD6" w:rsidRPr="00AC35CF" w:rsidRDefault="00C82CD6" w:rsidP="00AF64FA">
            <w:pPr>
              <w:shd w:val="clear" w:color="auto" w:fill="FFF2CC" w:themeFill="accent4" w:themeFillTint="33"/>
              <w:spacing w:after="0" w:line="360" w:lineRule="auto"/>
              <w:ind w:left="113" w:right="113" w:firstLine="0"/>
              <w:contextualSpacing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KROK 5</w:t>
            </w:r>
            <w:r w:rsidR="00345EB4"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,</w:t>
            </w:r>
            <w:r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345EB4"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czas </w:t>
            </w:r>
            <w:r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realizacji VII-IX.2019</w:t>
            </w:r>
          </w:p>
          <w:p w14:paraId="54365FF4" w14:textId="77777777" w:rsidR="00C82CD6" w:rsidRPr="00AC35CF" w:rsidRDefault="00C82CD6" w:rsidP="00AF64FA">
            <w:pPr>
              <w:shd w:val="clear" w:color="auto" w:fill="FFF2CC" w:themeFill="accent4" w:themeFillTint="33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5.1  DOBÓR ZESPOŁU ORAZ INST.DO REALIZACJI PRACY</w:t>
            </w:r>
          </w:p>
          <w:p w14:paraId="450BFD24" w14:textId="77777777" w:rsidR="00C82CD6" w:rsidRPr="00AC35CF" w:rsidRDefault="00C82CD6" w:rsidP="00AF64FA">
            <w:pPr>
              <w:shd w:val="clear" w:color="auto" w:fill="FFF2CC" w:themeFill="accent4" w:themeFillTint="33"/>
              <w:spacing w:after="0" w:line="360" w:lineRule="auto"/>
              <w:ind w:left="113" w:right="113" w:firstLine="0"/>
              <w:jc w:val="both"/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  <w:t>5.2 POWOŁANIE ZESPOŁU GMINNO-POWIATOWEGO ( PZK-PARTNERSKI ZESPÓŁ KOOPERACJI), ZAWARCIE POROZUMIENIA POMIĘDZY INSTYTUCJAMI</w:t>
            </w:r>
          </w:p>
          <w:p w14:paraId="77FB3554" w14:textId="77777777" w:rsidR="00C82CD6" w:rsidRPr="00AC35CF" w:rsidRDefault="00C82CD6" w:rsidP="00AF64FA">
            <w:pPr>
              <w:shd w:val="clear" w:color="auto" w:fill="FFF2CC" w:themeFill="accent4" w:themeFillTint="33"/>
              <w:spacing w:after="0" w:line="360" w:lineRule="auto"/>
              <w:ind w:left="113" w:right="113" w:firstLine="0"/>
              <w:jc w:val="both"/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5.3 POZYSKANIE I WŁĄCZENIE  EKSPERTA OSOBY/RODZINY DO PZK – </w:t>
            </w:r>
            <w:r w:rsidRPr="00AC35CF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 xml:space="preserve">nie zrealizowano </w:t>
            </w:r>
          </w:p>
          <w:p w14:paraId="3E3DAF14" w14:textId="77777777" w:rsidR="00C805F6" w:rsidRPr="00AC35CF" w:rsidRDefault="00C805F6" w:rsidP="000B4255">
            <w:pPr>
              <w:spacing w:after="0" w:line="360" w:lineRule="auto"/>
              <w:ind w:left="113" w:right="113" w:firstLine="0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</w:p>
          <w:p w14:paraId="7B39BCE4" w14:textId="0F8D48C9" w:rsidR="00C82CD6" w:rsidRPr="00AC35CF" w:rsidRDefault="00C82CD6" w:rsidP="000B4255">
            <w:pPr>
              <w:spacing w:after="0" w:line="360" w:lineRule="auto"/>
              <w:ind w:left="113" w:right="113" w:firstLine="0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W terminie VII-IX.2019 utworzono 30 PZK, po 6 w każdym z województw (formalne porozumienia wzór w załącznikach Modelu). Składy PZK wynosiły od 8</w:t>
            </w:r>
            <w:r w:rsidR="00C805F6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do </w:t>
            </w: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14 podmiotów. PZK były zawiązane pod potrzeby osób/rodzin z jakimi gmina chciała </w:t>
            </w:r>
            <w:r w:rsidR="00C805F6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współ</w:t>
            </w: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pracować (wybór był dokonywany wspólnie przez władze, radnych i animatorów).</w:t>
            </w:r>
          </w:p>
          <w:p w14:paraId="225C0A28" w14:textId="193B9528" w:rsidR="00C82CD6" w:rsidRPr="00AC35CF" w:rsidRDefault="00C82CD6" w:rsidP="00211B8C">
            <w:pPr>
              <w:spacing w:after="0" w:line="360" w:lineRule="auto"/>
              <w:ind w:left="0" w:right="113" w:firstLine="0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</w:t>
            </w:r>
            <w:r w:rsidR="00C805F6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</w:t>
            </w: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We wszystkich składach PZK znalazły się</w:t>
            </w:r>
            <w:r w:rsidR="00C805F6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jak</w:t>
            </w:r>
            <w:r w:rsidR="00413539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o</w:t>
            </w:r>
            <w:r w:rsidR="00C805F6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trzon</w:t>
            </w: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:</w:t>
            </w:r>
          </w:p>
          <w:p w14:paraId="0CDE566E" w14:textId="335AF2E4" w:rsidR="00C82CD6" w:rsidRPr="00AC35CF" w:rsidRDefault="00C82CD6" w:rsidP="002A1FB7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right="113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gminne ośrodki pomocy społecznej (prac. socjalni, kierownicy, as. rodzin)</w:t>
            </w:r>
            <w:r w:rsidR="00C805F6" w:rsidRPr="00AC35C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 xml:space="preserve">- </w:t>
            </w:r>
            <w:r w:rsidR="00C805F6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wybrany animator</w:t>
            </w:r>
          </w:p>
          <w:p w14:paraId="48A6639F" w14:textId="7E205CAA" w:rsidR="00C82CD6" w:rsidRPr="00AC35CF" w:rsidRDefault="00C82CD6" w:rsidP="002A1FB7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right="113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powiatowe centra pomocy rodzinie</w:t>
            </w:r>
            <w:r w:rsidR="00C805F6" w:rsidRPr="00AC35C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 xml:space="preserve"> – </w:t>
            </w:r>
            <w:r w:rsidR="00C805F6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wybrany animator</w:t>
            </w:r>
          </w:p>
          <w:p w14:paraId="3248A44D" w14:textId="77777777" w:rsidR="00C82CD6" w:rsidRPr="00AC35CF" w:rsidRDefault="00C82CD6" w:rsidP="002A1FB7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right="113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zespoły interdyscyplinarne ds. przeciwdziałania przemocy w rodzinie,</w:t>
            </w:r>
          </w:p>
          <w:p w14:paraId="27D3FA23" w14:textId="6329A9B9" w:rsidR="00C82CD6" w:rsidRPr="00AC35CF" w:rsidRDefault="00C82CD6" w:rsidP="002A1FB7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right="113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 xml:space="preserve">gmina/rady gmin </w:t>
            </w:r>
            <w:r w:rsidR="00C805F6" w:rsidRPr="00AC35C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 xml:space="preserve">– </w:t>
            </w:r>
            <w:r w:rsidR="00C805F6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wybrany radny</w:t>
            </w:r>
          </w:p>
          <w:p w14:paraId="21D52AF5" w14:textId="03091AC0" w:rsidR="00C82CD6" w:rsidRPr="00AC35CF" w:rsidRDefault="00C82CD6" w:rsidP="002A1FB7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right="113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powiat/rady powiatów</w:t>
            </w:r>
            <w:r w:rsidR="00C805F6" w:rsidRPr="00AC35C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 xml:space="preserve">- </w:t>
            </w:r>
            <w:r w:rsidR="00C805F6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wybrany radny</w:t>
            </w:r>
          </w:p>
          <w:p w14:paraId="0A2FD43B" w14:textId="6CBA1443" w:rsidR="00C82CD6" w:rsidRPr="00AC35CF" w:rsidRDefault="00C82CD6" w:rsidP="00211B8C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Wybory radnych powiatu i gminy były konsultowane z władzami i animatorami, przeważnie byli to przewodniczący rady gminy lub członkowie komisji społecznych w gminach, powiatach.</w:t>
            </w:r>
          </w:p>
          <w:p w14:paraId="0CD96763" w14:textId="77777777" w:rsidR="00440629" w:rsidRPr="00AC35CF" w:rsidRDefault="00C82CD6" w:rsidP="00211B8C">
            <w:pPr>
              <w:spacing w:after="0" w:line="360" w:lineRule="auto"/>
              <w:ind w:left="113" w:right="113" w:firstLine="0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Kolejno wg potrzeb</w:t>
            </w:r>
            <w:r w:rsidR="00440629" w:rsidRPr="00AC35C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 xml:space="preserve"> współpracy na rzecz osób, rodzin</w:t>
            </w:r>
            <w:r w:rsidRPr="00AC35C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 xml:space="preserve"> do</w:t>
            </w:r>
            <w:r w:rsidR="00440629" w:rsidRPr="00AC35C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 xml:space="preserve"> składu</w:t>
            </w:r>
            <w:r w:rsidRPr="00AC35C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 xml:space="preserve"> PZK powoływano </w:t>
            </w:r>
          </w:p>
          <w:p w14:paraId="48A7470B" w14:textId="4B04BB97" w:rsidR="00C82CD6" w:rsidRPr="00AC35CF" w:rsidRDefault="00C82CD6" w:rsidP="00211B8C">
            <w:pPr>
              <w:spacing w:after="0" w:line="360" w:lineRule="auto"/>
              <w:ind w:left="113" w:right="113" w:firstLine="0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(poniższa lista prezentuje podmioty </w:t>
            </w:r>
            <w:r w:rsidRPr="00AC35CF">
              <w:rPr>
                <w:rFonts w:ascii="Arial" w:eastAsiaTheme="minorEastAsia" w:hAnsi="Arial" w:cs="Arial"/>
                <w:kern w:val="24"/>
                <w:sz w:val="18"/>
                <w:szCs w:val="18"/>
                <w:u w:val="single"/>
              </w:rPr>
              <w:t>od najczęście</w:t>
            </w:r>
            <w:r w:rsidR="00133529" w:rsidRPr="00AC35CF">
              <w:rPr>
                <w:rFonts w:ascii="Arial" w:eastAsiaTheme="minorEastAsia" w:hAnsi="Arial" w:cs="Arial"/>
                <w:kern w:val="24"/>
                <w:sz w:val="18"/>
                <w:szCs w:val="18"/>
                <w:u w:val="single"/>
              </w:rPr>
              <w:t>j reprezentowanych</w:t>
            </w:r>
            <w:r w:rsidRPr="00AC35C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):</w:t>
            </w:r>
          </w:p>
          <w:p w14:paraId="67ED81CB" w14:textId="09BD5486" w:rsidR="00C82CD6" w:rsidRPr="00AC35CF" w:rsidRDefault="00C82CD6" w:rsidP="003852EA">
            <w:pPr>
              <w:pStyle w:val="Akapitzlist"/>
              <w:numPr>
                <w:ilvl w:val="0"/>
                <w:numId w:val="63"/>
              </w:numPr>
              <w:spacing w:after="0" w:line="360" w:lineRule="auto"/>
              <w:ind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komendy policji</w:t>
            </w:r>
            <w:r w:rsidR="00413539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,</w:t>
            </w: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</w:t>
            </w:r>
          </w:p>
          <w:p w14:paraId="1D9948F3" w14:textId="3F603E12" w:rsidR="00C82CD6" w:rsidRPr="00AC35CF" w:rsidRDefault="00C82CD6" w:rsidP="003852EA">
            <w:pPr>
              <w:pStyle w:val="Akapitzlist"/>
              <w:numPr>
                <w:ilvl w:val="0"/>
                <w:numId w:val="63"/>
              </w:numPr>
              <w:spacing w:after="0" w:line="360" w:lineRule="auto"/>
              <w:ind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ośrodki zdrowia, ośrodki rehabilitacji</w:t>
            </w:r>
            <w:r w:rsidR="00413539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,</w:t>
            </w:r>
          </w:p>
          <w:p w14:paraId="1C9063F4" w14:textId="6A3A0484" w:rsidR="00C82CD6" w:rsidRPr="00AC35CF" w:rsidRDefault="00C82CD6" w:rsidP="003852EA">
            <w:pPr>
              <w:pStyle w:val="Akapitzlist"/>
              <w:numPr>
                <w:ilvl w:val="0"/>
                <w:numId w:val="63"/>
              </w:numPr>
              <w:spacing w:after="0" w:line="360" w:lineRule="auto"/>
              <w:ind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domy kultury, biblioteki</w:t>
            </w:r>
            <w:r w:rsidR="00413539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,</w:t>
            </w: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</w:t>
            </w:r>
          </w:p>
          <w:p w14:paraId="6A573AAA" w14:textId="77777777" w:rsidR="00C82CD6" w:rsidRPr="00AC35CF" w:rsidRDefault="00C82CD6" w:rsidP="003852EA">
            <w:pPr>
              <w:pStyle w:val="Akapitzlist"/>
              <w:numPr>
                <w:ilvl w:val="0"/>
                <w:numId w:val="63"/>
              </w:numPr>
              <w:spacing w:after="0" w:line="360" w:lineRule="auto"/>
              <w:ind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lastRenderedPageBreak/>
              <w:t>gminne komisje rozwiązywania problemów alkoholowych,</w:t>
            </w:r>
          </w:p>
          <w:p w14:paraId="2F728059" w14:textId="4ECC1CD6" w:rsidR="00C82CD6" w:rsidRPr="00AC35CF" w:rsidRDefault="00C82CD6" w:rsidP="003852EA">
            <w:pPr>
              <w:pStyle w:val="Akapitzlist"/>
              <w:numPr>
                <w:ilvl w:val="0"/>
                <w:numId w:val="63"/>
              </w:numPr>
              <w:spacing w:after="0" w:line="360" w:lineRule="auto"/>
              <w:ind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szkoły, poradnie psychologiczno-pedagogiczne</w:t>
            </w:r>
            <w:r w:rsidR="00413539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,</w:t>
            </w:r>
          </w:p>
          <w:p w14:paraId="56B2A215" w14:textId="077B1244" w:rsidR="00C82CD6" w:rsidRPr="00AC35CF" w:rsidRDefault="00C82CD6" w:rsidP="003852EA">
            <w:pPr>
              <w:pStyle w:val="Akapitzlist"/>
              <w:numPr>
                <w:ilvl w:val="0"/>
                <w:numId w:val="63"/>
              </w:numPr>
              <w:spacing w:after="0" w:line="360" w:lineRule="auto"/>
              <w:ind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stowarzyszenia lokalne, UIII wieku, LGD, organizacje, parafie, kluby, KGW</w:t>
            </w:r>
            <w:r w:rsidR="00413539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,</w:t>
            </w: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 </w:t>
            </w:r>
          </w:p>
          <w:p w14:paraId="1E00F1F9" w14:textId="177869FC" w:rsidR="00C82CD6" w:rsidRPr="00AC35CF" w:rsidRDefault="00C82CD6" w:rsidP="003852EA">
            <w:pPr>
              <w:pStyle w:val="Akapitzlist"/>
              <w:numPr>
                <w:ilvl w:val="0"/>
                <w:numId w:val="63"/>
              </w:numPr>
              <w:spacing w:after="0" w:line="360" w:lineRule="auto"/>
              <w:ind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stacje sanitarno-epidemiologiczne</w:t>
            </w:r>
            <w:r w:rsidR="00413539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,</w:t>
            </w: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</w:t>
            </w:r>
          </w:p>
          <w:p w14:paraId="254F97FA" w14:textId="0186B3A1" w:rsidR="00C82CD6" w:rsidRPr="00AC35CF" w:rsidRDefault="00C82CD6" w:rsidP="003852EA">
            <w:pPr>
              <w:pStyle w:val="Akapitzlist"/>
              <w:numPr>
                <w:ilvl w:val="0"/>
                <w:numId w:val="63"/>
              </w:numPr>
              <w:spacing w:after="0" w:line="360" w:lineRule="auto"/>
              <w:ind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ośrodki interwencji kryzysowej</w:t>
            </w:r>
            <w:r w:rsidR="00413539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,</w:t>
            </w:r>
          </w:p>
          <w:p w14:paraId="79862656" w14:textId="27A5DB1E" w:rsidR="00C82CD6" w:rsidRPr="00AC35CF" w:rsidRDefault="00C82CD6" w:rsidP="003852EA">
            <w:pPr>
              <w:pStyle w:val="Akapitzlist"/>
              <w:numPr>
                <w:ilvl w:val="0"/>
                <w:numId w:val="63"/>
              </w:numPr>
              <w:spacing w:after="0" w:line="360" w:lineRule="auto"/>
              <w:ind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środowiskowe domy samopomocy, ośrodki wsparcia dziennego, świetlice</w:t>
            </w:r>
            <w:r w:rsidR="00413539"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,</w:t>
            </w:r>
          </w:p>
          <w:p w14:paraId="69702759" w14:textId="2DE3984D" w:rsidR="00C82CD6" w:rsidRPr="00AC35CF" w:rsidRDefault="00C82CD6" w:rsidP="003852EA">
            <w:pPr>
              <w:pStyle w:val="Akapitzlist"/>
              <w:numPr>
                <w:ilvl w:val="0"/>
                <w:numId w:val="63"/>
              </w:numPr>
              <w:spacing w:after="0" w:line="360" w:lineRule="auto"/>
              <w:ind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parki narodowe, inst. ochrony środowiska. </w:t>
            </w:r>
          </w:p>
          <w:p w14:paraId="4000DFC8" w14:textId="456256FA" w:rsidR="00C82CD6" w:rsidRPr="00AC35CF" w:rsidRDefault="00C82CD6" w:rsidP="00130D49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W VIII.2019 członkowie wszystkich 30 PZK w makroregionie dokonali zgłoszeń propozycji osób/rodzin spośród osób/rodzin  z wybranych </w:t>
            </w:r>
            <w:r w:rsidR="00130D4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</w:t>
            </w:r>
            <w:r w:rsidR="00130D4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  <w:t xml:space="preserve">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grup testowych w gminach. </w:t>
            </w:r>
            <w:r w:rsidR="00130D4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 dwóch województwach (lubelskim i świętokrzyskim) 12 PZK rozpoczęło współpracę z pełnym składem min</w:t>
            </w:r>
            <w:r w:rsidR="0041353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="00130D4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5 rodzin dla PZK, pozostałe 18 PZK w trzech województwach współpracować rozpoczęły z minimalną liczbą 2- 3 rodzin. Rozpoczęcie współpracy od mniejszej liczby rodzin pozwoliło członkom PZK, którzy wybrali taką opcję, upewnić się w swoich umiejętnościach współpracy zespołowej.</w:t>
            </w:r>
          </w:p>
          <w:p w14:paraId="7C95CB4D" w14:textId="02E9538D" w:rsidR="00C82CD6" w:rsidRPr="00AC35CF" w:rsidRDefault="00C82CD6" w:rsidP="000B4255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Warunkiem powodzenia i efektywności pierwszej organizacji pracy PZK w gminach wiejskich </w:t>
            </w:r>
            <w:r w:rsidR="00130D4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było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zabezpieczenie wsparcia doradczego </w:t>
            </w:r>
            <w:r w:rsidR="0013352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szkoleniowego ze strony ROPS. Zakłada to opracowany Model, przypisując ROPS-m zadanie: </w:t>
            </w:r>
            <w:r w:rsidRPr="00AC35CF">
              <w:rPr>
                <w:rFonts w:ascii="Arial" w:hAnsi="Arial" w:cs="Arial"/>
                <w:color w:val="auto"/>
                <w:sz w:val="18"/>
                <w:szCs w:val="18"/>
              </w:rPr>
              <w:t xml:space="preserve">KOORDYNACJĘ WSPÓŁPRACY </w:t>
            </w:r>
            <w:r w:rsidR="00B53922" w:rsidRPr="00AC35CF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color w:val="auto"/>
                <w:sz w:val="18"/>
                <w:szCs w:val="18"/>
              </w:rPr>
              <w:t>W MODELU KOOPERACJI, a w nim:</w:t>
            </w:r>
          </w:p>
          <w:p w14:paraId="19A54C66" w14:textId="3CD5BEA2" w:rsidR="00C82CD6" w:rsidRPr="00AC35CF" w:rsidRDefault="00C82CD6" w:rsidP="002A1FB7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color w:val="auto"/>
                <w:sz w:val="18"/>
                <w:szCs w:val="18"/>
              </w:rPr>
              <w:t>PROWADZENIE PLATFORMY/podstrony MODELU ORAZ FUNKCJONOWANIE DORADCY/PRACOWNIKA DS. MODELU</w:t>
            </w:r>
            <w:r w:rsidR="00413539" w:rsidRPr="00AC35CF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AC35C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570AF9B" w14:textId="6EFF19E0" w:rsidR="00C82CD6" w:rsidRPr="00AC35CF" w:rsidRDefault="00C82CD6" w:rsidP="002A1FB7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color w:val="auto"/>
                <w:sz w:val="18"/>
                <w:szCs w:val="18"/>
              </w:rPr>
              <w:t>PROWADZENIE SZKOLEŃ DLA PZK</w:t>
            </w:r>
            <w:r w:rsidR="00413539" w:rsidRPr="00AC35CF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AC35CF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</w:p>
          <w:p w14:paraId="4E081E21" w14:textId="5E7FCEE2" w:rsidR="00C82CD6" w:rsidRPr="00AC35CF" w:rsidRDefault="00C82CD6" w:rsidP="00130D49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color w:val="auto"/>
                <w:sz w:val="18"/>
                <w:szCs w:val="18"/>
              </w:rPr>
              <w:t>PROWADZENIE PROMOCJI MODELU, W  TYM ZABEZPIECZENIE MATERIAŁÓW EDUKACYJNYCH MODELU.</w:t>
            </w:r>
          </w:p>
          <w:p w14:paraId="2878B487" w14:textId="28674B4E" w:rsidR="00C82CD6" w:rsidRPr="00AC35CF" w:rsidRDefault="00C82CD6" w:rsidP="008509AE">
            <w:pPr>
              <w:pStyle w:val="Akapitzlist"/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t xml:space="preserve">Realizacja testowania </w:t>
            </w:r>
            <w:r w:rsidR="00130D49" w:rsidRPr="00AC35CF">
              <w:rPr>
                <w:rFonts w:ascii="Arial" w:hAnsi="Arial" w:cs="Arial"/>
                <w:sz w:val="18"/>
                <w:szCs w:val="18"/>
              </w:rPr>
              <w:t xml:space="preserve">oraz wnioski z badań ewaluacyjnych </w:t>
            </w:r>
            <w:r w:rsidRPr="00AC35CF">
              <w:rPr>
                <w:rFonts w:ascii="Arial" w:hAnsi="Arial" w:cs="Arial"/>
                <w:sz w:val="18"/>
                <w:szCs w:val="18"/>
              </w:rPr>
              <w:t>potwierdził</w:t>
            </w:r>
            <w:r w:rsidR="00130D49" w:rsidRPr="00AC35CF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AC35CF">
              <w:rPr>
                <w:rFonts w:ascii="Arial" w:hAnsi="Arial" w:cs="Arial"/>
                <w:sz w:val="18"/>
                <w:szCs w:val="18"/>
              </w:rPr>
              <w:t>słuszność tych założeń.</w:t>
            </w:r>
          </w:p>
          <w:p w14:paraId="1DC0A97C" w14:textId="77777777" w:rsidR="00777B26" w:rsidRPr="00AC35CF" w:rsidRDefault="00777B26" w:rsidP="008509AE">
            <w:pPr>
              <w:pStyle w:val="Akapitzlist"/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B25F08" w14:textId="521216AE" w:rsidR="00C82CD6" w:rsidRPr="00AC35CF" w:rsidRDefault="00C82CD6" w:rsidP="00DA0DAF">
            <w:pPr>
              <w:shd w:val="clear" w:color="auto" w:fill="FFFFFF" w:themeFill="background1"/>
              <w:spacing w:after="0" w:line="360" w:lineRule="auto"/>
              <w:ind w:left="0" w:right="11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C35CF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REKOMENDACJE ETAPU </w:t>
            </w:r>
            <w:r w:rsidR="005157CD" w:rsidRPr="00AC35CF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UPOWSZECHNIANIA I ORGANIZACJI </w:t>
            </w:r>
            <w:r w:rsidRPr="00AC35CF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MODELU:</w:t>
            </w:r>
          </w:p>
          <w:p w14:paraId="0AF49465" w14:textId="21163260" w:rsidR="00C82CD6" w:rsidRPr="00AC35CF" w:rsidRDefault="00C82CD6" w:rsidP="002A1FB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584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Utrzymanie koordynacyjno-doradczo-szkoleniowej roli ROPS-ów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 MCPS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(doradcy/pracownika ds. Modelu, podstrony edukacyjnej dot. Modeli Kooperacji z kontaktami, materiał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ami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promocyjn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ymi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 spotkania edukacyjne dot. Modeli).</w:t>
            </w:r>
          </w:p>
          <w:p w14:paraId="63ED9C0A" w14:textId="6E9A8DD6" w:rsidR="00C82CD6" w:rsidRPr="00AC35CF" w:rsidRDefault="00C82CD6" w:rsidP="002A1FB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584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Utrzymanie pisemnego zgłoszenia do ROPS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 MCPS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dot. chęci współpracy w Modelu Kooperacji w Gminach Wiejskich (wzór na </w:t>
            </w:r>
            <w:hyperlink r:id="rId17" w:history="1">
              <w:r w:rsidRPr="00AC35CF">
                <w:rPr>
                  <w:rStyle w:val="Hipercze"/>
                  <w:rFonts w:ascii="Arial" w:hAnsi="Arial" w:cs="Arial"/>
                  <w:b w:val="0"/>
                  <w:bCs/>
                  <w:sz w:val="18"/>
                  <w:szCs w:val="18"/>
                </w:rPr>
                <w:t>www.rops</w:t>
              </w:r>
            </w:hyperlink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do zgłoszeń dla gmin i powiatów w załączniku Modelu)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2D881210" w14:textId="2E4242BE" w:rsidR="00C82CD6" w:rsidRPr="00AC35CF" w:rsidRDefault="00C82CD6" w:rsidP="002A1FB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584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Utrzymanie formalności porozumień powiat-gmina-województwo (ROPS) dla współpracy w Modelu (wzór w załączniku Modelu)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5829AEE7" w14:textId="0735D5C5" w:rsidR="00C82CD6" w:rsidRPr="00AC35CF" w:rsidRDefault="00C82CD6" w:rsidP="002A1FB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584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Utrzymanie oraz wydłużenie czasu na edukację  władz, radnych oraz </w:t>
            </w:r>
            <w:r w:rsidR="00A22C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GOPS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 </w:t>
            </w:r>
            <w:r w:rsidR="00A22C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PCPR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dot. Modelu. Edukacja i doradztwo powinno się odbywać również w terenie po zgłoszeniach 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JST</w:t>
            </w:r>
            <w:r w:rsidR="0041353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5227AB82" w14:textId="77777777" w:rsidR="00C82CD6" w:rsidRPr="00AC35CF" w:rsidRDefault="00C82CD6" w:rsidP="002A1FB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584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Utrzymanie formalności PZK (proponuje się porozumienia zawarte po ustaleniu składu podmiotów, wzór w załączniku Modelu)</w:t>
            </w:r>
          </w:p>
          <w:p w14:paraId="56EB8107" w14:textId="13B6254C" w:rsidR="00C82CD6" w:rsidRPr="00AC35CF" w:rsidRDefault="00C82CD6" w:rsidP="002A1FB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584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Zachowanie szkoleń wprowadzających do pracy Modelem przez PZK: elementy organizacyjne, merytoryczne założeń Modelu, zasady budowania i współpracy w ramach PZK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 prezentacje i materiały edukacyjne są dostępne).</w:t>
            </w:r>
          </w:p>
          <w:p w14:paraId="23C1CB7A" w14:textId="6DA9AEBF" w:rsidR="00C82CD6" w:rsidRPr="00AC35CF" w:rsidRDefault="00C82CD6" w:rsidP="002A1FB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584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Utrzymanie ról </w:t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dwóch animatorów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 PZK - animatora gminnego odpowiedzialnego za współpracę z rodzinami i animatora powiatu- za współpracę w ramach podmiotów.</w:t>
            </w:r>
          </w:p>
          <w:p w14:paraId="61D44625" w14:textId="7BBEF575" w:rsidR="00C82CD6" w:rsidRPr="00AC35CF" w:rsidRDefault="00C82CD6" w:rsidP="002A1FB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584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Utrzymanie trzonu w składzie PZK (czyli: </w:t>
            </w:r>
            <w:r w:rsidR="00A22C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PCPR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ops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radny gminy, powiatu) oraz jego uzupełnianie w kontekście wybranych rodzin. Zadbanie o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ngo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w składzie, jeśli to możliwe lokalnie.</w:t>
            </w:r>
          </w:p>
          <w:p w14:paraId="0D4D1A42" w14:textId="579D6DC6" w:rsidR="00C82CD6" w:rsidRPr="00AC35CF" w:rsidRDefault="00C82CD6" w:rsidP="002A1FB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584" w:right="113" w:hanging="357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Utrzymanie doboru do PZK z nastawieniem na wnoszone zasoby, zróżnicowanie instytucji i organizacji oraz interdyscyplinarność.</w:t>
            </w:r>
          </w:p>
          <w:p w14:paraId="2C08FB03" w14:textId="7F6C6EEB" w:rsidR="00C82CD6" w:rsidRPr="00AC35CF" w:rsidRDefault="00C82CD6" w:rsidP="002A1FB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584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Etap przygotowania do współpracy powiatowo-gminnej w Modelu powinien trwać elastycznie od 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m-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cy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- 6 m-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cy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zgodnie </w:t>
            </w:r>
            <w:r w:rsidR="0013352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 możliwościami kompetencyjnymi 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JST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 podmiotów.</w:t>
            </w:r>
          </w:p>
          <w:p w14:paraId="603C1B8E" w14:textId="0332ABBA" w:rsidR="00C82CD6" w:rsidRPr="00AC35CF" w:rsidRDefault="00C82CD6" w:rsidP="00777B26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584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Proponuje się fakultatywność powołanych WZK (wojewódzkich Zespołów Kooperacji). Mogą mieć dla PZK charakter wsparcia merytorycznego.</w:t>
            </w:r>
          </w:p>
          <w:p w14:paraId="49F2C274" w14:textId="77777777" w:rsidR="00777B26" w:rsidRPr="00AC35CF" w:rsidRDefault="00777B26" w:rsidP="00777B26">
            <w:pPr>
              <w:pStyle w:val="Akapitzlist"/>
              <w:spacing w:after="0" w:line="360" w:lineRule="auto"/>
              <w:ind w:left="584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CFA08B3" w14:textId="77777777" w:rsidR="00C82CD6" w:rsidRPr="00AC35CF" w:rsidRDefault="00C82CD6" w:rsidP="000C414D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t>WNIOSKI:</w:t>
            </w:r>
          </w:p>
          <w:p w14:paraId="1F2CAD5F" w14:textId="376EC5AA" w:rsidR="00C82CD6" w:rsidRPr="00AC35CF" w:rsidRDefault="00C82CD6" w:rsidP="002A1FB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584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Zabezpieczyć w ROPS-ach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 MCPS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pracownika/doradcę Modeli, materiały promocyjne, edukacyjne, podstrony modeli oraz środki na funkcjonowanie zadania.</w:t>
            </w:r>
          </w:p>
          <w:p w14:paraId="1003D02F" w14:textId="75905850" w:rsidR="00C82CD6" w:rsidRPr="00AC35CF" w:rsidRDefault="00C82CD6" w:rsidP="002A1FB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584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Prowadzić szerokie upowszechnienie rozwiązań Modelu – 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„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 i poza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”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służbami społecznymi, dla lokalnych władz, instytucji branżowych istotnych z punktu widzenia włączenia społecznego i ubóstwa, wśród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ngo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. Włączenie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ngo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radnych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 składzie PZK wpływało na trwałość współpracy po testowaniu.</w:t>
            </w:r>
          </w:p>
          <w:p w14:paraId="7D56572A" w14:textId="0E4D98A2" w:rsidR="00C82CD6" w:rsidRPr="00AC35CF" w:rsidRDefault="00C82CD6" w:rsidP="002A1FB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584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Animatorami gminy i powiatu powinny być osoby sprawcze, zaakceptowane przez kierowników i przygotowane merytorycznie przez doradcę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/pracownika ROPS, MCPS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Pr="00AC35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planie spotkań PZK należy zaplanować minimum jedno spotkanie przełożonych instytucji włączonych w PZK . </w:t>
            </w:r>
          </w:p>
          <w:p w14:paraId="1CBB75CC" w14:textId="77777777" w:rsidR="005157CD" w:rsidRPr="00AC35CF" w:rsidRDefault="005157CD" w:rsidP="005157CD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584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Budowanie składu PZK, który nie jest oparty jedynie na instytucjach pomocowych jest ogromnym zasobem i ODCZAROWANIEM POMAGANIA. Skład PZK może być ruchomy (uzupełniany, dopraszani specjaliści na konsultacje).</w:t>
            </w:r>
          </w:p>
          <w:p w14:paraId="0BBCD39F" w14:textId="7FDF8563" w:rsidR="00C82CD6" w:rsidRPr="00AC35CF" w:rsidRDefault="005157CD" w:rsidP="005157CD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584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ETAPY UPOWSZECHNIANIA I ORGANIZACJI 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były zróżnicowane czasowo dla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JST,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Zespołów ds. Modelu w ROPS, MCPS Kroki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zachodziły na siebie podczas realizacji. </w:t>
            </w:r>
            <w:r w:rsidR="00C82CD6" w:rsidRPr="00AC35CF">
              <w:rPr>
                <w:rFonts w:ascii="Arial" w:hAnsi="Arial" w:cs="Arial"/>
                <w:sz w:val="18"/>
                <w:szCs w:val="18"/>
              </w:rPr>
              <w:t xml:space="preserve"> Ostatecznie najdłuższy czas dla powołania PZK</w:t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CD6" w:rsidRPr="00AC35CF">
              <w:rPr>
                <w:rFonts w:ascii="Arial" w:hAnsi="Arial" w:cs="Arial"/>
                <w:sz w:val="18"/>
                <w:szCs w:val="18"/>
              </w:rPr>
              <w:t xml:space="preserve">i wyboru rodzin do współpracy to </w:t>
            </w:r>
            <w:r w:rsidR="00F85308">
              <w:rPr>
                <w:rFonts w:ascii="Arial" w:hAnsi="Arial" w:cs="Arial"/>
                <w:sz w:val="18"/>
                <w:szCs w:val="18"/>
              </w:rPr>
              <w:br/>
            </w:r>
            <w:r w:rsidR="00C82CD6" w:rsidRPr="00AC35CF">
              <w:rPr>
                <w:rFonts w:ascii="Arial" w:hAnsi="Arial" w:cs="Arial"/>
                <w:sz w:val="18"/>
                <w:szCs w:val="18"/>
              </w:rPr>
              <w:t xml:space="preserve">6 miesięcy 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tak należy przyjąć okres dla tego etapu. Należy przewidzieć elastyczne przejście, wg wykonanych zadań organizacyjnych przez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JST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animatorów i PZK, od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ETAPU ORGANIZACJI DO REALIZACJI MODELU.</w:t>
            </w:r>
          </w:p>
          <w:p w14:paraId="660F3401" w14:textId="77777777" w:rsidR="00C82CD6" w:rsidRPr="00AC35CF" w:rsidRDefault="00C82CD6" w:rsidP="00D21982">
            <w:pPr>
              <w:pStyle w:val="Akapitzlist"/>
              <w:shd w:val="clear" w:color="auto" w:fill="FFFFFF" w:themeFill="background1"/>
              <w:ind w:left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3414" w:type="dxa"/>
          </w:tcPr>
          <w:p w14:paraId="53C3218D" w14:textId="3ABD22C1" w:rsidR="00345EB4" w:rsidRPr="001D687B" w:rsidRDefault="00C82CD6" w:rsidP="00EC7256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113"/>
              <w:rPr>
                <w:rFonts w:ascii="Arial" w:hAnsi="Arial" w:cs="Arial"/>
                <w:sz w:val="18"/>
              </w:rPr>
            </w:pPr>
            <w:r w:rsidRPr="001D687B">
              <w:rPr>
                <w:rFonts w:ascii="Arial" w:hAnsi="Arial" w:cs="Arial"/>
                <w:sz w:val="18"/>
              </w:rPr>
              <w:lastRenderedPageBreak/>
              <w:t xml:space="preserve">WYDŁUŻONY TERMIN </w:t>
            </w:r>
            <w:r w:rsidR="00CF6ADB" w:rsidRPr="001D687B">
              <w:rPr>
                <w:rFonts w:ascii="Arial" w:hAnsi="Arial" w:cs="Arial"/>
                <w:sz w:val="18"/>
              </w:rPr>
              <w:t>REALIZACJI ETAPU.</w:t>
            </w:r>
          </w:p>
          <w:p w14:paraId="4C18BB18" w14:textId="4B11DCAE" w:rsidR="00CF6ADB" w:rsidRPr="001D687B" w:rsidRDefault="00C82CD6" w:rsidP="00EC7256">
            <w:pPr>
              <w:pStyle w:val="Akapitzlist"/>
              <w:spacing w:after="0" w:line="360" w:lineRule="auto"/>
              <w:ind w:right="113" w:firstLine="0"/>
              <w:rPr>
                <w:rFonts w:ascii="Arial" w:hAnsi="Arial" w:cs="Arial"/>
                <w:b w:val="0"/>
                <w:bCs/>
                <w:sz w:val="18"/>
              </w:rPr>
            </w:pPr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Etap opisany we wniosku jako przygotowanie do testu zakładał </w:t>
            </w:r>
            <w:r w:rsidR="00133529" w:rsidRPr="001D687B">
              <w:rPr>
                <w:rFonts w:ascii="Arial" w:hAnsi="Arial" w:cs="Arial"/>
                <w:b w:val="0"/>
                <w:bCs/>
                <w:sz w:val="18"/>
              </w:rPr>
              <w:t xml:space="preserve">okres 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>3 miesięcy. Zawierał jedynie rekrutację gmin, powiatów, budowanie PZK i wybór rodzin.</w:t>
            </w:r>
          </w:p>
          <w:p w14:paraId="0D23830F" w14:textId="3B65CA62" w:rsidR="00C82CD6" w:rsidRPr="001D687B" w:rsidRDefault="00C82CD6" w:rsidP="00EC7256">
            <w:pPr>
              <w:pStyle w:val="Akapitzlist"/>
              <w:spacing w:after="0" w:line="360" w:lineRule="auto"/>
              <w:ind w:right="113" w:firstLine="0"/>
              <w:rPr>
                <w:rFonts w:ascii="Arial" w:hAnsi="Arial" w:cs="Arial"/>
                <w:b w:val="0"/>
                <w:bCs/>
                <w:sz w:val="18"/>
              </w:rPr>
            </w:pPr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Etap przygotowania do współpracy w Modelu Kooperacji obejmuje I </w:t>
            </w:r>
            <w:proofErr w:type="spellStart"/>
            <w:r w:rsidRPr="001D687B">
              <w:rPr>
                <w:rFonts w:ascii="Arial" w:hAnsi="Arial" w:cs="Arial"/>
                <w:b w:val="0"/>
                <w:bCs/>
                <w:sz w:val="18"/>
              </w:rPr>
              <w:t>i</w:t>
            </w:r>
            <w:proofErr w:type="spellEnd"/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 II etap w Schemacie Modelu</w:t>
            </w:r>
            <w:r w:rsidR="00777B26" w:rsidRPr="001D687B">
              <w:rPr>
                <w:rFonts w:ascii="Arial" w:hAnsi="Arial" w:cs="Arial"/>
                <w:b w:val="0"/>
                <w:bCs/>
                <w:sz w:val="18"/>
              </w:rPr>
              <w:br/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 i wydłużono go zgodnie </w:t>
            </w:r>
            <w:r w:rsidR="00777B26" w:rsidRPr="001D687B">
              <w:rPr>
                <w:rFonts w:ascii="Arial" w:hAnsi="Arial" w:cs="Arial"/>
                <w:b w:val="0"/>
                <w:bCs/>
                <w:sz w:val="18"/>
              </w:rPr>
              <w:br/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z potrzebami gmin/powiatów testujących Model do </w:t>
            </w:r>
            <w:r w:rsidR="00777B26" w:rsidRPr="001D687B">
              <w:rPr>
                <w:rFonts w:ascii="Arial" w:hAnsi="Arial" w:cs="Arial"/>
                <w:b w:val="0"/>
                <w:bCs/>
                <w:sz w:val="18"/>
              </w:rPr>
              <w:br/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>6 miesięcy</w:t>
            </w:r>
            <w:r w:rsidR="00345EB4" w:rsidRPr="001D687B">
              <w:rPr>
                <w:rFonts w:ascii="Arial" w:hAnsi="Arial" w:cs="Arial"/>
                <w:b w:val="0"/>
                <w:bCs/>
                <w:sz w:val="18"/>
              </w:rPr>
              <w:t xml:space="preserve">. </w:t>
            </w:r>
            <w:r w:rsidR="00CF6ADB" w:rsidRPr="001D687B">
              <w:rPr>
                <w:rFonts w:ascii="Arial" w:hAnsi="Arial" w:cs="Arial"/>
                <w:b w:val="0"/>
                <w:bCs/>
                <w:sz w:val="18"/>
              </w:rPr>
              <w:t>W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>ynikał</w:t>
            </w:r>
            <w:r w:rsidR="00CF6ADB" w:rsidRPr="001D687B">
              <w:rPr>
                <w:rFonts w:ascii="Arial" w:hAnsi="Arial" w:cs="Arial"/>
                <w:b w:val="0"/>
                <w:bCs/>
                <w:sz w:val="18"/>
              </w:rPr>
              <w:t>o to</w:t>
            </w:r>
            <w:r w:rsidRPr="001D687B">
              <w:rPr>
                <w:b w:val="0"/>
                <w:bCs/>
                <w:sz w:val="18"/>
              </w:rPr>
              <w:t xml:space="preserve"> </w:t>
            </w:r>
            <w:r w:rsidR="00777B26" w:rsidRPr="001D687B">
              <w:rPr>
                <w:b w:val="0"/>
                <w:bCs/>
                <w:sz w:val="18"/>
              </w:rPr>
              <w:br/>
            </w:r>
            <w:r w:rsidR="00440629" w:rsidRPr="001D687B">
              <w:rPr>
                <w:rFonts w:ascii="Arial" w:hAnsi="Arial" w:cs="Arial"/>
                <w:b w:val="0"/>
                <w:bCs/>
                <w:sz w:val="18"/>
              </w:rPr>
              <w:t xml:space="preserve"> 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z </w:t>
            </w:r>
            <w:r w:rsidR="00440629" w:rsidRPr="001D687B">
              <w:rPr>
                <w:rFonts w:ascii="Arial" w:hAnsi="Arial" w:cs="Arial"/>
                <w:b w:val="0"/>
                <w:bCs/>
                <w:sz w:val="18"/>
              </w:rPr>
              <w:t xml:space="preserve">indywidualnych 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potrzeb </w:t>
            </w:r>
            <w:r w:rsidR="00440629" w:rsidRPr="001D687B">
              <w:rPr>
                <w:rFonts w:ascii="Arial" w:hAnsi="Arial" w:cs="Arial"/>
                <w:b w:val="0"/>
                <w:bCs/>
                <w:sz w:val="18"/>
              </w:rPr>
              <w:t>PZK</w:t>
            </w:r>
            <w:r w:rsidR="009C3EE8" w:rsidRPr="001D687B">
              <w:rPr>
                <w:rFonts w:ascii="Arial" w:hAnsi="Arial" w:cs="Arial"/>
                <w:b w:val="0"/>
                <w:bCs/>
                <w:sz w:val="18"/>
              </w:rPr>
              <w:t>:</w:t>
            </w:r>
            <w:r w:rsidR="00B53922" w:rsidRPr="001D687B">
              <w:rPr>
                <w:rFonts w:ascii="Arial" w:hAnsi="Arial" w:cs="Arial"/>
                <w:b w:val="0"/>
                <w:bCs/>
                <w:sz w:val="18"/>
              </w:rPr>
              <w:t xml:space="preserve"> 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lastRenderedPageBreak/>
              <w:t xml:space="preserve">edukacyjnych </w:t>
            </w:r>
            <w:r w:rsidR="00777B26" w:rsidRPr="001D687B">
              <w:rPr>
                <w:rFonts w:ascii="Arial" w:hAnsi="Arial" w:cs="Arial"/>
                <w:b w:val="0"/>
                <w:bCs/>
                <w:sz w:val="18"/>
              </w:rPr>
              <w:br/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i formalnych </w:t>
            </w:r>
            <w:r w:rsidR="00130D49" w:rsidRPr="001D687B">
              <w:rPr>
                <w:rFonts w:ascii="Arial" w:hAnsi="Arial" w:cs="Arial"/>
                <w:b w:val="0"/>
                <w:bCs/>
                <w:sz w:val="18"/>
              </w:rPr>
              <w:t xml:space="preserve">do 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>zawiązania porozumień.</w:t>
            </w:r>
            <w:r w:rsidR="00345EB4" w:rsidRPr="001D687B">
              <w:rPr>
                <w:rFonts w:ascii="Arial" w:hAnsi="Arial" w:cs="Arial"/>
                <w:b w:val="0"/>
                <w:bCs/>
                <w:sz w:val="18"/>
              </w:rPr>
              <w:t xml:space="preserve"> 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>W zależności od kompetencji i spraw</w:t>
            </w:r>
            <w:r w:rsidR="00CF6ADB" w:rsidRPr="001D687B">
              <w:rPr>
                <w:rFonts w:ascii="Arial" w:hAnsi="Arial" w:cs="Arial"/>
                <w:b w:val="0"/>
                <w:bCs/>
                <w:sz w:val="18"/>
              </w:rPr>
              <w:t>czości JST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>.</w:t>
            </w:r>
          </w:p>
          <w:p w14:paraId="580DFC77" w14:textId="2BA57039" w:rsidR="00C82CD6" w:rsidRPr="001D687B" w:rsidRDefault="00130D49" w:rsidP="00CF6ADB">
            <w:pPr>
              <w:pStyle w:val="Akapitzlist"/>
              <w:spacing w:after="0" w:line="360" w:lineRule="auto"/>
              <w:ind w:right="113" w:firstLine="0"/>
              <w:jc w:val="both"/>
              <w:rPr>
                <w:rFonts w:ascii="Arial" w:hAnsi="Arial" w:cs="Arial"/>
                <w:sz w:val="18"/>
              </w:rPr>
            </w:pPr>
            <w:r w:rsidRPr="001D687B">
              <w:rPr>
                <w:rFonts w:ascii="Arial" w:hAnsi="Arial" w:cs="Arial"/>
                <w:b w:val="0"/>
                <w:bCs/>
                <w:sz w:val="18"/>
              </w:rPr>
              <w:t>Proponuje się zachować dłuższy okres organizacji MODE</w:t>
            </w:r>
            <w:r w:rsidR="00CF6ADB" w:rsidRPr="001D687B">
              <w:rPr>
                <w:rFonts w:ascii="Arial" w:hAnsi="Arial" w:cs="Arial"/>
                <w:b w:val="0"/>
                <w:bCs/>
                <w:sz w:val="18"/>
              </w:rPr>
              <w:t>LU</w:t>
            </w:r>
            <w:r w:rsidRPr="001D687B">
              <w:rPr>
                <w:rFonts w:ascii="Arial" w:hAnsi="Arial" w:cs="Arial"/>
                <w:sz w:val="18"/>
              </w:rPr>
              <w:t>.</w:t>
            </w:r>
          </w:p>
          <w:p w14:paraId="5AE597D6" w14:textId="77777777" w:rsidR="00440629" w:rsidRPr="001D687B" w:rsidRDefault="00440629" w:rsidP="00EC7256">
            <w:pPr>
              <w:spacing w:after="0" w:line="360" w:lineRule="auto"/>
              <w:ind w:left="0" w:right="113" w:firstLine="0"/>
              <w:rPr>
                <w:b w:val="0"/>
                <w:bCs/>
                <w:sz w:val="18"/>
              </w:rPr>
            </w:pPr>
          </w:p>
          <w:p w14:paraId="11CDF9F2" w14:textId="184838D1" w:rsidR="00345EB4" w:rsidRPr="001D687B" w:rsidRDefault="00C82CD6" w:rsidP="00EC7256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113"/>
              <w:rPr>
                <w:rFonts w:ascii="Arial" w:hAnsi="Arial" w:cs="Arial"/>
                <w:sz w:val="18"/>
              </w:rPr>
            </w:pPr>
            <w:r w:rsidRPr="001D687B">
              <w:rPr>
                <w:rFonts w:ascii="Arial" w:hAnsi="Arial" w:cs="Arial"/>
                <w:sz w:val="18"/>
              </w:rPr>
              <w:t>NIEWYKORZYSTANY EKSPERT RODZIN</w:t>
            </w:r>
            <w:r w:rsidR="00440629" w:rsidRPr="001D687B">
              <w:rPr>
                <w:rFonts w:ascii="Arial" w:hAnsi="Arial" w:cs="Arial"/>
                <w:sz w:val="18"/>
              </w:rPr>
              <w:t xml:space="preserve"> we współpracy.</w:t>
            </w:r>
          </w:p>
          <w:p w14:paraId="7E5B2604" w14:textId="0DFAA513" w:rsidR="00C82CD6" w:rsidRPr="001D687B" w:rsidRDefault="00345EB4" w:rsidP="00EC7256">
            <w:pPr>
              <w:pStyle w:val="Akapitzlist"/>
              <w:spacing w:after="0" w:line="360" w:lineRule="auto"/>
              <w:ind w:right="113" w:firstLine="0"/>
              <w:rPr>
                <w:rFonts w:ascii="Arial" w:hAnsi="Arial" w:cs="Arial"/>
                <w:sz w:val="18"/>
              </w:rPr>
            </w:pPr>
            <w:r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>W</w:t>
            </w:r>
            <w:r w:rsidR="00C82CD6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 xml:space="preserve"> składzie PZK</w:t>
            </w:r>
            <w:r w:rsidR="00CF6ADB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>,</w:t>
            </w:r>
            <w:r w:rsidR="00C82CD6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 xml:space="preserve"> </w:t>
            </w:r>
            <w:r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 xml:space="preserve">najpierw </w:t>
            </w:r>
            <w:r w:rsidR="00777B26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br/>
            </w:r>
            <w:r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 xml:space="preserve">w związku z trudnościami </w:t>
            </w:r>
            <w:r w:rsidR="00777B26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br/>
            </w:r>
            <w:r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 xml:space="preserve">i niejasnością pełnionej roli </w:t>
            </w:r>
            <w:r w:rsidR="00CF6ADB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>organizacyjnej,</w:t>
            </w:r>
            <w:r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 xml:space="preserve"> nie </w:t>
            </w:r>
            <w:r w:rsidR="00CF6ADB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>dołączono</w:t>
            </w:r>
            <w:r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 xml:space="preserve"> </w:t>
            </w:r>
            <w:r w:rsidR="00C82CD6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 xml:space="preserve">eksperta rodzin </w:t>
            </w:r>
            <w:r w:rsidR="007D7561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br/>
            </w:r>
            <w:r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>w 80% gmin</w:t>
            </w:r>
            <w:r w:rsidR="00CF6ADB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>.</w:t>
            </w:r>
            <w:r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 xml:space="preserve"> </w:t>
            </w:r>
            <w:r w:rsidR="00C82CD6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 xml:space="preserve">Docelowo miała to być osoba do kontaktu z instytucjami. Przeciwskazaniem </w:t>
            </w:r>
            <w:r w:rsidR="00CF6ADB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 xml:space="preserve">dla opisanej roli eksperta rodzin </w:t>
            </w:r>
            <w:r w:rsidR="00C82CD6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 xml:space="preserve">były </w:t>
            </w:r>
            <w:r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>te</w:t>
            </w:r>
            <w:r w:rsidR="009C3EE8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>ż</w:t>
            </w:r>
            <w:r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 xml:space="preserve"> </w:t>
            </w:r>
            <w:r w:rsidR="00C82CD6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 xml:space="preserve">przepisy RODO (obawy </w:t>
            </w:r>
            <w:r w:rsidR="00A22C05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>GOPS</w:t>
            </w:r>
            <w:r w:rsidR="00C82CD6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>)</w:t>
            </w:r>
            <w:r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>.</w:t>
            </w:r>
            <w:r w:rsidR="00440629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 xml:space="preserve"> Ostatecznie</w:t>
            </w:r>
            <w:r w:rsidR="00440629" w:rsidRPr="001D687B">
              <w:rPr>
                <w:rFonts w:eastAsiaTheme="minorEastAsia"/>
                <w:b w:val="0"/>
                <w:bCs/>
                <w:kern w:val="24"/>
                <w:sz w:val="18"/>
                <w:szCs w:val="20"/>
              </w:rPr>
              <w:t xml:space="preserve"> </w:t>
            </w:r>
            <w:r w:rsidR="00440629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 xml:space="preserve">zrezygnowano </w:t>
            </w:r>
            <w:r w:rsidR="00133529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br/>
            </w:r>
            <w:r w:rsidR="00440629" w:rsidRPr="001D687B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20"/>
              </w:rPr>
              <w:t>z tego założenia.</w:t>
            </w:r>
          </w:p>
          <w:p w14:paraId="09CE68DC" w14:textId="77777777" w:rsidR="00C82CD6" w:rsidRPr="001D687B" w:rsidRDefault="00C82CD6" w:rsidP="00720CE0">
            <w:pPr>
              <w:spacing w:after="0" w:line="360" w:lineRule="auto"/>
              <w:ind w:left="0" w:right="113" w:firstLine="0"/>
              <w:jc w:val="both"/>
              <w:rPr>
                <w:rFonts w:ascii="Arial" w:hAnsi="Arial" w:cs="Arial"/>
                <w:b w:val="0"/>
                <w:bCs/>
                <w:sz w:val="18"/>
              </w:rPr>
            </w:pPr>
          </w:p>
          <w:p w14:paraId="466E00E2" w14:textId="77777777" w:rsidR="00741686" w:rsidRPr="001D687B" w:rsidRDefault="00345EB4" w:rsidP="00EC7256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113"/>
              <w:rPr>
                <w:rFonts w:ascii="Arial" w:hAnsi="Arial" w:cs="Arial"/>
                <w:sz w:val="18"/>
              </w:rPr>
            </w:pPr>
            <w:r w:rsidRPr="001D687B">
              <w:rPr>
                <w:rFonts w:ascii="Arial" w:hAnsi="Arial" w:cs="Arial"/>
                <w:sz w:val="18"/>
              </w:rPr>
              <w:t xml:space="preserve">BRAK JEDNOZNACZNEJ INTERPRETACJI </w:t>
            </w:r>
            <w:r w:rsidR="00C82CD6" w:rsidRPr="001D687B">
              <w:rPr>
                <w:rFonts w:ascii="Arial" w:hAnsi="Arial" w:cs="Arial"/>
                <w:sz w:val="18"/>
              </w:rPr>
              <w:t>RODO</w:t>
            </w:r>
            <w:r w:rsidR="00440629" w:rsidRPr="001D687B">
              <w:rPr>
                <w:rFonts w:ascii="Arial" w:hAnsi="Arial" w:cs="Arial"/>
                <w:sz w:val="18"/>
              </w:rPr>
              <w:t xml:space="preserve"> dla współpracy z osobami </w:t>
            </w:r>
            <w:r w:rsidRPr="001D687B">
              <w:rPr>
                <w:rFonts w:ascii="Arial" w:hAnsi="Arial" w:cs="Arial"/>
                <w:sz w:val="18"/>
              </w:rPr>
              <w:t xml:space="preserve"> </w:t>
            </w:r>
            <w:r w:rsidR="00440629" w:rsidRPr="001D687B">
              <w:rPr>
                <w:rFonts w:ascii="Arial" w:hAnsi="Arial" w:cs="Arial"/>
                <w:sz w:val="18"/>
              </w:rPr>
              <w:t>przez zespół podmiotów.</w:t>
            </w:r>
          </w:p>
          <w:p w14:paraId="6F3BBC27" w14:textId="0BBA410A" w:rsidR="00741686" w:rsidRPr="001D687B" w:rsidRDefault="00741686" w:rsidP="00EC7256">
            <w:pPr>
              <w:pStyle w:val="Akapitzlist"/>
              <w:spacing w:after="0" w:line="360" w:lineRule="auto"/>
              <w:ind w:right="113" w:firstLine="0"/>
              <w:rPr>
                <w:rFonts w:ascii="Arial" w:hAnsi="Arial" w:cs="Arial"/>
                <w:b w:val="0"/>
                <w:bCs/>
                <w:sz w:val="18"/>
              </w:rPr>
            </w:pPr>
            <w:r w:rsidRPr="001D687B">
              <w:rPr>
                <w:rFonts w:ascii="Arial" w:hAnsi="Arial" w:cs="Arial"/>
                <w:b w:val="0"/>
                <w:bCs/>
                <w:sz w:val="18"/>
              </w:rPr>
              <w:lastRenderedPageBreak/>
              <w:t xml:space="preserve">Wątpliwości dotyczyły dostępu do danych na podstawie </w:t>
            </w:r>
          </w:p>
          <w:p w14:paraId="6DB41E95" w14:textId="17A790CD" w:rsidR="00741686" w:rsidRPr="001D687B" w:rsidRDefault="00741686" w:rsidP="00EC7256">
            <w:pPr>
              <w:pStyle w:val="Akapitzlist"/>
              <w:spacing w:after="0" w:line="360" w:lineRule="auto"/>
              <w:ind w:right="113" w:firstLine="0"/>
              <w:rPr>
                <w:rFonts w:ascii="Arial" w:hAnsi="Arial" w:cs="Arial"/>
                <w:b w:val="0"/>
                <w:bCs/>
                <w:sz w:val="18"/>
              </w:rPr>
            </w:pPr>
            <w:r w:rsidRPr="001D687B">
              <w:rPr>
                <w:rFonts w:ascii="Arial" w:hAnsi="Arial" w:cs="Arial"/>
                <w:b w:val="0"/>
                <w:bCs/>
                <w:sz w:val="18"/>
              </w:rPr>
              <w:t>Umowy mi</w:t>
            </w:r>
            <w:r w:rsidR="009C3EE8" w:rsidRPr="001D687B">
              <w:rPr>
                <w:rFonts w:ascii="Arial" w:hAnsi="Arial" w:cs="Arial"/>
                <w:b w:val="0"/>
                <w:bCs/>
                <w:sz w:val="18"/>
              </w:rPr>
              <w:t>ę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>dzy instytucjami</w:t>
            </w:r>
            <w:r w:rsidR="00133529" w:rsidRPr="001D687B">
              <w:rPr>
                <w:rFonts w:ascii="Arial" w:hAnsi="Arial" w:cs="Arial"/>
                <w:b w:val="0"/>
                <w:bCs/>
                <w:sz w:val="18"/>
              </w:rPr>
              <w:br/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 i porozumienia PZK, dostępu do danych </w:t>
            </w:r>
            <w:r w:rsidR="009C3EE8" w:rsidRPr="001D687B">
              <w:rPr>
                <w:rFonts w:ascii="Arial" w:hAnsi="Arial" w:cs="Arial"/>
                <w:b w:val="0"/>
                <w:bCs/>
                <w:sz w:val="18"/>
              </w:rPr>
              <w:t>r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>adnych</w:t>
            </w:r>
            <w:r w:rsidR="009C3EE8" w:rsidRPr="001D687B">
              <w:rPr>
                <w:rFonts w:ascii="Arial" w:hAnsi="Arial" w:cs="Arial"/>
                <w:b w:val="0"/>
                <w:bCs/>
                <w:sz w:val="18"/>
              </w:rPr>
              <w:t>.</w:t>
            </w:r>
          </w:p>
          <w:p w14:paraId="6E2C75E6" w14:textId="074BD934" w:rsidR="00C82CD6" w:rsidRPr="001D687B" w:rsidRDefault="00345EB4" w:rsidP="00EC7256">
            <w:pPr>
              <w:pStyle w:val="Akapitzlist"/>
              <w:spacing w:after="0" w:line="360" w:lineRule="auto"/>
              <w:ind w:right="113" w:firstLine="0"/>
              <w:rPr>
                <w:rFonts w:ascii="Arial" w:hAnsi="Arial" w:cs="Arial"/>
                <w:sz w:val="18"/>
              </w:rPr>
            </w:pPr>
            <w:r w:rsidRPr="001D687B">
              <w:rPr>
                <w:rFonts w:ascii="Arial" w:hAnsi="Arial" w:cs="Arial"/>
                <w:sz w:val="18"/>
              </w:rPr>
              <w:t xml:space="preserve"> </w:t>
            </w:r>
            <w:r w:rsidR="00C82CD6" w:rsidRPr="001D687B">
              <w:rPr>
                <w:rFonts w:ascii="Arial" w:hAnsi="Arial" w:cs="Arial"/>
                <w:b w:val="0"/>
                <w:bCs/>
                <w:sz w:val="18"/>
              </w:rPr>
              <w:t xml:space="preserve">Jeden spośród 30 PZK, </w:t>
            </w:r>
            <w:r w:rsidR="00133529" w:rsidRPr="001D687B">
              <w:rPr>
                <w:rFonts w:ascii="Arial" w:hAnsi="Arial" w:cs="Arial"/>
                <w:b w:val="0"/>
                <w:bCs/>
                <w:sz w:val="18"/>
              </w:rPr>
              <w:br/>
            </w:r>
            <w:r w:rsidR="00C82CD6" w:rsidRPr="001D687B">
              <w:rPr>
                <w:rFonts w:ascii="Arial" w:hAnsi="Arial" w:cs="Arial"/>
                <w:b w:val="0"/>
                <w:bCs/>
                <w:sz w:val="18"/>
              </w:rPr>
              <w:t>w związku z wątpliwościami radcy prawnego dot. RODO nie podpisał porozumienia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 z ROPS,</w:t>
            </w:r>
            <w:r w:rsidR="00C82CD6" w:rsidRPr="001D687B">
              <w:rPr>
                <w:rFonts w:ascii="Arial" w:hAnsi="Arial" w:cs="Arial"/>
                <w:b w:val="0"/>
                <w:bCs/>
                <w:sz w:val="18"/>
              </w:rPr>
              <w:t xml:space="preserve"> pomimo zgłoszenia </w:t>
            </w:r>
            <w:r w:rsidR="00133529" w:rsidRPr="001D687B">
              <w:rPr>
                <w:rFonts w:ascii="Arial" w:hAnsi="Arial" w:cs="Arial"/>
                <w:b w:val="0"/>
                <w:bCs/>
                <w:sz w:val="18"/>
              </w:rPr>
              <w:br/>
            </w:r>
            <w:r w:rsidR="00C82CD6" w:rsidRPr="001D687B">
              <w:rPr>
                <w:rFonts w:ascii="Arial" w:hAnsi="Arial" w:cs="Arial"/>
                <w:b w:val="0"/>
                <w:bCs/>
                <w:sz w:val="18"/>
              </w:rPr>
              <w:t xml:space="preserve">w rekrutacji. Rozpoczął </w:t>
            </w:r>
            <w:r w:rsidR="009C3EE8" w:rsidRPr="001D687B">
              <w:rPr>
                <w:rFonts w:ascii="Arial" w:hAnsi="Arial" w:cs="Arial"/>
                <w:b w:val="0"/>
                <w:bCs/>
                <w:sz w:val="18"/>
              </w:rPr>
              <w:t xml:space="preserve">regularne </w:t>
            </w:r>
            <w:r w:rsidR="00C82CD6" w:rsidRPr="001D687B">
              <w:rPr>
                <w:rFonts w:ascii="Arial" w:hAnsi="Arial" w:cs="Arial"/>
                <w:b w:val="0"/>
                <w:bCs/>
                <w:sz w:val="18"/>
              </w:rPr>
              <w:t xml:space="preserve">spotkania dopiero </w:t>
            </w:r>
            <w:r w:rsidR="00EC7256" w:rsidRPr="001D687B">
              <w:rPr>
                <w:rFonts w:ascii="Arial" w:hAnsi="Arial" w:cs="Arial"/>
                <w:b w:val="0"/>
                <w:bCs/>
                <w:sz w:val="18"/>
              </w:rPr>
              <w:br/>
            </w:r>
            <w:r w:rsidR="00C82CD6" w:rsidRPr="001D687B">
              <w:rPr>
                <w:rFonts w:ascii="Arial" w:hAnsi="Arial" w:cs="Arial"/>
                <w:b w:val="0"/>
                <w:bCs/>
                <w:sz w:val="18"/>
              </w:rPr>
              <w:t>w XII.2019, po konsultacjach</w:t>
            </w:r>
            <w:r w:rsidR="00133529" w:rsidRPr="001D687B">
              <w:rPr>
                <w:rFonts w:ascii="Arial" w:hAnsi="Arial" w:cs="Arial"/>
                <w:b w:val="0"/>
                <w:bCs/>
                <w:sz w:val="18"/>
              </w:rPr>
              <w:br/>
            </w:r>
            <w:r w:rsidR="00C82CD6" w:rsidRPr="001D687B">
              <w:rPr>
                <w:rFonts w:ascii="Arial" w:hAnsi="Arial" w:cs="Arial"/>
                <w:b w:val="0"/>
                <w:bCs/>
                <w:sz w:val="18"/>
              </w:rPr>
              <w:t xml:space="preserve"> z radcami prawnymi.</w:t>
            </w:r>
          </w:p>
          <w:p w14:paraId="3AB3EF04" w14:textId="1DE064DD" w:rsidR="00C82CD6" w:rsidRPr="001D687B" w:rsidRDefault="00440629" w:rsidP="00EC7256">
            <w:pPr>
              <w:pStyle w:val="Akapitzlist"/>
              <w:spacing w:after="0" w:line="360" w:lineRule="auto"/>
              <w:ind w:right="113" w:firstLine="0"/>
              <w:rPr>
                <w:rFonts w:ascii="Arial" w:hAnsi="Arial" w:cs="Arial"/>
                <w:b w:val="0"/>
                <w:bCs/>
                <w:sz w:val="18"/>
              </w:rPr>
            </w:pPr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Wdrożono zatrudnienie eksperta RODO do opracowania wytycznych </w:t>
            </w:r>
            <w:r w:rsidR="00EC7256" w:rsidRPr="001D687B">
              <w:rPr>
                <w:rFonts w:ascii="Arial" w:hAnsi="Arial" w:cs="Arial"/>
                <w:b w:val="0"/>
                <w:bCs/>
                <w:sz w:val="18"/>
              </w:rPr>
              <w:br/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>w tym zakresie.</w:t>
            </w:r>
          </w:p>
          <w:p w14:paraId="61B5EEAF" w14:textId="1E897A13" w:rsidR="00440629" w:rsidRPr="001D687B" w:rsidRDefault="00C805F6" w:rsidP="00EC7256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113"/>
              <w:rPr>
                <w:rFonts w:ascii="Arial" w:hAnsi="Arial" w:cs="Arial"/>
                <w:sz w:val="18"/>
              </w:rPr>
            </w:pPr>
            <w:r w:rsidRPr="001D687B">
              <w:rPr>
                <w:rFonts w:ascii="Arial" w:hAnsi="Arial" w:cs="Arial"/>
                <w:sz w:val="18"/>
              </w:rPr>
              <w:t xml:space="preserve">ROLA RADNYCH 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wzbudzała wiele </w:t>
            </w:r>
            <w:r w:rsidR="00440629" w:rsidRPr="001D687B">
              <w:rPr>
                <w:rFonts w:ascii="Arial" w:hAnsi="Arial" w:cs="Arial"/>
                <w:b w:val="0"/>
                <w:bCs/>
                <w:sz w:val="18"/>
              </w:rPr>
              <w:t xml:space="preserve">trudności </w:t>
            </w:r>
            <w:r w:rsidR="009C3EE8" w:rsidRPr="001D687B">
              <w:rPr>
                <w:rFonts w:ascii="Arial" w:hAnsi="Arial" w:cs="Arial"/>
                <w:b w:val="0"/>
                <w:bCs/>
                <w:sz w:val="18"/>
              </w:rPr>
              <w:t xml:space="preserve">na </w:t>
            </w:r>
            <w:r w:rsidR="00440629" w:rsidRPr="001D687B">
              <w:rPr>
                <w:rFonts w:ascii="Arial" w:hAnsi="Arial" w:cs="Arial"/>
                <w:b w:val="0"/>
                <w:bCs/>
                <w:sz w:val="18"/>
              </w:rPr>
              <w:t>etapie organizacji</w:t>
            </w:r>
            <w:r w:rsidR="009C3EE8" w:rsidRPr="001D687B">
              <w:rPr>
                <w:rFonts w:ascii="Arial" w:hAnsi="Arial" w:cs="Arial"/>
                <w:b w:val="0"/>
                <w:bCs/>
                <w:sz w:val="18"/>
              </w:rPr>
              <w:t xml:space="preserve"> i </w:t>
            </w:r>
            <w:r w:rsidR="00440629" w:rsidRPr="001D687B">
              <w:rPr>
                <w:rFonts w:ascii="Arial" w:hAnsi="Arial" w:cs="Arial"/>
                <w:b w:val="0"/>
                <w:bCs/>
                <w:sz w:val="18"/>
              </w:rPr>
              <w:t xml:space="preserve">wymagała działań edukacyjnych. Pozostawienie ich w składzie  PZK przyniosło wymierne efekty współpracy środowiskowej i wzrost zrozumienia dla potrzeb pomocy społecznej. </w:t>
            </w:r>
          </w:p>
          <w:p w14:paraId="1EC6B81A" w14:textId="1F74D20F" w:rsidR="00C805F6" w:rsidRPr="001D687B" w:rsidRDefault="00440629" w:rsidP="00EC7256">
            <w:pPr>
              <w:pStyle w:val="Akapitzlist"/>
              <w:spacing w:after="0" w:line="360" w:lineRule="auto"/>
              <w:ind w:right="113" w:firstLine="0"/>
              <w:rPr>
                <w:rFonts w:ascii="Arial" w:hAnsi="Arial" w:cs="Arial"/>
                <w:b w:val="0"/>
                <w:bCs/>
                <w:sz w:val="18"/>
              </w:rPr>
            </w:pPr>
            <w:r w:rsidRPr="001D687B">
              <w:rPr>
                <w:rFonts w:ascii="Arial" w:hAnsi="Arial" w:cs="Arial"/>
                <w:b w:val="0"/>
                <w:bCs/>
                <w:sz w:val="18"/>
              </w:rPr>
              <w:lastRenderedPageBreak/>
              <w:t xml:space="preserve">Trudnością był też udział </w:t>
            </w:r>
            <w:r w:rsidR="00777B26" w:rsidRPr="001D687B">
              <w:rPr>
                <w:rFonts w:ascii="Arial" w:hAnsi="Arial" w:cs="Arial"/>
                <w:b w:val="0"/>
                <w:bCs/>
                <w:sz w:val="18"/>
              </w:rPr>
              <w:br/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w spotkaniach PZK radnych spoza JST (np. przedsiębiorców). Wymaga </w:t>
            </w:r>
            <w:r w:rsidR="009C3EE8" w:rsidRPr="001D687B">
              <w:rPr>
                <w:rFonts w:ascii="Arial" w:hAnsi="Arial" w:cs="Arial"/>
                <w:b w:val="0"/>
                <w:bCs/>
                <w:sz w:val="18"/>
              </w:rPr>
              <w:t xml:space="preserve">to 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regulacji lokalnych lub </w:t>
            </w:r>
            <w:r w:rsidR="00CF6ADB" w:rsidRPr="001D687B">
              <w:rPr>
                <w:rFonts w:ascii="Arial" w:hAnsi="Arial" w:cs="Arial"/>
                <w:b w:val="0"/>
                <w:bCs/>
                <w:sz w:val="18"/>
              </w:rPr>
              <w:t>prawnych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>.</w:t>
            </w:r>
          </w:p>
          <w:p w14:paraId="5FAB4D7C" w14:textId="77777777" w:rsidR="00133529" w:rsidRPr="001D687B" w:rsidRDefault="00133529" w:rsidP="00CF6ADB">
            <w:pPr>
              <w:pStyle w:val="Akapitzlist"/>
              <w:spacing w:after="0" w:line="360" w:lineRule="auto"/>
              <w:ind w:right="113" w:firstLine="0"/>
              <w:jc w:val="both"/>
              <w:rPr>
                <w:rFonts w:ascii="Arial" w:hAnsi="Arial" w:cs="Arial"/>
                <w:b w:val="0"/>
                <w:bCs/>
                <w:sz w:val="18"/>
              </w:rPr>
            </w:pPr>
          </w:p>
          <w:p w14:paraId="714962E5" w14:textId="77777777" w:rsidR="00CF6ADB" w:rsidRPr="001D687B" w:rsidRDefault="00C82CD6" w:rsidP="00EC7256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113"/>
              <w:rPr>
                <w:rFonts w:ascii="Arial" w:hAnsi="Arial" w:cs="Arial"/>
                <w:sz w:val="18"/>
              </w:rPr>
            </w:pPr>
            <w:r w:rsidRPr="001D687B">
              <w:rPr>
                <w:rFonts w:ascii="Arial" w:hAnsi="Arial" w:cs="Arial"/>
                <w:sz w:val="18"/>
              </w:rPr>
              <w:t>NIEPEŁNE SKŁADY ZESPOŁÓW DS. MODELU W ROPS.</w:t>
            </w:r>
          </w:p>
          <w:p w14:paraId="7FF791AE" w14:textId="7D8D6290" w:rsidR="00CF6ADB" w:rsidRPr="001D687B" w:rsidRDefault="00C82CD6" w:rsidP="007C4837">
            <w:pPr>
              <w:pStyle w:val="Akapitzlist"/>
              <w:spacing w:after="0" w:line="360" w:lineRule="auto"/>
              <w:ind w:right="113" w:firstLine="0"/>
              <w:rPr>
                <w:rFonts w:ascii="Arial" w:hAnsi="Arial" w:cs="Arial"/>
                <w:b w:val="0"/>
                <w:bCs/>
                <w:sz w:val="18"/>
              </w:rPr>
            </w:pPr>
            <w:r w:rsidRPr="001D687B">
              <w:rPr>
                <w:rFonts w:ascii="Arial" w:hAnsi="Arial" w:cs="Arial"/>
                <w:b w:val="0"/>
                <w:bCs/>
                <w:sz w:val="18"/>
              </w:rPr>
              <w:t>N</w:t>
            </w:r>
            <w:r w:rsidR="00C3231C" w:rsidRPr="001D687B">
              <w:rPr>
                <w:rFonts w:ascii="Arial" w:hAnsi="Arial" w:cs="Arial"/>
                <w:b w:val="0"/>
                <w:bCs/>
                <w:sz w:val="18"/>
              </w:rPr>
              <w:t xml:space="preserve">ie wszystkie Zespoły ds. Modelu funkcjonowały </w:t>
            </w:r>
            <w:r w:rsidR="00C3231C" w:rsidRPr="001D687B">
              <w:rPr>
                <w:rFonts w:ascii="Arial" w:hAnsi="Arial" w:cs="Arial"/>
                <w:b w:val="0"/>
                <w:bCs/>
                <w:sz w:val="18"/>
              </w:rPr>
              <w:br/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>w pe</w:t>
            </w:r>
            <w:r w:rsidR="00C3231C" w:rsidRPr="001D687B">
              <w:rPr>
                <w:rFonts w:ascii="Arial" w:hAnsi="Arial" w:cs="Arial"/>
                <w:b w:val="0"/>
                <w:bCs/>
                <w:sz w:val="18"/>
              </w:rPr>
              <w:t xml:space="preserve">łnym składzie od IV 2019. Braki kadrowe 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>(doradców</w:t>
            </w:r>
            <w:r w:rsidRPr="001D687B">
              <w:rPr>
                <w:b w:val="0"/>
                <w:bCs/>
                <w:sz w:val="18"/>
              </w:rPr>
              <w:t xml:space="preserve"> </w:t>
            </w:r>
            <w:r w:rsidR="00C3231C" w:rsidRPr="001D687B">
              <w:rPr>
                <w:b w:val="0"/>
                <w:bCs/>
                <w:sz w:val="18"/>
              </w:rPr>
              <w:br/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i konsultanta prawnego) </w:t>
            </w:r>
            <w:r w:rsidR="00C3231C" w:rsidRPr="001D687B">
              <w:rPr>
                <w:rFonts w:ascii="Arial" w:hAnsi="Arial" w:cs="Arial"/>
                <w:b w:val="0"/>
                <w:bCs/>
                <w:sz w:val="18"/>
              </w:rPr>
              <w:br/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>w MCPS w Warszawie oraz specjalisty ds. e-edukacji ROPS Rzeszów wpłynęły na przesunięcia terminów działań w kolejnych zadaniach testowania.</w:t>
            </w:r>
          </w:p>
          <w:p w14:paraId="3B0A6751" w14:textId="3F5246BE" w:rsidR="00CF6ADB" w:rsidRPr="001D687B" w:rsidRDefault="00C82CD6" w:rsidP="007C4837">
            <w:pPr>
              <w:pStyle w:val="Akapitzlist"/>
              <w:spacing w:after="0" w:line="360" w:lineRule="auto"/>
              <w:ind w:right="113" w:firstLine="0"/>
              <w:rPr>
                <w:rFonts w:ascii="Arial" w:hAnsi="Arial" w:cs="Arial"/>
                <w:b w:val="0"/>
                <w:bCs/>
                <w:sz w:val="18"/>
              </w:rPr>
            </w:pPr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Nie została </w:t>
            </w:r>
            <w:r w:rsidR="00CF6ADB" w:rsidRPr="001D687B">
              <w:rPr>
                <w:rFonts w:ascii="Arial" w:hAnsi="Arial" w:cs="Arial"/>
                <w:b w:val="0"/>
                <w:bCs/>
                <w:sz w:val="18"/>
              </w:rPr>
              <w:t>te</w:t>
            </w:r>
            <w:r w:rsidR="009C3EE8" w:rsidRPr="001D687B">
              <w:rPr>
                <w:rFonts w:ascii="Arial" w:hAnsi="Arial" w:cs="Arial"/>
                <w:b w:val="0"/>
                <w:bCs/>
                <w:sz w:val="18"/>
              </w:rPr>
              <w:t>ż</w:t>
            </w:r>
            <w:r w:rsidR="00CF6ADB" w:rsidRPr="001D687B">
              <w:rPr>
                <w:rFonts w:ascii="Arial" w:hAnsi="Arial" w:cs="Arial"/>
                <w:b w:val="0"/>
                <w:bCs/>
                <w:sz w:val="18"/>
              </w:rPr>
              <w:t xml:space="preserve"> 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>w terminie uruchomiona Platforma Modelu</w:t>
            </w:r>
            <w:r w:rsidR="009C3EE8" w:rsidRPr="001D687B">
              <w:rPr>
                <w:rFonts w:ascii="Arial" w:hAnsi="Arial" w:cs="Arial"/>
                <w:b w:val="0"/>
                <w:bCs/>
                <w:sz w:val="18"/>
              </w:rPr>
              <w:t>,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 jako narzędzie wspierające zdalną prac</w:t>
            </w:r>
            <w:r w:rsidR="009C3EE8" w:rsidRPr="001D687B">
              <w:rPr>
                <w:rFonts w:ascii="Arial" w:hAnsi="Arial" w:cs="Arial"/>
                <w:b w:val="0"/>
                <w:bCs/>
                <w:sz w:val="18"/>
              </w:rPr>
              <w:t>ę</w:t>
            </w:r>
            <w:r w:rsidRPr="001D687B">
              <w:rPr>
                <w:rFonts w:ascii="Arial" w:hAnsi="Arial" w:cs="Arial"/>
                <w:b w:val="0"/>
                <w:bCs/>
                <w:sz w:val="18"/>
              </w:rPr>
              <w:t xml:space="preserve"> PZK.</w:t>
            </w:r>
          </w:p>
          <w:p w14:paraId="3D851124" w14:textId="27DEC5CB" w:rsidR="00CF6ADB" w:rsidRPr="00CF6ADB" w:rsidRDefault="00CF6ADB" w:rsidP="00CF6ADB">
            <w:pPr>
              <w:pStyle w:val="Akapitzlist"/>
              <w:spacing w:after="0" w:line="360" w:lineRule="auto"/>
              <w:ind w:right="113" w:firstLine="0"/>
              <w:jc w:val="both"/>
              <w:rPr>
                <w:sz w:val="20"/>
              </w:rPr>
            </w:pPr>
          </w:p>
        </w:tc>
      </w:tr>
      <w:tr w:rsidR="00880AEE" w:rsidRPr="000A40FD" w14:paraId="3DB78DA3" w14:textId="77777777" w:rsidTr="00741686">
        <w:trPr>
          <w:trHeight w:val="493"/>
        </w:trPr>
        <w:tc>
          <w:tcPr>
            <w:tcW w:w="14742" w:type="dxa"/>
            <w:gridSpan w:val="3"/>
            <w:shd w:val="clear" w:color="auto" w:fill="E2EFD9" w:themeFill="accent6" w:themeFillTint="33"/>
            <w:vAlign w:val="center"/>
          </w:tcPr>
          <w:p w14:paraId="5F138252" w14:textId="54CBA596" w:rsidR="00880AEE" w:rsidRPr="00F85308" w:rsidRDefault="00880AEE" w:rsidP="00741686">
            <w:pPr>
              <w:tabs>
                <w:tab w:val="center" w:pos="1454"/>
                <w:tab w:val="right" w:pos="3026"/>
              </w:tabs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bookmarkStart w:id="10" w:name="_Hlk61179714"/>
            <w:r w:rsidRPr="00F85308">
              <w:rPr>
                <w:rFonts w:ascii="Arial" w:hAnsi="Arial" w:cs="Arial"/>
                <w:sz w:val="22"/>
              </w:rPr>
              <w:lastRenderedPageBreak/>
              <w:t xml:space="preserve">II ETAP: </w:t>
            </w:r>
            <w:r w:rsidR="001C6F4C" w:rsidRPr="00F85308">
              <w:rPr>
                <w:rFonts w:ascii="Arial" w:hAnsi="Arial" w:cs="Arial"/>
                <w:sz w:val="22"/>
              </w:rPr>
              <w:t>DZIAŁANIA TESTOWE</w:t>
            </w:r>
          </w:p>
          <w:p w14:paraId="0A7B7802" w14:textId="77777777" w:rsidR="00880AEE" w:rsidRPr="000A40FD" w:rsidRDefault="00880AEE" w:rsidP="00741686">
            <w:pPr>
              <w:spacing w:after="0"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45EB4" w:rsidRPr="000A40FD" w14:paraId="66020E5F" w14:textId="77777777" w:rsidTr="00D12964">
        <w:trPr>
          <w:trHeight w:val="493"/>
        </w:trPr>
        <w:tc>
          <w:tcPr>
            <w:tcW w:w="4924" w:type="dxa"/>
            <w:shd w:val="clear" w:color="auto" w:fill="FFFFFF" w:themeFill="background1"/>
          </w:tcPr>
          <w:p w14:paraId="45C186CC" w14:textId="77777777" w:rsidR="00880AEE" w:rsidRPr="00F85308" w:rsidRDefault="00880AEE" w:rsidP="00741686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>CZAS PLANOWANY:</w:t>
            </w:r>
          </w:p>
          <w:p w14:paraId="2C5D1F1F" w14:textId="41B4F6A6" w:rsidR="00880AEE" w:rsidRPr="00F85308" w:rsidRDefault="00880AEE" w:rsidP="00741686">
            <w:pPr>
              <w:spacing w:after="0" w:line="360" w:lineRule="auto"/>
              <w:ind w:left="0" w:right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b w:val="0"/>
                <w:bCs/>
                <w:sz w:val="22"/>
              </w:rPr>
              <w:t>13 miesięcy</w:t>
            </w:r>
          </w:p>
          <w:p w14:paraId="0B7FA807" w14:textId="0A60C81A" w:rsidR="00880AEE" w:rsidRPr="00F85308" w:rsidRDefault="00880AEE" w:rsidP="00741686">
            <w:pPr>
              <w:tabs>
                <w:tab w:val="center" w:pos="1454"/>
                <w:tab w:val="right" w:pos="3026"/>
              </w:tabs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b w:val="0"/>
                <w:bCs/>
                <w:sz w:val="22"/>
              </w:rPr>
              <w:t>2</w:t>
            </w:r>
            <w:r w:rsidR="006F2253" w:rsidRPr="00F85308">
              <w:rPr>
                <w:rFonts w:ascii="Arial" w:hAnsi="Arial" w:cs="Arial"/>
                <w:b w:val="0"/>
                <w:bCs/>
                <w:sz w:val="22"/>
              </w:rPr>
              <w:t>8</w:t>
            </w:r>
            <w:r w:rsidRPr="00F85308">
              <w:rPr>
                <w:rFonts w:ascii="Arial" w:hAnsi="Arial" w:cs="Arial"/>
                <w:b w:val="0"/>
                <w:bCs/>
                <w:sz w:val="22"/>
              </w:rPr>
              <w:t>.06.2019-27.07.2020</w:t>
            </w:r>
          </w:p>
        </w:tc>
        <w:tc>
          <w:tcPr>
            <w:tcW w:w="6404" w:type="dxa"/>
            <w:shd w:val="clear" w:color="auto" w:fill="FFFFFF" w:themeFill="background1"/>
          </w:tcPr>
          <w:p w14:paraId="46373292" w14:textId="77777777" w:rsidR="00880AEE" w:rsidRPr="00F85308" w:rsidRDefault="00880AEE" w:rsidP="00880AEE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>CZAS REALIZACJI</w:t>
            </w:r>
          </w:p>
          <w:p w14:paraId="4E9BD837" w14:textId="40FB9C31" w:rsidR="00880AEE" w:rsidRPr="00F85308" w:rsidRDefault="00880AEE" w:rsidP="00880AEE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F85308">
              <w:rPr>
                <w:rFonts w:ascii="Arial" w:hAnsi="Arial" w:cs="Arial"/>
                <w:color w:val="auto"/>
                <w:sz w:val="22"/>
              </w:rPr>
              <w:t>1</w:t>
            </w:r>
            <w:r w:rsidR="006F2253" w:rsidRPr="00F85308">
              <w:rPr>
                <w:rFonts w:ascii="Arial" w:hAnsi="Arial" w:cs="Arial"/>
                <w:color w:val="auto"/>
                <w:sz w:val="22"/>
              </w:rPr>
              <w:t>5</w:t>
            </w:r>
            <w:r w:rsidRPr="00F85308">
              <w:rPr>
                <w:rFonts w:ascii="Arial" w:hAnsi="Arial" w:cs="Arial"/>
                <w:color w:val="auto"/>
                <w:sz w:val="22"/>
              </w:rPr>
              <w:t xml:space="preserve"> miesięcy</w:t>
            </w:r>
          </w:p>
          <w:p w14:paraId="4BC29344" w14:textId="52EE33D9" w:rsidR="00880AEE" w:rsidRPr="00F85308" w:rsidRDefault="00880AEE" w:rsidP="00880AEE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>2</w:t>
            </w:r>
            <w:r w:rsidR="006F2253" w:rsidRPr="00F85308">
              <w:rPr>
                <w:rFonts w:ascii="Arial" w:hAnsi="Arial" w:cs="Arial"/>
                <w:sz w:val="22"/>
              </w:rPr>
              <w:t>8</w:t>
            </w:r>
            <w:r w:rsidRPr="00F85308">
              <w:rPr>
                <w:rFonts w:ascii="Arial" w:hAnsi="Arial" w:cs="Arial"/>
                <w:sz w:val="22"/>
              </w:rPr>
              <w:t xml:space="preserve">.06.2019- </w:t>
            </w:r>
            <w:r w:rsidR="006F2253" w:rsidRPr="00F85308">
              <w:rPr>
                <w:rFonts w:ascii="Arial" w:hAnsi="Arial" w:cs="Arial"/>
                <w:sz w:val="22"/>
              </w:rPr>
              <w:t>30.09</w:t>
            </w:r>
            <w:r w:rsidRPr="00F85308">
              <w:rPr>
                <w:rFonts w:ascii="Arial" w:hAnsi="Arial" w:cs="Arial"/>
                <w:sz w:val="22"/>
              </w:rPr>
              <w:t>.2020</w:t>
            </w:r>
            <w:r w:rsidR="005157CD" w:rsidRPr="00F85308">
              <w:rPr>
                <w:rFonts w:ascii="Arial" w:hAnsi="Arial" w:cs="Arial"/>
                <w:sz w:val="22"/>
              </w:rPr>
              <w:t xml:space="preserve"> – </w:t>
            </w:r>
            <w:r w:rsidR="005157CD" w:rsidRPr="00F85308">
              <w:rPr>
                <w:rFonts w:ascii="Arial" w:hAnsi="Arial" w:cs="Arial"/>
                <w:b w:val="0"/>
                <w:bCs/>
                <w:sz w:val="22"/>
              </w:rPr>
              <w:t>wydłużony w związku z pandemią</w:t>
            </w:r>
            <w:r w:rsidR="00AC35CF" w:rsidRPr="00F85308">
              <w:rPr>
                <w:rFonts w:ascii="Arial" w:hAnsi="Arial" w:cs="Arial"/>
                <w:b w:val="0"/>
                <w:bCs/>
                <w:sz w:val="22"/>
              </w:rPr>
              <w:br/>
            </w:r>
            <w:r w:rsidR="005157CD" w:rsidRPr="00F85308">
              <w:rPr>
                <w:rFonts w:ascii="Arial" w:hAnsi="Arial" w:cs="Arial"/>
                <w:b w:val="0"/>
                <w:bCs/>
                <w:sz w:val="22"/>
              </w:rPr>
              <w:t xml:space="preserve"> COVID 19</w:t>
            </w:r>
          </w:p>
          <w:p w14:paraId="4D336CFE" w14:textId="0EDF6AB5" w:rsidR="00880AEE" w:rsidRPr="00F85308" w:rsidRDefault="00880AEE" w:rsidP="00880AEE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</w:rPr>
            </w:pPr>
            <w:r w:rsidRPr="00F85308">
              <w:rPr>
                <w:rFonts w:ascii="Arial" w:hAnsi="Arial" w:cs="Arial"/>
                <w:b w:val="0"/>
                <w:bCs/>
                <w:color w:val="auto"/>
                <w:sz w:val="22"/>
              </w:rPr>
              <w:t xml:space="preserve">Do 31.03.2021 kontynuowana będzie realizacja usług z projektów socjalnych </w:t>
            </w:r>
            <w:r w:rsidR="004F3261" w:rsidRPr="00F85308">
              <w:rPr>
                <w:rFonts w:ascii="Arial" w:hAnsi="Arial" w:cs="Arial"/>
                <w:b w:val="0"/>
                <w:bCs/>
                <w:color w:val="auto"/>
                <w:sz w:val="22"/>
              </w:rPr>
              <w:br/>
            </w:r>
            <w:r w:rsidRPr="00F85308">
              <w:rPr>
                <w:rFonts w:ascii="Arial" w:hAnsi="Arial" w:cs="Arial"/>
                <w:b w:val="0"/>
                <w:bCs/>
                <w:color w:val="auto"/>
                <w:sz w:val="22"/>
              </w:rPr>
              <w:t>w ramach 12 PZK w 2 województwa</w:t>
            </w:r>
          </w:p>
          <w:p w14:paraId="17014F8C" w14:textId="3DA6E1F4" w:rsidR="00880AEE" w:rsidRPr="00F85308" w:rsidRDefault="00880AEE" w:rsidP="00741686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</w:rPr>
            </w:pPr>
          </w:p>
        </w:tc>
        <w:tc>
          <w:tcPr>
            <w:tcW w:w="3414" w:type="dxa"/>
            <w:vMerge w:val="restart"/>
            <w:shd w:val="clear" w:color="auto" w:fill="E2EFD9" w:themeFill="accent6" w:themeFillTint="33"/>
          </w:tcPr>
          <w:p w14:paraId="6FB5B08B" w14:textId="77777777" w:rsidR="00880AEE" w:rsidRPr="00F85308" w:rsidRDefault="00880AEE" w:rsidP="00741686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sz w:val="22"/>
              </w:rPr>
            </w:pPr>
          </w:p>
          <w:p w14:paraId="28557784" w14:textId="7AFB1EF4" w:rsidR="00880AEE" w:rsidRPr="00F85308" w:rsidRDefault="00880AEE" w:rsidP="00741686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 xml:space="preserve">INFORMACJA </w:t>
            </w:r>
            <w:r w:rsidR="004F3261" w:rsidRPr="00F85308">
              <w:rPr>
                <w:rFonts w:ascii="Arial" w:hAnsi="Arial" w:cs="Arial"/>
                <w:sz w:val="22"/>
              </w:rPr>
              <w:br/>
            </w:r>
            <w:r w:rsidRPr="00F85308">
              <w:rPr>
                <w:rFonts w:ascii="Arial" w:hAnsi="Arial" w:cs="Arial"/>
                <w:sz w:val="22"/>
              </w:rPr>
              <w:t>O TRUDNOŚCIACH</w:t>
            </w:r>
          </w:p>
          <w:p w14:paraId="71D6CBA1" w14:textId="77777777" w:rsidR="00880AEE" w:rsidRPr="00F85308" w:rsidRDefault="00880AEE" w:rsidP="00741686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 xml:space="preserve"> I ROZBIEŻNOŚCIACH</w:t>
            </w:r>
          </w:p>
          <w:p w14:paraId="584EE708" w14:textId="77777777" w:rsidR="00880AEE" w:rsidRPr="00F85308" w:rsidRDefault="00880AEE" w:rsidP="00741686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 xml:space="preserve"> W TESTOWANIU </w:t>
            </w:r>
          </w:p>
        </w:tc>
      </w:tr>
      <w:tr w:rsidR="00880AEE" w14:paraId="43BE5BF0" w14:textId="77777777" w:rsidTr="00D12964">
        <w:trPr>
          <w:trHeight w:val="507"/>
        </w:trPr>
        <w:tc>
          <w:tcPr>
            <w:tcW w:w="11328" w:type="dxa"/>
            <w:gridSpan w:val="2"/>
            <w:shd w:val="clear" w:color="auto" w:fill="E2EFD9" w:themeFill="accent6" w:themeFillTint="33"/>
          </w:tcPr>
          <w:p w14:paraId="77EE4500" w14:textId="77777777" w:rsidR="00880AEE" w:rsidRPr="00AC35CF" w:rsidRDefault="00880AEE" w:rsidP="00741686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  <w:p w14:paraId="0AD9FFD3" w14:textId="03C358E0" w:rsidR="00880AEE" w:rsidRPr="00F85308" w:rsidRDefault="00880AEE" w:rsidP="00741686">
            <w:pPr>
              <w:spacing w:after="0" w:line="360" w:lineRule="auto"/>
              <w:ind w:left="113" w:right="113"/>
              <w:jc w:val="center"/>
              <w:rPr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 xml:space="preserve">PRZEBIEG </w:t>
            </w:r>
            <w:r w:rsidR="005157CD" w:rsidRPr="00F85308">
              <w:rPr>
                <w:rFonts w:ascii="Arial" w:hAnsi="Arial" w:cs="Arial"/>
                <w:sz w:val="22"/>
              </w:rPr>
              <w:t xml:space="preserve">REALIZACJI </w:t>
            </w:r>
            <w:r w:rsidRPr="00F85308">
              <w:rPr>
                <w:rFonts w:ascii="Arial" w:hAnsi="Arial" w:cs="Arial"/>
                <w:sz w:val="22"/>
              </w:rPr>
              <w:t>MODELU KOOPERACJI</w:t>
            </w:r>
            <w:r w:rsidRPr="00F85308">
              <w:rPr>
                <w:sz w:val="22"/>
              </w:rPr>
              <w:t xml:space="preserve"> </w:t>
            </w:r>
          </w:p>
        </w:tc>
        <w:tc>
          <w:tcPr>
            <w:tcW w:w="3414" w:type="dxa"/>
            <w:vMerge/>
            <w:shd w:val="clear" w:color="auto" w:fill="E2EFD9" w:themeFill="accent6" w:themeFillTint="33"/>
          </w:tcPr>
          <w:p w14:paraId="6837E7A4" w14:textId="77777777" w:rsidR="00880AEE" w:rsidRPr="00286286" w:rsidRDefault="00880AEE" w:rsidP="00741686">
            <w:pPr>
              <w:spacing w:after="0" w:line="360" w:lineRule="auto"/>
              <w:ind w:left="113" w:right="113" w:firstLine="0"/>
              <w:jc w:val="center"/>
              <w:rPr>
                <w:sz w:val="20"/>
              </w:rPr>
            </w:pPr>
          </w:p>
        </w:tc>
      </w:tr>
      <w:bookmarkEnd w:id="8"/>
      <w:bookmarkEnd w:id="10"/>
      <w:tr w:rsidR="00C82CD6" w:rsidRPr="00DA5DC9" w14:paraId="15071DFC" w14:textId="77777777" w:rsidTr="007C4837">
        <w:trPr>
          <w:trHeight w:val="3896"/>
        </w:trPr>
        <w:tc>
          <w:tcPr>
            <w:tcW w:w="11328" w:type="dxa"/>
            <w:gridSpan w:val="2"/>
            <w:shd w:val="clear" w:color="auto" w:fill="FFFFFF" w:themeFill="background1"/>
          </w:tcPr>
          <w:p w14:paraId="7D5EFEA7" w14:textId="0AF186B9" w:rsidR="001C6F4C" w:rsidRPr="00AC35CF" w:rsidRDefault="001C6F4C" w:rsidP="00F26DC3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Etap II, opisany we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  <w:shd w:val="clear" w:color="auto" w:fill="FFFFFF" w:themeFill="background1"/>
              </w:rPr>
              <w:t>wniosku jako DZIAŁANIA TESTOWE, był realizowany jako  ETAP III REALIZACJI MODELU KOOPERACJI/EWALU</w:t>
            </w:r>
            <w:r w:rsidR="00741686" w:rsidRPr="00AC35CF">
              <w:rPr>
                <w:rFonts w:ascii="Arial" w:hAnsi="Arial" w:cs="Arial"/>
                <w:b w:val="0"/>
                <w:bCs/>
                <w:sz w:val="18"/>
                <w:szCs w:val="18"/>
                <w:shd w:val="clear" w:color="auto" w:fill="FFFFFF" w:themeFill="background1"/>
              </w:rPr>
              <w:t>A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  <w:shd w:val="clear" w:color="auto" w:fill="FFFFFF" w:themeFill="background1"/>
              </w:rPr>
              <w:t>CJI</w:t>
            </w:r>
            <w:r w:rsidR="00741686" w:rsidRPr="00AC35CF">
              <w:rPr>
                <w:rFonts w:ascii="Arial" w:hAnsi="Arial" w:cs="Arial"/>
                <w:b w:val="0"/>
                <w:bCs/>
                <w:sz w:val="18"/>
                <w:szCs w:val="18"/>
                <w:shd w:val="clear" w:color="auto" w:fill="FFFFFF" w:themeFill="background1"/>
              </w:rPr>
              <w:t xml:space="preserve"> zgodnie z opisem MODELU i jego schematem.</w:t>
            </w:r>
          </w:p>
          <w:p w14:paraId="17763734" w14:textId="3016B397" w:rsidR="00C82CD6" w:rsidRPr="00AC35CF" w:rsidRDefault="00C82CD6" w:rsidP="00741686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Wszystkie zaplanowane zadania testowania, opisane we wniosku zostały zrealizowane w makroregionie w okresie 1</w:t>
            </w:r>
            <w:r w:rsidR="005157C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5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a nie jak zakładano 13 miesięcy. </w:t>
            </w:r>
            <w:r w:rsidR="0074168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E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tap </w:t>
            </w:r>
            <w:r w:rsidR="0074168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REALIZACJI MODELU, a  w nim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współpracy PZK, z osobami/rodzinami oraz działania środowiskowe (w tym</w:t>
            </w:r>
            <w:r w:rsidR="00367860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przygotowanie i realizacja usług w projekcie socjalnym) był planowany na czas VII.2019-VII.2020.</w:t>
            </w:r>
          </w:p>
          <w:p w14:paraId="5813040C" w14:textId="7C05E15A" w:rsidR="00C82CD6" w:rsidRPr="00AC35CF" w:rsidRDefault="00C82CD6" w:rsidP="00756EB1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Zadania realizowano </w:t>
            </w:r>
            <w:r w:rsidR="0074168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sukcesywnie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od VII.2019, wówczas gotowych 12 PZK rozpoczęło współpracę merytoryczną. Kolejne PZK </w:t>
            </w:r>
            <w:r w:rsidR="00777B2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województwach dołączały w poszczególnych miesiącach, zgodnie z ukończeniem </w:t>
            </w:r>
            <w:r w:rsidR="008B7EE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ETAPU ORGANIZACJI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 Modelu.</w:t>
            </w:r>
          </w:p>
          <w:p w14:paraId="12D6961B" w14:textId="40577DF4" w:rsidR="00C82CD6" w:rsidRPr="00AC35CF" w:rsidRDefault="00130D49" w:rsidP="00367860">
            <w:pPr>
              <w:shd w:val="clear" w:color="auto" w:fill="FFFFFF" w:themeFill="background1"/>
              <w:tabs>
                <w:tab w:val="center" w:pos="1454"/>
                <w:tab w:val="right" w:pos="3026"/>
              </w:tabs>
              <w:spacing w:after="0" w:line="360" w:lineRule="auto"/>
              <w:ind w:left="124" w:right="113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t xml:space="preserve">Wszystkie działania zostały zrealizowane zgodnie ze schematem i publikacją Modelu Kooperacji, wg wzorów dokumentów </w:t>
            </w:r>
            <w:r w:rsidRPr="00AC35CF">
              <w:rPr>
                <w:rFonts w:ascii="Arial" w:hAnsi="Arial" w:cs="Arial"/>
                <w:sz w:val="18"/>
                <w:szCs w:val="18"/>
              </w:rPr>
              <w:br/>
              <w:t>( załączniki Modelu).</w:t>
            </w:r>
          </w:p>
          <w:p w14:paraId="61C8B265" w14:textId="6455DB35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contextualSpacing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ETAP III</w:t>
            </w:r>
            <w:r w:rsidR="00367860"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– czas realizacji VII.2019-IX.2020</w:t>
            </w:r>
          </w:p>
          <w:p w14:paraId="5D694D4A" w14:textId="453D2E21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contextualSpacing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KROK 6, </w:t>
            </w:r>
            <w:r w:rsidR="00367860"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czas realizacji </w:t>
            </w:r>
            <w:r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VII-IX.2019</w:t>
            </w:r>
          </w:p>
          <w:p w14:paraId="2BC6FF01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jc w:val="both"/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  <w:t>Przygotowanie merytoryczne i organizacyjne PZK</w:t>
            </w:r>
          </w:p>
          <w:p w14:paraId="0C318B27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6.1 szkolenie podmiotów do pracy w Modelu- szkoła kooperacji, platforma</w:t>
            </w:r>
          </w:p>
          <w:p w14:paraId="63B41D13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jc w:val="both"/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lastRenderedPageBreak/>
              <w:t xml:space="preserve">6.2 opracowanie planu pracy  </w:t>
            </w:r>
          </w:p>
          <w:p w14:paraId="0FCC4DCD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6.3 opracowanie gminno-powiatowej listy aktywności i usług</w:t>
            </w:r>
          </w:p>
          <w:p w14:paraId="2DBB2B09" w14:textId="77777777" w:rsidR="00C82CD6" w:rsidRPr="00AC35CF" w:rsidRDefault="00C82CD6" w:rsidP="003C0A91">
            <w:pPr>
              <w:tabs>
                <w:tab w:val="center" w:pos="1454"/>
                <w:tab w:val="right" w:pos="3026"/>
              </w:tabs>
              <w:spacing w:after="0" w:line="360" w:lineRule="auto"/>
              <w:ind w:left="0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10A5AFB" w14:textId="08A32A8B" w:rsidR="00C82CD6" w:rsidRPr="00AC35CF" w:rsidRDefault="00367860" w:rsidP="00743FC8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VII.2019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rozpoczęto 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przygotowania merytoryczne i organizacyjne PZK do współpracy. Przeprowadzono szkolenia PZK z zasad budowania zespołu, zasad kooperacji i Modelu. Prowadzili je doradcy i konsultanci naukowi Zespołów ds. Modelu podczas spotkań PZK w terenie.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Materiały zostały opracowane przez ekspertów. 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Omawiano i przydzielono zadania osób kluczowych- animatorów powiatu</w:t>
            </w:r>
            <w:r w:rsidR="00777B2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 gminy, radnych, prac. kluczowych rodzin, pozostałych członków PZK (zadania zostały opisane w załączniku Modelu).</w:t>
            </w:r>
          </w:p>
          <w:p w14:paraId="3B6B78D1" w14:textId="67EAE109" w:rsidR="00C82CD6" w:rsidRPr="00AC35CF" w:rsidRDefault="00C82CD6" w:rsidP="00743FC8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każdym z 30 PZK zbudowano w okresie VII-IX.2019 listy usług i aktywności świadczonych w gminie i powiecie na rzecz: dzieci, dorosłych, rodzin, seniorów i pracowników podmiotów. Dokonano ich prezentacji na sesjach rad (radni), upowszechniano na stronach www podmiotów. Listy były aktualizowane przez PZK w XII.2019, V-VI.2020, IX.2020. Usługi w czasie pandemii zostały uzupełnione przez PZK o </w:t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dostępne e-usługi i </w:t>
            </w:r>
            <w:r w:rsidR="00367860" w:rsidRPr="00AC35CF">
              <w:rPr>
                <w:rFonts w:ascii="Arial" w:hAnsi="Arial" w:cs="Arial"/>
                <w:sz w:val="18"/>
                <w:szCs w:val="18"/>
              </w:rPr>
              <w:t>e-</w:t>
            </w:r>
            <w:r w:rsidRPr="00AC35CF">
              <w:rPr>
                <w:rFonts w:ascii="Arial" w:hAnsi="Arial" w:cs="Arial"/>
                <w:sz w:val="18"/>
                <w:szCs w:val="18"/>
              </w:rPr>
              <w:t>aktywności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(V-VI.2020).</w:t>
            </w:r>
          </w:p>
          <w:p w14:paraId="6BFA343F" w14:textId="3DA3070A" w:rsidR="00C82CD6" w:rsidRPr="00AC35CF" w:rsidRDefault="00C82CD6" w:rsidP="00743FC8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VIII.2019 PZK opracowały plany i harmonogramy współpracy. Obejmowały one terminy spotkań, warsztatów diagnostycznych </w:t>
            </w:r>
            <w:r w:rsidR="004F326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 rodzinami oraz propozycje szkoleń własnych i zgłoszenia potrzeb szkoleniowych w ramach Szkoły Kooperacji do ROPS/MCPS (zgodnie </w:t>
            </w:r>
            <w:r w:rsidR="00F85308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 wzorami dokumentów PZK w załącznikach Modelu).</w:t>
            </w:r>
          </w:p>
          <w:p w14:paraId="16BD3639" w14:textId="105AA9EE" w:rsidR="00C82CD6" w:rsidRPr="00AC35CF" w:rsidRDefault="00C82CD6" w:rsidP="00743FC8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Opracowane dokumenty: Plan pracy PZK wraz z kontaktami oraz listy usług i aktywności miały zostać umieszczane na platformie Modelu. W związku z trudnościami organizacyjnymi logowanej części Platformy dokumenty PZK były przechowywane w </w:t>
            </w:r>
            <w:r w:rsidR="00A22C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GOPS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-ach uczestniczących w testowaniu. </w:t>
            </w:r>
          </w:p>
          <w:p w14:paraId="79B2E032" w14:textId="099A9D87" w:rsidR="00C82CD6" w:rsidRPr="00AC35CF" w:rsidRDefault="00C82CD6" w:rsidP="00743FC8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Elastycznie, wg zrealizowanych kroków PZK, animatorzy przechodzili do prac merytorycznych na rzecz współpracy podmiotów, osób/rodzin i grup oraz działań w środowisku. </w:t>
            </w:r>
          </w:p>
          <w:p w14:paraId="01945DE0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ETAP III</w:t>
            </w:r>
          </w:p>
          <w:p w14:paraId="33E20A55" w14:textId="4C26BD59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KROK 7 – realizowano w terminie VIII.2019-X.2020, częściowo zdalnie </w:t>
            </w:r>
            <w:r w:rsidR="00465741"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od IV.2020</w:t>
            </w:r>
          </w:p>
          <w:p w14:paraId="01B31BF3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jc w:val="both"/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  <w:t>Praca merytoryczna:</w:t>
            </w:r>
          </w:p>
          <w:p w14:paraId="4F43F9AD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jc w:val="both"/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7.1. </w:t>
            </w:r>
            <w:r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NA RZECZ PODMIOTÓW</w:t>
            </w:r>
            <w:r w:rsidRPr="00AC35CF"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  <w:t>: szkolenia wew. (własne) i zew (SZKOŁA KOOPERACJI), coaching,</w:t>
            </w:r>
          </w:p>
          <w:p w14:paraId="7DCE537A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jc w:val="both"/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C35CF"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  <w:t>superwizje</w:t>
            </w:r>
            <w:proofErr w:type="spellEnd"/>
            <w:r w:rsidRPr="00AC35CF"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, doradztwo, aktualizacja listy usług, </w:t>
            </w:r>
            <w:r w:rsidRPr="00AC35CF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 xml:space="preserve">EWALUACJA </w:t>
            </w:r>
          </w:p>
          <w:p w14:paraId="6F655E83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jc w:val="both"/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</w:pPr>
          </w:p>
          <w:p w14:paraId="1EE7B6B6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  <w:u w:val="single"/>
                <w:lang w:eastAsia="en-US"/>
              </w:rPr>
            </w:pPr>
            <w:r w:rsidRPr="00AC35CF"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  <w:t>7.2.</w:t>
            </w:r>
            <w:r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Z OSOBĄ/ RODZINĄ / GRUPĄ:</w:t>
            </w:r>
          </w:p>
          <w:p w14:paraId="3A5925FB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contextualSpacing/>
              <w:jc w:val="both"/>
              <w:rPr>
                <w:rFonts w:ascii="Arial" w:eastAsia="Calibri" w:hAnsi="Arial" w:cs="Arial"/>
                <w:b w:val="0"/>
                <w:color w:val="auto"/>
                <w:sz w:val="18"/>
                <w:szCs w:val="18"/>
              </w:rPr>
            </w:pPr>
            <w:r w:rsidRPr="00AC35CF">
              <w:rPr>
                <w:rFonts w:ascii="Arial" w:eastAsia="Calibri" w:hAnsi="Arial" w:cs="Arial"/>
                <w:b w:val="0"/>
                <w:color w:val="auto"/>
                <w:sz w:val="18"/>
                <w:szCs w:val="18"/>
              </w:rPr>
              <w:t>zgłaszanie osób/rodzin, screening,</w:t>
            </w:r>
          </w:p>
          <w:p w14:paraId="5989D22D" w14:textId="6E111F57" w:rsidR="00C82CD6" w:rsidRPr="00AC35CF" w:rsidRDefault="00C82CD6" w:rsidP="00D52453">
            <w:pPr>
              <w:shd w:val="clear" w:color="auto" w:fill="FFCCFF"/>
              <w:spacing w:after="0" w:line="360" w:lineRule="auto"/>
              <w:ind w:left="113" w:right="113" w:firstLine="0"/>
              <w:contextualSpacing/>
              <w:jc w:val="both"/>
              <w:rPr>
                <w:rFonts w:ascii="Arial" w:eastAsia="Calibri" w:hAnsi="Arial" w:cs="Arial"/>
                <w:b w:val="0"/>
                <w:color w:val="auto"/>
                <w:sz w:val="18"/>
                <w:szCs w:val="18"/>
              </w:rPr>
            </w:pPr>
            <w:r w:rsidRPr="00AC35CF">
              <w:rPr>
                <w:rFonts w:ascii="Arial" w:eastAsia="Calibri" w:hAnsi="Arial" w:cs="Arial"/>
                <w:b w:val="0"/>
                <w:color w:val="auto"/>
                <w:sz w:val="18"/>
                <w:szCs w:val="18"/>
              </w:rPr>
              <w:t>diagnozowanie wielowymiarowe, warsztaty diagnostyczne, monitorujące i ewaluacyjne</w:t>
            </w:r>
          </w:p>
          <w:p w14:paraId="5877AA4C" w14:textId="526CE271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contextualSpacing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lastRenderedPageBreak/>
              <w:t>indywidualne programy pomocy (IPP) kontrakty</w:t>
            </w:r>
            <w:r w:rsidR="00367860" w:rsidRPr="00AC35C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socjalne</w:t>
            </w:r>
            <w:r w:rsidRPr="00AC35C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, </w:t>
            </w:r>
          </w:p>
          <w:p w14:paraId="336AB63A" w14:textId="47887184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contextualSpacing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realizacja współpracy z  osobą/rodziną/grupą z wykorzystaniem lokalnie dostępnych aktywności /usług,</w:t>
            </w:r>
          </w:p>
          <w:p w14:paraId="1FDD9881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contextualSpacing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monitorowanie/</w:t>
            </w:r>
            <w:r w:rsidRPr="00AC35CF">
              <w:rPr>
                <w:rFonts w:ascii="Arial" w:hAnsi="Arial" w:cs="Arial"/>
                <w:color w:val="auto"/>
                <w:sz w:val="18"/>
                <w:szCs w:val="18"/>
              </w:rPr>
              <w:t>EWALUACJA</w:t>
            </w:r>
          </w:p>
          <w:p w14:paraId="133040A4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contextualSpacing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konsultowanie osób/rodzin</w:t>
            </w:r>
          </w:p>
          <w:p w14:paraId="3D2C9AC3" w14:textId="5009CFEC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contextualSpacing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realizacja usług podmiotów na rzecz osób/rodzin </w:t>
            </w:r>
          </w:p>
          <w:p w14:paraId="7339F3BE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contextualSpacing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14:paraId="1148B61D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jc w:val="both"/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7.3  </w:t>
            </w:r>
            <w:r w:rsidRPr="00AC35CF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>NA RZECZ SPOŁECZNOŚCI:</w:t>
            </w:r>
            <w:r w:rsidRPr="00AC35CF"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296E858D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jc w:val="both"/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planowanie i </w:t>
            </w:r>
            <w:r w:rsidRPr="00AC35CF">
              <w:rPr>
                <w:rFonts w:ascii="Arial" w:eastAsia="Calibri" w:hAnsi="Arial" w:cs="Arial"/>
                <w:b w:val="0"/>
                <w:bCs/>
                <w:color w:val="auto"/>
                <w:sz w:val="18"/>
                <w:szCs w:val="18"/>
                <w:lang w:eastAsia="en-US"/>
              </w:rPr>
              <w:t>realizacja projektów</w:t>
            </w:r>
            <w:r w:rsidRPr="00AC35CF">
              <w:rPr>
                <w:rFonts w:ascii="Arial" w:eastAsia="Calibr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socjalnych, usług, działań środowiskowych., </w:t>
            </w:r>
          </w:p>
          <w:p w14:paraId="5AD7C80C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prac społecznych, </w:t>
            </w:r>
          </w:p>
          <w:p w14:paraId="2D7F3434" w14:textId="4EFEC215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prezentacje usług, narzędzi, współpracy Modelem, efektów na sesjach i radach gmin, powiatów</w:t>
            </w:r>
          </w:p>
          <w:p w14:paraId="1E687A98" w14:textId="72A91E9B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promocja Modelu.</w:t>
            </w:r>
          </w:p>
          <w:p w14:paraId="138061F4" w14:textId="77777777" w:rsidR="00C82CD6" w:rsidRPr="00AC35CF" w:rsidRDefault="00C82CD6" w:rsidP="00743FC8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797B685" w14:textId="07556606" w:rsidR="00C82CD6" w:rsidRPr="00AC35CF" w:rsidRDefault="00C82CD6" w:rsidP="00BE59FE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Zgodnie z planem, podczas średnio 4-6 godzinnych, comiesięcznych spotkań PZK, </w:t>
            </w:r>
            <w:r w:rsidR="00367860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była analizowana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większość spraw podmiotów, osób/rodzin i szkoleniowo-edukacyjnych</w:t>
            </w:r>
            <w:r w:rsidR="00367860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 S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al</w:t>
            </w:r>
            <w:r w:rsidR="00367860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 </w:t>
            </w:r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zostały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367860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udostępnion</w:t>
            </w:r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e</w:t>
            </w:r>
            <w:r w:rsidR="00367860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przez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gmin</w:t>
            </w:r>
            <w:r w:rsidR="00367860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y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lub instytucj</w:t>
            </w:r>
            <w:r w:rsidR="00367860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e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. Pierwsza część każdego spotkania służyła </w:t>
            </w:r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wzmocnieniu kompetencji i współ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pracy na rzecz podmiotów</w:t>
            </w:r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 szkoleniom wewnętrznym, aktualizacji list usług, </w:t>
            </w:r>
            <w:proofErr w:type="spellStart"/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superwizji</w:t>
            </w:r>
            <w:proofErr w:type="spellEnd"/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). O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dpowiedzialny </w:t>
            </w:r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merytorycznie i organizacyjnie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część był animator powiatu</w:t>
            </w:r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D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ruga- </w:t>
            </w:r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efektywnej pomocy zespołowej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osob</w:t>
            </w:r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om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/rodzin</w:t>
            </w:r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om, spotkaniom, warsztatom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lub omawianiu IPP, monitorowaniu usług</w:t>
            </w:r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 O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dpowiedzialny za t</w:t>
            </w:r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ę część i jej przygotowanie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był animator gminny</w:t>
            </w:r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T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rzecia – budowaniu projektów</w:t>
            </w:r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animacji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działań lokalnych</w:t>
            </w:r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 grupowych, środowiskowych. Przygotowywali ją razem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radni i animator powiatu, gminy. Wg zadań przypisanych w Modelu część PZK nie uczestniczyła w </w:t>
            </w:r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spotkaniach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dot. rodzin, o ile nie było merytorycznego uzasadnienia ich obecności.</w:t>
            </w:r>
          </w:p>
          <w:p w14:paraId="43DC9D89" w14:textId="0B0705B9" w:rsidR="00C82CD6" w:rsidRPr="00AC35CF" w:rsidRDefault="00756EB1" w:rsidP="0092177C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Pozyskaniu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wiedzy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służyła 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organizacja spotkań PZK w różnych miejscach (świetlicach, poradniach, ośrodkach), co zapewniało nawiązywanie relacji z wszystkimi pracownikami podmiotów, a także promocję współpracy Modelem.</w:t>
            </w:r>
            <w:r w:rsidR="0092177C" w:rsidRPr="00AC3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177C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Poznanie zakresu działań podmiotów Zespołu miało wymiar edukacyjny i relacyjny dla pracowników, refleksyjny dla realizacji pracy metodycznej.</w:t>
            </w:r>
          </w:p>
          <w:p w14:paraId="2BF1AD36" w14:textId="286510CA" w:rsidR="00C82CD6" w:rsidRPr="00AC35CF" w:rsidRDefault="00C82CD6" w:rsidP="00A8725B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Regularne spotkania PZK w tym etapie trwały od VII.2019 do X.2020, część spotkań w czasie pandemii odbywała się zdalnie. </w:t>
            </w:r>
          </w:p>
          <w:p w14:paraId="2D5BD60C" w14:textId="396A86D7" w:rsidR="00C82CD6" w:rsidRPr="00AC35CF" w:rsidRDefault="00C82CD6" w:rsidP="00743FC8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Zgodnie z założeniami Modelu obok szkoleń wewnętrznych, prowadzonych wzajemnie przez specjalistów z podmiotów PZK, realizacji 80h Szkoły Kooperacji, doradztwa ds. Modelu i konsultacji naukowych i prawnych prowadzonych przez Zespoły ds. Modelu przy ROPS </w:t>
            </w:r>
            <w:r w:rsidR="00777B2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MCPS, PZK były też regularnie wspierane przez superwizorów pracy socjalnej. Podmioty i animatorzy podczas  </w:t>
            </w:r>
            <w:proofErr w:type="spellStart"/>
            <w:r w:rsidR="00756EB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superwizji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omawiali screening, diagnozy, plany i monitorowanie postępów współpracy z rodzinami, bieżące spraw</w:t>
            </w:r>
            <w:r w:rsidR="00BB6DA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y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interpersonalne zgłaszane przez PZK,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 xml:space="preserve">podmioty w terenie. Dodatkowo przed przystąpieniem do współpracy z rodzinami Zespoły ds. Modelu przeprowadziły w każdym PZK szkolenia z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empowerment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 PSR. Inne mini szkolenia, niezbędne dla dobrego funkcjonowania PZK wskazywane przez doradców, ekspertów czy superwizorów, jak np. treningi wykorzystania narzędzi PSR, projektu socjalnego, treningi z pracy zdalnej i wykorzystania urządzeń były realizowane wg potrzeb PZK.</w:t>
            </w:r>
          </w:p>
          <w:p w14:paraId="6597EF9F" w14:textId="069C921C" w:rsidR="00C82CD6" w:rsidRPr="00AC35CF" w:rsidRDefault="00C82CD6" w:rsidP="00743FC8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 celu zapewniania jakości, wszystkie szkolenia dla PZK prowadzono wg opracowań tematycznych ekspertów i konsultantów naukowych.</w:t>
            </w:r>
          </w:p>
          <w:p w14:paraId="2A1DF48D" w14:textId="61569FB6" w:rsidR="00C82CD6" w:rsidRPr="00AC35CF" w:rsidRDefault="00C82CD6" w:rsidP="00743FC8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Od VIII.2019 superwizorzy podjęli współpracę </w:t>
            </w:r>
            <w:r w:rsidR="00BB6DA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12 PZK (w 2 województwach), od IX.2019 w kolejnych 12 PZK ( 2 województwach), od XI 2019 w ostatnich PZK. Ich obecność determinowała przygotowanie pracowników podmiotów do współpracy z rodzinami/osobami, aktualizowanie usług w IPP  oraz przygotowanie do warsztatów: diagnostycznych, monitorujących i ewaluacyjnych z rodzinami.</w:t>
            </w:r>
          </w:p>
          <w:p w14:paraId="5D74869C" w14:textId="037EC074" w:rsidR="00C82CD6" w:rsidRPr="00AC35CF" w:rsidRDefault="00C82CD6" w:rsidP="00743FC8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Superwizorzy raz na trzy miesiące świadczyli wsparcie grupowe dla PZK, służące omawianiu postępów współpracy i realizacji IPP </w:t>
            </w:r>
            <w:r w:rsidR="007C483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 osobami/rodzinami. Poza tym wspierali indywidualnie animatorów, prac.</w:t>
            </w:r>
            <w:r w:rsidR="00A91F1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socjalnych i pracowników innych podmiotów PZK w terenie. </w:t>
            </w:r>
            <w:r w:rsidR="00BB6DA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otrzeb</w:t>
            </w:r>
            <w:r w:rsidR="00BB6DA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y </w:t>
            </w:r>
            <w:proofErr w:type="spellStart"/>
            <w:r w:rsidR="00BB6DA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superwizyjne</w:t>
            </w:r>
            <w:proofErr w:type="spellEnd"/>
            <w:r w:rsidR="00BB6DA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zbierali od PZK i zgłaszali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animator</w:t>
            </w:r>
            <w:r w:rsidR="00BB6DA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zy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powiatu</w:t>
            </w:r>
            <w:r w:rsidR="00BB6DA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 dzięki czemu g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odziny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superwizji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były efektywnie wykorzystywane. Jedynie 3 na 30 PZK nie podjęło współpracy regularnej z superwizorem, pozostało w kontakcie doradczym.</w:t>
            </w:r>
          </w:p>
          <w:p w14:paraId="6D367985" w14:textId="05A6F085" w:rsidR="00C82CD6" w:rsidRPr="00AC35CF" w:rsidRDefault="00C82CD6" w:rsidP="00367E91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okresie pandemii </w:t>
            </w:r>
            <w:r w:rsidR="00BB6DA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COVID 19 w Polsce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– od III.2020 większość usług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superwizyjnych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była realizowana zdalnie, część w sposób łączony- bezpośrednio i zdalnie. </w:t>
            </w:r>
          </w:p>
          <w:p w14:paraId="4C3216A8" w14:textId="77777777" w:rsidR="00BB6DA9" w:rsidRPr="00AC35CF" w:rsidRDefault="00C82CD6" w:rsidP="00743FC8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Po przygotowaniu merytorycznym i organizacyjnym do pracy Modelem Kooperacji, </w:t>
            </w:r>
            <w:r w:rsidR="00BB6DA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PZK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rozpoczęły sukcesywnie, zgodnie z własną gotowością i oceną doradcy/superwizora, rekrutację rodzin i osób do współpracy w ramach Modelu Kooperacji. </w:t>
            </w:r>
          </w:p>
          <w:p w14:paraId="530F40B8" w14:textId="77777777" w:rsidR="00BB6DA9" w:rsidRPr="00AC35CF" w:rsidRDefault="00C82CD6" w:rsidP="00743FC8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VIII.2019 członkowie 29 PZK dokonali pierwszych zgłoszeń 2-5 osób/rodzin spośród wybranych w gminach grup do testowania. </w:t>
            </w:r>
          </w:p>
          <w:p w14:paraId="33DDB2D0" w14:textId="77777777" w:rsidR="00BB6DA9" w:rsidRPr="00AC35CF" w:rsidRDefault="00C82CD6" w:rsidP="00743FC8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dwóch województwach (lubelskim i świętokrzyskim) 12 PZK rozpoczęło współpracę z pełnym składem min 5 rodzin dla PZK, pozostałe 18 PZK w trzech województwach współpracować rozpoczęły z minimalną liczbą 2- 3 rodzin. </w:t>
            </w:r>
          </w:p>
          <w:p w14:paraId="7A2470F1" w14:textId="3ED257DB" w:rsidR="00C82CD6" w:rsidRPr="00AC35CF" w:rsidRDefault="00C82CD6" w:rsidP="00743FC8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Rozpoczęcie współpracy od mniejszej liczby rodzin pozwoliło członkom PZK, którzy wybrali taką opcję, upewnić się w swoich umiejętnościach współpracy zespołowej</w:t>
            </w:r>
            <w:r w:rsidR="0041353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0DB6BD38" w14:textId="58688048" w:rsidR="00C82CD6" w:rsidRPr="00AC35CF" w:rsidRDefault="00C82CD6" w:rsidP="00FC67D2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</w:t>
            </w:r>
            <w:r w:rsidR="00BB6DA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śród osób i rodzin współpracujących z PZK w celu usamodzielniania dominowały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4 grup</w:t>
            </w:r>
            <w:r w:rsidR="00BB6DA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y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:</w:t>
            </w:r>
          </w:p>
          <w:p w14:paraId="74E53D5E" w14:textId="1D561A4E" w:rsidR="00C82CD6" w:rsidRPr="00AC35CF" w:rsidRDefault="00C82CD6" w:rsidP="002A1FB7">
            <w:pPr>
              <w:numPr>
                <w:ilvl w:val="0"/>
                <w:numId w:val="8"/>
              </w:numPr>
              <w:spacing w:after="0" w:line="360" w:lineRule="auto"/>
              <w:ind w:right="10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Rodziny z wieloma trudnościami  w 5 województwach, </w:t>
            </w:r>
            <w:r w:rsidR="00BB6DA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współ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pracowało z nimi 13 PZK</w:t>
            </w:r>
            <w:r w:rsidR="0041353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7574B392" w14:textId="0B3BF223" w:rsidR="00C82CD6" w:rsidRPr="00AC35CF" w:rsidRDefault="00C82CD6" w:rsidP="002A1FB7">
            <w:pPr>
              <w:numPr>
                <w:ilvl w:val="0"/>
                <w:numId w:val="8"/>
              </w:numPr>
              <w:spacing w:after="0" w:line="360" w:lineRule="auto"/>
              <w:ind w:right="10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Osoby z niepełnosprawnościami</w:t>
            </w:r>
            <w:r w:rsidR="00BB6DA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 ich rodziny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– w 4 województwach, </w:t>
            </w:r>
            <w:r w:rsidR="00BB6DA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współ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pracowało 5 PZK</w:t>
            </w:r>
            <w:r w:rsidR="0041353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19702FB2" w14:textId="15C4ED5A" w:rsidR="00C82CD6" w:rsidRPr="00AC35CF" w:rsidRDefault="00C82CD6" w:rsidP="002A1FB7">
            <w:pPr>
              <w:numPr>
                <w:ilvl w:val="0"/>
                <w:numId w:val="8"/>
              </w:numPr>
              <w:spacing w:after="0" w:line="360" w:lineRule="auto"/>
              <w:ind w:right="10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Osoby starsze –wystąpiły również w  4 województwach, w 7 PZK</w:t>
            </w:r>
            <w:r w:rsidR="0041353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7FE26C8B" w14:textId="5B591BA4" w:rsidR="00C82CD6" w:rsidRPr="00AC35CF" w:rsidRDefault="00C82CD6" w:rsidP="002A1FB7">
            <w:pPr>
              <w:numPr>
                <w:ilvl w:val="0"/>
                <w:numId w:val="8"/>
              </w:numPr>
              <w:spacing w:after="0" w:line="360" w:lineRule="auto"/>
              <w:ind w:right="10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Osoby z problemem uzależnienia </w:t>
            </w:r>
            <w:r w:rsidR="00BB6DA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ich rodziny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– w 3 województwach, 4 PZK. </w:t>
            </w:r>
          </w:p>
          <w:p w14:paraId="04DB1559" w14:textId="7A7630E4" w:rsidR="00C82CD6" w:rsidRPr="00AC35CF" w:rsidRDefault="00C82CD6" w:rsidP="006D071D">
            <w:pPr>
              <w:spacing w:after="0"/>
              <w:ind w:left="108" w:right="107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08C2DD" w14:textId="57DDD39E" w:rsidR="00D14367" w:rsidRPr="00AC35CF" w:rsidRDefault="00C82CD6" w:rsidP="00D14367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Wg założeń Modelu rodziny/osoby </w:t>
            </w:r>
            <w:r w:rsidR="00D1436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decyzja o współpracy osoby, rodziny lub grupy zapada w sytuacjach kiedy: </w:t>
            </w:r>
          </w:p>
          <w:p w14:paraId="20285940" w14:textId="395AEDC3" w:rsidR="00D14367" w:rsidRPr="00AC35CF" w:rsidRDefault="00D14367" w:rsidP="003852EA">
            <w:pPr>
              <w:pStyle w:val="Akapitzlist"/>
              <w:numPr>
                <w:ilvl w:val="0"/>
                <w:numId w:val="60"/>
              </w:num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należało wdrożyć inny, niż dotychczasowy system pomocy (dotychczasowy nie działał), </w:t>
            </w:r>
          </w:p>
          <w:p w14:paraId="46F4B23C" w14:textId="7B64393B" w:rsidR="00D14367" w:rsidRPr="00AC35CF" w:rsidRDefault="00D14367" w:rsidP="003852EA">
            <w:pPr>
              <w:pStyle w:val="Akapitzlist"/>
              <w:numPr>
                <w:ilvl w:val="0"/>
                <w:numId w:val="60"/>
              </w:num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 xml:space="preserve">adresaci działania pozostali w chronicznym kryzysie, </w:t>
            </w:r>
          </w:p>
          <w:p w14:paraId="3466744D" w14:textId="32EB9FA5" w:rsidR="00D14367" w:rsidRPr="00AC35CF" w:rsidRDefault="00D14367" w:rsidP="003852EA">
            <w:pPr>
              <w:pStyle w:val="Akapitzlist"/>
              <w:numPr>
                <w:ilvl w:val="0"/>
                <w:numId w:val="60"/>
              </w:num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wymagane było  międzysektorowe rozwiązanie lub szybka interwencja, </w:t>
            </w:r>
          </w:p>
          <w:p w14:paraId="598872E8" w14:textId="3F8D6D48" w:rsidR="00D14367" w:rsidRPr="00AC35CF" w:rsidRDefault="00D14367" w:rsidP="003852EA">
            <w:pPr>
              <w:pStyle w:val="Akapitzlist"/>
              <w:numPr>
                <w:ilvl w:val="0"/>
                <w:numId w:val="60"/>
              </w:num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wyczerpano możliwości pomocy indywidualnej ze strony instytucji. </w:t>
            </w:r>
          </w:p>
          <w:p w14:paraId="62AD0C51" w14:textId="28A5E0D7" w:rsidR="00D14367" w:rsidRPr="00AC35CF" w:rsidRDefault="00D14367" w:rsidP="00D14367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Dodatkowym warunkiem przyjęcia osoby, rodziny lub grupy była min</w:t>
            </w:r>
            <w:r w:rsidR="00F9637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i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malna ocena na szanse powodzenia współpracy z PZK.</w:t>
            </w:r>
          </w:p>
          <w:p w14:paraId="14FEF30F" w14:textId="07AF356A" w:rsidR="00D14367" w:rsidRPr="00AC35CF" w:rsidRDefault="00D14367" w:rsidP="00367E91">
            <w:pPr>
              <w:tabs>
                <w:tab w:val="center" w:pos="1454"/>
                <w:tab w:val="right" w:pos="3026"/>
              </w:tabs>
              <w:spacing w:after="0" w:line="360" w:lineRule="auto"/>
              <w:ind w:left="0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IX.2019 objęto współpracą łącznie 126 osób/rodzin. Przygotowano dokumenty dla osób/rodzin w PZK- zgodę rodziny na udział we współpracy, Kartę Oczekiwań (wzory w załącznikach Modelu Kooperacji) dla 126 rodzin- omówiono je podczas spotkań PZK z udziałem superwizorów i/lub doradców. Przeprowadzono wywiady środowiskowe lub dokonano ich aktualizacji w </w:t>
            </w:r>
            <w:r w:rsidR="00A22C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GOPS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-ach. </w:t>
            </w:r>
          </w:p>
          <w:p w14:paraId="25EBB883" w14:textId="13AA82C3" w:rsidR="00C82CD6" w:rsidRPr="00AC35CF" w:rsidRDefault="00C82CD6" w:rsidP="00C415AF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Poniższa tabela prezentuje liczby rodzin i obszary współpracy w ramach PZK w testowaniu we wrześniu 2019</w:t>
            </w:r>
            <w:r w:rsidR="00D1436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:</w:t>
            </w:r>
          </w:p>
          <w:p w14:paraId="62FB441B" w14:textId="2A56A482" w:rsidR="00C82CD6" w:rsidRPr="00AC35CF" w:rsidRDefault="00C82CD6" w:rsidP="00747CBD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noProof/>
                <w:sz w:val="18"/>
                <w:szCs w:val="18"/>
              </w:rPr>
              <w:drawing>
                <wp:inline distT="0" distB="0" distL="0" distR="0" wp14:anchorId="13BC0397" wp14:editId="6C4F5EEA">
                  <wp:extent cx="3794760" cy="2843686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874" cy="285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A09D8E" w14:textId="111E5CB4" w:rsidR="00C82CD6" w:rsidRPr="00AC35CF" w:rsidRDefault="00C82CD6" w:rsidP="00367E91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Jeden z zespołów w woj. podkarpackim nie podjął współpracy z rodzinami od IX.2019, w związku z trwającymi analizami radców prawnych dot. RODO. Rozpoczął działanie z grupami rodzin w XII.2019.</w:t>
            </w:r>
          </w:p>
          <w:p w14:paraId="5B9250EC" w14:textId="1F562AE1" w:rsidR="00C82CD6" w:rsidRPr="00AC35CF" w:rsidRDefault="00C82CD6" w:rsidP="00367E91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Opracowane dokumenty rodzin/osób </w:t>
            </w:r>
            <w:r w:rsidR="00D1436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wg założeń w Modelu Kooperacji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miały być dostępne, umieszczane i modyfikowane, uzupełniane na </w:t>
            </w:r>
            <w:r w:rsidR="00D22B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latformie Modelu. W związku z trudnościami organizacyjnymi logowanej części Platformy</w:t>
            </w:r>
            <w:r w:rsidR="00D1436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tym brakiem analiz RODO w tym zakresie, dokumenty osób/rodzin były przechowywane w </w:t>
            </w:r>
            <w:r w:rsidR="00A22C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GOPS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-ach uczestniczących w testowaniu</w:t>
            </w:r>
            <w:r w:rsidR="00D1436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17A65BA1" w14:textId="11752F0D" w:rsidR="00C82CD6" w:rsidRPr="00AC35CF" w:rsidRDefault="00C82CD6" w:rsidP="00367E91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Pierwszym elementem współpracy z osobami/rodzinami całego PZK były warsztaty diagnostyczne PZK. We IX.2019 objęto nimi 108 rodzin, w XII.2019 - kolejne 18</w:t>
            </w:r>
            <w:r w:rsidR="00D1436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(dotyczyło to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przypadku 6 PZK z woj. mazowieckiego, </w:t>
            </w:r>
            <w:r w:rsidR="00D1436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gdzie w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związku z późniejszym zatrudnieniem superwizora od XI.2019, przesunięto też pierwsze spotkania diagnostyczne z rodzinami na XII.2019</w:t>
            </w:r>
            <w:r w:rsidR="00D1436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).</w:t>
            </w:r>
          </w:p>
          <w:p w14:paraId="51DD9455" w14:textId="77777777" w:rsidR="00223AE0" w:rsidRPr="00AC35CF" w:rsidRDefault="00C82CD6" w:rsidP="00367E91">
            <w:pPr>
              <w:spacing w:after="0" w:line="360" w:lineRule="auto"/>
              <w:ind w:left="113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Po trzech miesiącach współpracy w Modelu, PZK dobrały kolejne rodziny, osoby do testowania, wówczas </w:t>
            </w:r>
            <w:r w:rsidR="00D1436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też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zrealizowano kolejne warsztaty diagnostyczne. Podczas pierwszych warsztatów z PZK osoby/rodziny wspólnie decydowały o wyborze prac</w:t>
            </w:r>
            <w:r w:rsidR="00D1436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ownika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kluczowego do zarządzania współpracą z rodziną, rzecznictwa, budowania i monitorowania IPP. </w:t>
            </w:r>
          </w:p>
          <w:p w14:paraId="7DCF88C2" w14:textId="4BB166D5" w:rsidR="00223AE0" w:rsidRPr="00AC35CF" w:rsidRDefault="00C82CD6" w:rsidP="00367E91">
            <w:pPr>
              <w:spacing w:after="0" w:line="360" w:lineRule="auto"/>
              <w:ind w:left="113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</w:t>
            </w:r>
            <w:r w:rsidR="00223AE0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0% wybrano</w:t>
            </w:r>
            <w:r w:rsidR="00223AE0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jako pracownika kluczowego – asystenta rodziny</w:t>
            </w:r>
            <w:r w:rsidR="00E6591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47026C17" w14:textId="49D6ACD6" w:rsidR="00E6591D" w:rsidRPr="00AC35CF" w:rsidRDefault="00E6591D" w:rsidP="00367E91">
            <w:pPr>
              <w:spacing w:after="0" w:line="360" w:lineRule="auto"/>
              <w:ind w:left="113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</w:t>
            </w:r>
            <w:r w:rsidR="00223AE0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30%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prac.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socjalnych, </w:t>
            </w:r>
          </w:p>
          <w:p w14:paraId="7B6BE681" w14:textId="6FC2D217" w:rsidR="00E6591D" w:rsidRPr="00AC35CF" w:rsidRDefault="00C82CD6" w:rsidP="00367E91">
            <w:pPr>
              <w:spacing w:after="0" w:line="360" w:lineRule="auto"/>
              <w:ind w:left="113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pedagogów- 10% pielęgniarki/osoby ze służby zdrowia</w:t>
            </w:r>
            <w:r w:rsidR="00E6591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46BE29EE" w14:textId="2002BEF5" w:rsidR="00133529" w:rsidRPr="00AC35CF" w:rsidRDefault="00C82CD6" w:rsidP="00367E91">
            <w:pPr>
              <w:spacing w:after="0" w:line="360" w:lineRule="auto"/>
              <w:ind w:left="113" w:right="113"/>
              <w:jc w:val="both"/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-10% inne osoby z PZK-10</w:t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%.</w:t>
            </w:r>
            <w:r w:rsidRPr="00AC35CF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 xml:space="preserve"> </w:t>
            </w:r>
          </w:p>
          <w:p w14:paraId="5ACC1EAC" w14:textId="5DACBC3C" w:rsidR="00C82CD6" w:rsidRPr="00AC35CF" w:rsidRDefault="00C82CD6" w:rsidP="00367E91">
            <w:pPr>
              <w:spacing w:after="0" w:line="360" w:lineRule="auto"/>
              <w:ind w:left="113" w:right="113"/>
              <w:jc w:val="both"/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</w:pPr>
            <w:r w:rsidRPr="00AC35CF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PZK potwierdziło, że interdyscyplinarność Zespołów wpływa na efektywność ich pracy.</w:t>
            </w:r>
          </w:p>
          <w:p w14:paraId="5BC89CE8" w14:textId="49D6127C" w:rsidR="00D14367" w:rsidRPr="00AC35CF" w:rsidRDefault="00C82CD6" w:rsidP="00D14367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W </w:t>
            </w:r>
            <w:r w:rsidR="00D14367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okresie </w:t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IX-XII.2019</w:t>
            </w:r>
            <w:r w:rsidR="00D14367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po warsztatach diagnostycznych i diagnozowaniu wielowymiarowym przygotowano IPP (indywidualne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plany pomocy/współpracy z rodzinami) wspólnie opracowane przez PZK z rodzinami/osobami IPP. </w:t>
            </w:r>
          </w:p>
          <w:p w14:paraId="53E67F9F" w14:textId="3CFDC965" w:rsidR="00D14367" w:rsidRPr="00AC35CF" w:rsidRDefault="00D14367" w:rsidP="00D14367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Wśród celów współpracy z rodzinami, osobami w IPP znajdowały się najczęściej, zgodnie z PSR:</w:t>
            </w:r>
          </w:p>
          <w:p w14:paraId="4CBAEAAD" w14:textId="7C9C5A18" w:rsidR="00D14367" w:rsidRPr="00AC35CF" w:rsidRDefault="00D14367" w:rsidP="003852EA">
            <w:pPr>
              <w:pStyle w:val="Akapitzlist"/>
              <w:numPr>
                <w:ilvl w:val="0"/>
                <w:numId w:val="61"/>
              </w:num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wzmocnienie jej zasobów i sprawczości, zaangażowania lokalnego,</w:t>
            </w:r>
          </w:p>
          <w:p w14:paraId="39C9C89D" w14:textId="6742C0D7" w:rsidR="00D14367" w:rsidRPr="00AC35CF" w:rsidRDefault="00D14367" w:rsidP="003852EA">
            <w:pPr>
              <w:pStyle w:val="Akapitzlist"/>
              <w:numPr>
                <w:ilvl w:val="0"/>
                <w:numId w:val="61"/>
              </w:num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wyposażenie w umiejętności korzystania z usług i aktywności z listy, </w:t>
            </w:r>
          </w:p>
          <w:p w14:paraId="0D21F9BE" w14:textId="77777777" w:rsidR="00D14367" w:rsidRPr="00AC35CF" w:rsidRDefault="00D14367" w:rsidP="003852EA">
            <w:pPr>
              <w:pStyle w:val="Akapitzlist"/>
              <w:numPr>
                <w:ilvl w:val="0"/>
                <w:numId w:val="61"/>
              </w:num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przywrócenie zdrowego funkcjonowania,</w:t>
            </w:r>
          </w:p>
          <w:p w14:paraId="1F106B06" w14:textId="4F910065" w:rsidR="00D14367" w:rsidRPr="00AC35CF" w:rsidRDefault="00D14367" w:rsidP="003852EA">
            <w:pPr>
              <w:pStyle w:val="Akapitzlist"/>
              <w:numPr>
                <w:ilvl w:val="0"/>
                <w:numId w:val="61"/>
              </w:num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przygotowanie do usamodzielnienia.</w:t>
            </w:r>
          </w:p>
          <w:p w14:paraId="395C3E90" w14:textId="46C3A5CB" w:rsidR="00C82CD6" w:rsidRPr="00AC35CF" w:rsidRDefault="00C82CD6" w:rsidP="00FC67D2">
            <w:pPr>
              <w:spacing w:after="0" w:line="360" w:lineRule="auto"/>
              <w:ind w:left="113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Do projektowania w nich usług i aktywności wykorzystano zbudowane przez PZK powiatowo-gminne listy. IPP wspólnie budowane, </w:t>
            </w:r>
            <w:r w:rsidR="00777B2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 rozdzielonymi zadaniami były nowością dla 70% uczestników PZK. Działania edukacyjne i doradcze w zakresie  przeprowadzenia PZK przez tworzenie i realizację IPP prowadził superwizor i doradca Modelu.</w:t>
            </w:r>
          </w:p>
          <w:p w14:paraId="59523A35" w14:textId="1AB8134A" w:rsidR="00C82CD6" w:rsidRPr="00AC35CF" w:rsidRDefault="00D14367" w:rsidP="00FC67D2">
            <w:pPr>
              <w:spacing w:after="0" w:line="360" w:lineRule="auto"/>
              <w:ind w:left="0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Plany IPP były aktualizowane wg postępów we współpracy, nie rzadziej niż raz na 3 miesiące, w trakcie monitorowania usług </w:t>
            </w:r>
            <w:r w:rsidR="00777B2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 rodzinami/osobami, podczas spotkań PZK. Dokonano ich aktualizacji również po warsztatach współpracy nr 2 z osobami/rodzinami  –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  <w:t xml:space="preserve"> 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monitorujących. Ostateczna ocena ewaluacyjna IPP wspólnie z rodzinami i osobami podczas ostatnich </w:t>
            </w:r>
            <w:r w:rsidR="00534224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trzecich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warsztatów współpracy odbyła się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 w etapie IV (opisane poniżej).  </w:t>
            </w:r>
          </w:p>
          <w:p w14:paraId="2C6A0247" w14:textId="3ABF54D8" w:rsidR="00C82CD6" w:rsidRPr="00AC35CF" w:rsidRDefault="00C82CD6" w:rsidP="00FC67D2">
            <w:pPr>
              <w:spacing w:after="0" w:line="360" w:lineRule="auto"/>
              <w:ind w:left="0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Warsztaty zwiększyły zaangażowanie członków PZK w pracę Modelem, pokazały deficyty PZK w umiejętności pracy z os./r.  i pozwoliły na refleksyjność wobec postawy pomagania. Stały się kolejnym krokiem na drodze do scalenia zespołów</w:t>
            </w:r>
            <w:r w:rsidR="00E01A9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 I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nterdyscyplinarność zapewniła–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możliwość spojrzenia z wielu perspektyw i trafniejszego doboru usług. Uruchomiony został proces dzielenia się usługami jakie wnoszą poszczególni członkowie PZK.</w:t>
            </w:r>
          </w:p>
          <w:p w14:paraId="4B4FFF91" w14:textId="7EC2E3E6" w:rsidR="00C82CD6" w:rsidRPr="00AC35CF" w:rsidRDefault="00E01A9D" w:rsidP="00E01A9D">
            <w:p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Dla każdej rodziny/osoby w Modelu zastosowano następujące zasady i techniki </w:t>
            </w:r>
            <w:proofErr w:type="spellStart"/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empowerment</w:t>
            </w:r>
            <w:proofErr w:type="spellEnd"/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:</w:t>
            </w:r>
          </w:p>
          <w:p w14:paraId="0BC308BB" w14:textId="22C8CD89" w:rsidR="00C82CD6" w:rsidRPr="00AC35CF" w:rsidRDefault="00C82CD6" w:rsidP="003852E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wspólne podjęcie decyzji o udziale (zgoda rodziny pisemna), wspólną analizę Karty Oczekiwań</w:t>
            </w:r>
            <w:r w:rsidR="00D22B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360243D5" w14:textId="0C81B778" w:rsidR="00C82CD6" w:rsidRPr="00AC35CF" w:rsidRDefault="00C82CD6" w:rsidP="003852E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trzy grupowe warsztaty współpracy PZK z osobami/rodzinami (warsztat diagnostyczny IX-XII.2019, warsztat monitorujący postępy IPP  w okresie I-VII.2020, warsztat ewaluacyjny w terminie IX-X.2020 – ostatni etap )</w:t>
            </w:r>
            <w:r w:rsidR="00D22B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30E8559A" w14:textId="676840FF" w:rsidR="00C82CD6" w:rsidRPr="00AC35CF" w:rsidRDefault="00C82CD6" w:rsidP="003852E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dowolność wyboru pracownika kluczowego dla rodziny/osoby, współpracującego w całym okresie realizacji</w:t>
            </w:r>
            <w:r w:rsidR="00D22B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7B353A76" w14:textId="25925EA4" w:rsidR="00C82CD6" w:rsidRPr="00AC35CF" w:rsidRDefault="00C82CD6" w:rsidP="003852E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pracę na metodyce PSR z osobą/rodziną, za jej zgodą</w:t>
            </w:r>
            <w:r w:rsidR="00D22B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61417BCE" w14:textId="7B45718C" w:rsidR="00C82CD6" w:rsidRPr="00AC35CF" w:rsidRDefault="00C82CD6" w:rsidP="003852E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wspólne opracowanie IPP, w tym wybór usług dla wszystkich członków rodziny</w:t>
            </w:r>
            <w:r w:rsidR="00D22B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765E677D" w14:textId="3221FC00" w:rsidR="00C82CD6" w:rsidRPr="00AC35CF" w:rsidRDefault="00C82CD6" w:rsidP="003852E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zaangażowanie w IPP każdego z członków rodziny</w:t>
            </w:r>
            <w:r w:rsidR="00D22B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776BDCF1" w14:textId="5CCD5474" w:rsidR="00C82CD6" w:rsidRPr="00AC35CF" w:rsidRDefault="00C82CD6" w:rsidP="003852E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informowanie o terminach i dobrowolność udziału w każdym  spotkaniu PZK, omawiającym IPP danej osoby/rodziny, możliwość spotkania i rozmów z PZK min 1 raz w miesiącu</w:t>
            </w:r>
            <w:r w:rsidR="00D22B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7CB9E665" w14:textId="03DCDF04" w:rsidR="00C82CD6" w:rsidRPr="00AC35CF" w:rsidRDefault="00C82CD6" w:rsidP="003852E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wspólne oceny – skalowanie postępów, monitorowanie, zmiany i aktualizacje IPP, wprowadzanie zmian za zgoda rodziny,</w:t>
            </w:r>
          </w:p>
          <w:p w14:paraId="0275761F" w14:textId="4E624691" w:rsidR="00C82CD6" w:rsidRPr="00AC35CF" w:rsidRDefault="00C82CD6" w:rsidP="003852E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minimum dokumentacji – Kartę Oczekiwań ( 1 strona) i IPP (1 strona).</w:t>
            </w:r>
          </w:p>
          <w:p w14:paraId="2B39FC72" w14:textId="2E82EACB" w:rsidR="00E01A9D" w:rsidRPr="00AC35CF" w:rsidRDefault="00E01A9D" w:rsidP="00E01A9D">
            <w:p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ten sposób IPP wniosły zasady podmiotowego traktowania osób i rodzin oraz przygotowały podmioty z PZK, w tym </w:t>
            </w:r>
            <w:r w:rsidR="00A22C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GOPS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 </w:t>
            </w:r>
            <w:r w:rsidR="00A22C0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PCPR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do rzetelnego i prawidłowego konstruowania efektywnych planów zespołowych, podziałem ról i zadań.</w:t>
            </w:r>
          </w:p>
          <w:p w14:paraId="79F2BCFD" w14:textId="49167B59" w:rsidR="00C82CD6" w:rsidRPr="00AC35CF" w:rsidRDefault="00C82CD6" w:rsidP="00370525">
            <w:pPr>
              <w:spacing w:after="0" w:line="360" w:lineRule="auto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t>Podczas całego okresu testowania objęto współpracą 172 rodziny/osoby i 3 grupy, w tym:</w:t>
            </w:r>
          </w:p>
          <w:p w14:paraId="70493E34" w14:textId="3B72013F" w:rsidR="00C82CD6" w:rsidRPr="00AC35CF" w:rsidRDefault="00C82CD6" w:rsidP="003852EA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126 osób/rodzin współpracowało z PZK w </w:t>
            </w:r>
            <w:r w:rsidR="00E01A9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okresie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IX.2019-X.2020 - średnio 13 miesięcy,</w:t>
            </w:r>
          </w:p>
          <w:p w14:paraId="44E43A51" w14:textId="77777777" w:rsidR="00C82CD6" w:rsidRPr="00AC35CF" w:rsidRDefault="00C82CD6" w:rsidP="003852EA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46 rodzin/osób realizowało współpracę z PZK od XII.2019-X.2020 – średnio 10 miesięcy .</w:t>
            </w:r>
          </w:p>
          <w:p w14:paraId="1D437F3D" w14:textId="32CCDC67" w:rsidR="00C82CD6" w:rsidRPr="00AC35CF" w:rsidRDefault="00C82CD6" w:rsidP="003852EA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Każde z 30 PZK realizowało współpracę z minimum 5, a maksymalnie z 9 rodzinami</w:t>
            </w:r>
            <w:r w:rsidR="00E01A9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 osobami.</w:t>
            </w:r>
          </w:p>
          <w:p w14:paraId="151FB309" w14:textId="00FED1BE" w:rsidR="00C82CD6" w:rsidRPr="00AC35CF" w:rsidRDefault="00C82CD6" w:rsidP="00370525">
            <w:pPr>
              <w:spacing w:after="0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Stan współpracy PZK z rodzinami/osobami w makroregionie od XII.2019 do X.2020 prezentuje poniższa tabela.</w:t>
            </w:r>
          </w:p>
          <w:p w14:paraId="38D316D5" w14:textId="7C2428F2" w:rsidR="00C82CD6" w:rsidRPr="00AC35CF" w:rsidRDefault="00C82CD6" w:rsidP="0000091A">
            <w:p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F792329" w14:textId="27D1A374" w:rsidR="00C82CD6" w:rsidRPr="00AC35CF" w:rsidRDefault="00C82CD6" w:rsidP="0000091A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noProof/>
                <w:sz w:val="18"/>
                <w:szCs w:val="18"/>
              </w:rPr>
              <w:lastRenderedPageBreak/>
              <w:drawing>
                <wp:inline distT="0" distB="0" distL="0" distR="0" wp14:anchorId="79D3840D" wp14:editId="209F0ED8">
                  <wp:extent cx="4572635" cy="34290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6CB902" w14:textId="133DAF8F" w:rsidR="00C82CD6" w:rsidRPr="00AC35CF" w:rsidRDefault="00C82CD6" w:rsidP="00C1487B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t>Żadna z rodzin nie wymagała uzupełnienia współpracy IPP o kontrakt socjalny.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Regularne, comiesięczne spotkania PZK pozwoliły na szybkie </w:t>
            </w:r>
            <w:r w:rsidR="00E01A9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elastyczne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reagowanie w sytuacji zmian, a zastosowane techniki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empowerment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zasady PSR przyniosły efekt współpracy rzeczywistej </w:t>
            </w:r>
            <w:r w:rsidR="00E01A9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Zastosowano też e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wolucyjność celu współpracy, tj. założenie celu, który łatwo zmienić i dostosować do zmieniających się okoliczności</w:t>
            </w:r>
            <w:r w:rsidR="00E01A9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04245D0D" w14:textId="06A410AE" w:rsidR="00C82CD6" w:rsidRPr="00AC35CF" w:rsidRDefault="00C82CD6" w:rsidP="0060751C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Dzięki aktywności animatorów powiatu, gminy, doradcy Zespołu ds. Modelu oraz superwizora </w:t>
            </w:r>
            <w:r w:rsidR="00E01A9D" w:rsidRPr="00AC35CF">
              <w:rPr>
                <w:rFonts w:ascii="Arial" w:hAnsi="Arial" w:cs="Arial"/>
                <w:sz w:val="18"/>
                <w:szCs w:val="18"/>
              </w:rPr>
              <w:t>140</w:t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 os</w:t>
            </w:r>
            <w:r w:rsidR="00E01A9D" w:rsidRPr="00AC35CF">
              <w:rPr>
                <w:rFonts w:ascii="Arial" w:hAnsi="Arial" w:cs="Arial"/>
                <w:sz w:val="18"/>
                <w:szCs w:val="18"/>
              </w:rPr>
              <w:t>ób</w:t>
            </w:r>
            <w:r w:rsidRPr="00AC35CF">
              <w:rPr>
                <w:rFonts w:ascii="Arial" w:hAnsi="Arial" w:cs="Arial"/>
                <w:sz w:val="18"/>
                <w:szCs w:val="18"/>
              </w:rPr>
              <w:t>/rodzin zakończył</w:t>
            </w:r>
            <w:r w:rsidR="00E01A9D" w:rsidRPr="00AC35CF">
              <w:rPr>
                <w:rFonts w:ascii="Arial" w:hAnsi="Arial" w:cs="Arial"/>
                <w:sz w:val="18"/>
                <w:szCs w:val="18"/>
              </w:rPr>
              <w:t>o</w:t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 realizację współpracy zgodnie z terminami i celami ich IPP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(kontynuowan</w:t>
            </w:r>
            <w:r w:rsidR="00E01A9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 są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usług</w:t>
            </w:r>
            <w:r w:rsidR="00E01A9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i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z projektów socjalnych dla 69 rodzin/osób, trwając</w:t>
            </w:r>
            <w:r w:rsidR="00E01A9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e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do III.2021</w:t>
            </w:r>
            <w:r w:rsidR="00E01A9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).</w:t>
            </w:r>
          </w:p>
          <w:p w14:paraId="18BFEC5F" w14:textId="0155DC2D" w:rsidR="00C82CD6" w:rsidRPr="00AC35CF" w:rsidRDefault="00C82CD6" w:rsidP="00D24F6C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Brakujące, niedostateczne i  niezbędne dla rodzin/osób usługi, skierowane na realizację celów usamodzielniania rodzin/osób z IPP, znalazły się w przygotowywanych przez PZK projektach socjalnych.</w:t>
            </w:r>
          </w:p>
          <w:p w14:paraId="2B349D8C" w14:textId="4DB2BF9C" w:rsidR="00C82CD6" w:rsidRPr="00AC35CF" w:rsidRDefault="00C82CD6" w:rsidP="00367E91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Doradcy ds. Modelu i konsultanci naukowi przygotowali członków do opracowania projektów, przeprowadzili szkolenia dla PZK z ich budowania, zespołowo  stworzyli projekty socjalne  (wg wzoru w Modelu). 80% PZK po raz pierwszy wspólnie pracowała nad rozwiązaniem problemów rodzin i osób metodą projektu socjalnego. </w:t>
            </w:r>
          </w:p>
          <w:p w14:paraId="30BD224D" w14:textId="474539B0" w:rsidR="00C82CD6" w:rsidRPr="00AC35CF" w:rsidRDefault="00C82CD6" w:rsidP="00367E91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W okresie IX-XII.2019 powstało  30 projektów socjalnych, po jednym w każdym PZK, zostały one przekazane do ROPS-Ów i MCPS jako instytucji organizujących ich finansowanie.</w:t>
            </w:r>
            <w:r w:rsidR="0070122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Rolę koordynatora w projektach socjalnych pełnili animatorzy powiatowi i radni. Ci ostatni dokonali prezentacji potrzeb usług z projektów na komisjach i sesjach, pozyskiwali z doradcami </w:t>
            </w:r>
            <w:proofErr w:type="spellStart"/>
            <w:r w:rsidR="0070122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ngo</w:t>
            </w:r>
            <w:proofErr w:type="spellEnd"/>
            <w:r w:rsidR="0070122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do ich kontynuacji lub zajęli się negocjowaniem potrzeb w komisjach społecznych.</w:t>
            </w:r>
          </w:p>
          <w:p w14:paraId="68861C84" w14:textId="63CA963E" w:rsidR="00C82CD6" w:rsidRPr="00AC35CF" w:rsidRDefault="00C82CD6" w:rsidP="00866A60">
            <w:pPr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Poniżej zestawienie </w:t>
            </w:r>
            <w:r w:rsidRPr="00AC35CF">
              <w:rPr>
                <w:rFonts w:ascii="Arial" w:hAnsi="Arial" w:cs="Arial"/>
                <w:sz w:val="18"/>
                <w:szCs w:val="18"/>
                <w:u w:val="single"/>
              </w:rPr>
              <w:t>najczęściej planowanych usług w projektach socjalnych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na rzecz dzieci, dorosłych, rodzin, osób starszych objętych testowaniem w gminach wiejskich :</w:t>
            </w:r>
          </w:p>
          <w:p w14:paraId="4E179EAD" w14:textId="3067DE28" w:rsidR="00C82CD6" w:rsidRPr="00AC35CF" w:rsidRDefault="00E25FD9" w:rsidP="003852E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sycholog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63792BC6" w14:textId="1BC27EE6" w:rsidR="00C82CD6" w:rsidRPr="00AC35CF" w:rsidRDefault="00C82CD6" w:rsidP="003852E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dietetyk,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psychodietetyk</w:t>
            </w:r>
            <w:proofErr w:type="spellEnd"/>
            <w:r w:rsidR="00E25FD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00013376" w14:textId="19EFA875" w:rsidR="00C82CD6" w:rsidRPr="00AC35CF" w:rsidRDefault="00C82CD6" w:rsidP="003852E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korepetycje</w:t>
            </w:r>
            <w:r w:rsidR="00E25FD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6C952666" w14:textId="62AEF629" w:rsidR="00C82CD6" w:rsidRPr="00AC35CF" w:rsidRDefault="00C82CD6" w:rsidP="003852E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spotkania /wyjazdy integracyjne (osoby starsze, niepełnosprawne)</w:t>
            </w:r>
            <w:r w:rsidR="00E25FD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6594294C" w14:textId="6D2664F9" w:rsidR="00C82CD6" w:rsidRPr="00AC35CF" w:rsidRDefault="00C82CD6" w:rsidP="003852E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rehabilitacja</w:t>
            </w:r>
            <w:r w:rsidR="00E25FD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1284FD91" w14:textId="1A1E61A7" w:rsidR="00C82CD6" w:rsidRPr="00AC35CF" w:rsidRDefault="00C82CD6" w:rsidP="003852E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warsztaty kompetencji, umiejętności rodzicielskich i treningowe</w:t>
            </w:r>
            <w:r w:rsidR="00E25FD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76D09E1A" w14:textId="1A9512A5" w:rsidR="00C82CD6" w:rsidRPr="00AC35CF" w:rsidRDefault="00C82CD6" w:rsidP="003852E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logopeda</w:t>
            </w:r>
            <w:r w:rsidR="00E25FD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3C4E4521" w14:textId="63F908A6" w:rsidR="00C82CD6" w:rsidRPr="00AC35CF" w:rsidRDefault="00C82CD6" w:rsidP="003852E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kursy zawodowe</w:t>
            </w:r>
            <w:r w:rsidR="00E25FD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21BEDC3B" w14:textId="63CDB7CC" w:rsidR="00C82CD6" w:rsidRPr="00AC35CF" w:rsidRDefault="00C82CD6" w:rsidP="003852E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kursy/zajęcia dla dzieci i młodzieży</w:t>
            </w:r>
            <w:r w:rsidR="00E25FD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</w:p>
          <w:p w14:paraId="56376EE5" w14:textId="6610F1BC" w:rsidR="00C82CD6" w:rsidRPr="00AC35CF" w:rsidRDefault="00C82CD6" w:rsidP="003852E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psychiatra</w:t>
            </w:r>
            <w:r w:rsidR="00E25FD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73C6AA1E" w14:textId="3316B754" w:rsidR="00C82CD6" w:rsidRPr="00AC35CF" w:rsidRDefault="00C82CD6" w:rsidP="003852E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wyjazd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wytchnieniowy</w:t>
            </w:r>
            <w:proofErr w:type="spellEnd"/>
            <w:r w:rsidR="00E25FD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0D7B833F" w14:textId="622D2451" w:rsidR="00C82CD6" w:rsidRPr="00AC35CF" w:rsidRDefault="00E01A9D" w:rsidP="00E01A9D">
            <w:p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Pierwsze z zaplanowanych usług </w:t>
            </w:r>
            <w:r w:rsidR="00133529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w ramach </w:t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projektów socjalnych, najbardziej niezbędne, rozpoczęły się w 2 województwach (podlaskim</w:t>
            </w:r>
            <w:r w:rsidR="00777B2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="00C82CD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 świętokrzyskim) w XI.2019.</w:t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F184F5" w14:textId="3284790D" w:rsidR="00C82CD6" w:rsidRPr="00AC35CF" w:rsidRDefault="00C82CD6" w:rsidP="00751953">
            <w:pPr>
              <w:spacing w:after="0" w:line="360" w:lineRule="auto"/>
              <w:ind w:left="51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projektach socjalnych PZK zaplanowały również dodatkowe szkolenia dla swoich członków. Wśród nich znalazły się doskonalenie kompetencji z mediacji, poprawa wizerunku,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empowerment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PSR. Wszystkie się odbyły, w zależności od czasu realizacji były to szkolenia bezpośrednie lub online. </w:t>
            </w:r>
          </w:p>
          <w:p w14:paraId="4BE6D8E2" w14:textId="1F24B341" w:rsidR="00C82CD6" w:rsidRPr="00AC35CF" w:rsidRDefault="00C82CD6" w:rsidP="00E01A9D">
            <w:pPr>
              <w:spacing w:after="0" w:line="360" w:lineRule="auto"/>
              <w:ind w:left="0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Obsługą administracyjno-finansowa projektów socjalnych zajęły się ROPS-y i MCPS.</w:t>
            </w:r>
          </w:p>
          <w:p w14:paraId="607ED5D1" w14:textId="77777777" w:rsidR="00E01A9D" w:rsidRPr="00AC35CF" w:rsidRDefault="00E01A9D" w:rsidP="006075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 w:firstLine="567"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</w:p>
          <w:p w14:paraId="320FF063" w14:textId="1A346321" w:rsidR="00C82CD6" w:rsidRPr="00AC35CF" w:rsidRDefault="00C82CD6" w:rsidP="00E01A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Praca w zakresie testowania Modelu Kooperacji w Gminach Wiejskich w okresie </w:t>
            </w:r>
            <w:r w:rsidR="00E01A9D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pandemii COVID 19, czyli podczas pierwszego </w:t>
            </w:r>
            <w:proofErr w:type="spellStart"/>
            <w:r w:rsidR="00E01A9D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lockdown</w:t>
            </w:r>
            <w:proofErr w:type="spellEnd"/>
            <w:r w:rsidR="00E01A9D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="00F85308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="00E01A9D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w miesiącach </w:t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III-VI 2020 była zróżnicowana: od czasowego wstrzymania działań Zespołów i PZK, pracy animatorów, po testowanie Modelu przeniesione do formy zdalnej. W okresie </w:t>
            </w:r>
            <w:r w:rsidR="00E25FD9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III -V. </w:t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2020:</w:t>
            </w:r>
          </w:p>
          <w:p w14:paraId="2885E62D" w14:textId="4658C57D" w:rsidR="00C82CD6" w:rsidRPr="00AC35CF" w:rsidRDefault="00C82CD6" w:rsidP="003852E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476" w:right="0"/>
              <w:contextualSpacing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12 PZK, 2 województwa realizowały pełną współpracę testową Zespołów ds. Modelu, PZK, animatorów, superwizorów</w:t>
            </w:r>
            <w:r w:rsidR="00777B26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lastRenderedPageBreak/>
              <w:t xml:space="preserve"> i osobami/rodzinami w formie zdalnej, </w:t>
            </w:r>
          </w:p>
          <w:p w14:paraId="33DC0884" w14:textId="26BF2B03" w:rsidR="00C82CD6" w:rsidRPr="00AC35CF" w:rsidRDefault="00C82CD6" w:rsidP="003852E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476" w:right="0"/>
              <w:contextualSpacing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12 PZK, 2 województwa realizowały niezbędne wsparcie bieżące PZK i animatorów, ze wstrzymaniem ze względu na sytuację sanitarno-epidemiologiczną współpracy z superwizorami ( do 16 maja), </w:t>
            </w:r>
          </w:p>
          <w:p w14:paraId="1B3F8453" w14:textId="30F7E22F" w:rsidR="00C82CD6" w:rsidRPr="00AC35CF" w:rsidRDefault="00C82CD6" w:rsidP="003852E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476" w:right="0"/>
              <w:contextualSpacing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6 PZK, 1 województwo wstrzymało działania testowe ze względu na sytuację sanitarno-epidemiologiczną w okresie 16 marca do 16 maja. </w:t>
            </w:r>
          </w:p>
          <w:p w14:paraId="6EC42BDB" w14:textId="687156D5" w:rsidR="00C82CD6" w:rsidRPr="00AC35CF" w:rsidRDefault="00C82CD6" w:rsidP="00E01A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Było to wynikiem podjętych decyzji koordynacyjnych w odpowiedzi na gotowość współpracy gmin/powiatów i samorządów w każdym </w:t>
            </w:r>
            <w:r w:rsidR="00777B26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z województw, możliwości zawodowych animatorów, umiejętności informatycznych animatorów i podmiotów PZK, które wpływały na możliwość pracy zdalnej, a także decyzji administracyjnych w instytucjach ROPS. </w:t>
            </w:r>
          </w:p>
          <w:p w14:paraId="76D36A3D" w14:textId="6CCA8742" w:rsidR="00C82CD6" w:rsidRPr="00AC35CF" w:rsidRDefault="00C82CD6" w:rsidP="00E01A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Po 16 maja 2020 wszystkie województwa, Zespoły ds. Modelu zgodnie z gotowością PZK, animatorów i władz, wróciły do współpracy bezpośredniej oraz rozwinęły narzędzia zdalnej komunikacji ( zoom, gogle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meet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, przepracowano treningowo standardy zdalnej pracy z PZK)</w:t>
            </w:r>
          </w:p>
          <w:p w14:paraId="25716BC4" w14:textId="5F1D193F" w:rsidR="00C82CD6" w:rsidRPr="00AC35CF" w:rsidRDefault="00C82CD6" w:rsidP="00E01A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Ważne w okresie kryzysu epidemicznego okazało się utrzymanie wsparcia na rzecz PZK, animatorów i prac. socjalnych/ kluczowych, ich kontaktów z superwizorami i doradcami w celu wsparcia i ułatwienia przejścia faz kryzysu </w:t>
            </w:r>
            <w:r w:rsidR="00777B26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(</w:t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z reakcji emocjonalnej do fazy akceptacji</w:t>
            </w:r>
            <w:r w:rsidR="00133529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i wdrożenia nowych rozwiązań życia z pandemią). Zgłaszane do doradców, superwizorów i koordynatorów (lub zbierane przez te osoby) potrzeby podmiotów PZK, animatorów i prac. kluczowych w obszarze wsparcia emocjonalnego, merytorycznego, prawnego i informatycznego znajdywały bieżące odpowiedzi pomocy oraz wspólne rozwiązania. </w:t>
            </w:r>
          </w:p>
          <w:p w14:paraId="3C649846" w14:textId="0B5CB348" w:rsidR="00C82CD6" w:rsidRPr="00AC35CF" w:rsidRDefault="00C82CD6" w:rsidP="00866A60">
            <w:pPr>
              <w:spacing w:after="0" w:line="360" w:lineRule="auto"/>
              <w:ind w:left="0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Niektóre zaplanowane usługi dla osób/rodzin w związku z COVID-19 zostały najpierw wstrzymane w III.2020, a potem wznowione lub zamienione na e-usługi lub zakupy. Zakupy objęły art.</w:t>
            </w:r>
            <w:r w:rsidR="00E25FD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do rehabilitacji, sportowe, edukacyjne</w:t>
            </w:r>
            <w:r w:rsidR="00E25FD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sprzęt kom. sprzęt AGD, meble dziecięce ramp</w:t>
            </w:r>
            <w:r w:rsidR="00E25FD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ę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 rotory, telebim, projektor</w:t>
            </w:r>
            <w:r w:rsidR="00E25FD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sprzęty do animacji lokalnej, artystyczne itp.</w:t>
            </w:r>
          </w:p>
          <w:p w14:paraId="7D693F9F" w14:textId="4AAFB470" w:rsidR="00C82CD6" w:rsidRPr="00AC35CF" w:rsidRDefault="00C82CD6" w:rsidP="00751953">
            <w:pPr>
              <w:spacing w:after="0" w:line="360" w:lineRule="auto"/>
              <w:ind w:left="11" w:right="113" w:firstLine="0"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  </w:t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Na czas pandemii część realizowanych usług ze 172 rodzinami została wstrzymana, ze względu na sytuację epidemiologiczną lub przeniesiona online. Wszędzie, we wszystkich PZK pozostawiono jednak zdalne (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tel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, online) kontakty z prac. kluczowymi i animatorami, monitorując bieżące potrzeby i usługi dla rodzin. Współpraca z rodzinami/osobami objęła w okresie III-X.2020 również korekty IPP przygotowane przez PZK. Wpłynęły one na zmiany usług dla rodzin/osób, zgodnie z ich decyzjami na inne niezbędne w sytuacji kryzysu</w:t>
            </w:r>
            <w:r w:rsidR="00133529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, </w:t>
            </w:r>
            <w:r w:rsidR="00133529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br/>
              <w:t xml:space="preserve">a te z kolei </w:t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="00133529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na modyfikację usług</w:t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w projektach socjalnych. Realizacja IPP </w:t>
            </w:r>
            <w:r w:rsidR="00133529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w pandemii </w:t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była bieżąco dostosowana do indywidualnych potrzeb i możliwości PZK, animatorów i osób/rodzin. Pojawiła się rekomendacja przygotowania wspólnie ze specjalista ds. RODO narzędzia do zdalnej współpracy z osobami/rodzinami (materiał uzupełnił Model Kooperacji o rozdział dot. Standardów pracy zdalnej).</w:t>
            </w:r>
          </w:p>
          <w:p w14:paraId="3AFC9024" w14:textId="5B6B133A" w:rsidR="00C82CD6" w:rsidRPr="00AC35CF" w:rsidRDefault="00C82CD6" w:rsidP="00701225">
            <w:p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Wszystkie wdrażane projekty, ich usługi i potrzeby kontynuacji współpracy Modelem w ramach PZK zostały naniesione w zmienianych dokumentach programowych i strategicznych gmin, powiatów. GOPS-y mają uzupełnić o te dane o wnioski w OZPS w roku 2021. </w:t>
            </w:r>
          </w:p>
          <w:p w14:paraId="4CE2F6EE" w14:textId="57F41AA9" w:rsidR="00C82CD6" w:rsidRPr="00AC35CF" w:rsidRDefault="00C82CD6" w:rsidP="00B90CE7">
            <w:pPr>
              <w:spacing w:after="0" w:line="360" w:lineRule="auto"/>
              <w:ind w:left="124" w:right="113" w:hanging="11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W okresie realizacji testowej Modelu, to jest od VII.2019 do X.2020 radni powiatowi i gminni prezentowali Model, jego założenia, </w:t>
            </w:r>
            <w:r w:rsidR="0013352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raporty z badań, listy aktywności i usług, współpracę z rodzinami/</w:t>
            </w:r>
            <w:r w:rsidR="00133529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osobami i informację o projektach</w:t>
            </w:r>
            <w:r w:rsidR="0013352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 na sesjach i posiedzeniach komisji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. W każdym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 xml:space="preserve">JST wystąpiono przynajmniej trzykrotnie z informacjami o Modelu i jego narzędziach. Dokumenty: listy aktywności i usług, ich aktualizacje, raporty z badań i informacje o współpracy PZK, zaproszenia na spotkania były regularnie publikowane na stronach </w:t>
            </w:r>
            <w:hyperlink r:id="rId20" w:history="1">
              <w:r w:rsidRPr="00AC35CF">
                <w:rPr>
                  <w:rStyle w:val="Hipercze"/>
                  <w:rFonts w:ascii="Arial" w:hAnsi="Arial" w:cs="Arial"/>
                  <w:b w:val="0"/>
                  <w:bCs/>
                  <w:sz w:val="18"/>
                  <w:szCs w:val="18"/>
                </w:rPr>
                <w:t>www 50 JST</w:t>
              </w:r>
            </w:hyperlink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 Odpowiadali za te zadania animatorzy oraz radni.</w:t>
            </w:r>
            <w:r w:rsidRPr="00AC35C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1C4C999C" w14:textId="5EF6CD79" w:rsidR="00C82CD6" w:rsidRPr="00AC35CF" w:rsidRDefault="00C82CD6" w:rsidP="00B90CE7">
            <w:pPr>
              <w:spacing w:after="0" w:line="360" w:lineRule="auto"/>
              <w:ind w:left="124" w:right="113" w:hanging="11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</w:t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Wypracowywanie bieżących rekomendacji i zapoznawanie z nimi osób zarządzających polityka społeczną było ważnym zadaniem radnych, uaktywniało ich i wprowadzało łącznika spraw społecznych spoza podmiotów zależnych od siebie.</w:t>
            </w:r>
          </w:p>
          <w:p w14:paraId="0004DEA4" w14:textId="7D3D7E91" w:rsidR="00C82CD6" w:rsidRPr="00AC35CF" w:rsidRDefault="00C82CD6" w:rsidP="00B90CE7">
            <w:pPr>
              <w:spacing w:after="0" w:line="360" w:lineRule="auto"/>
              <w:ind w:left="124" w:right="113" w:hanging="11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Praca zespołem PZK dała możliwości przygotowania i organizacji gminnych działań środowiskowych. W trakcie współpracy PZK, podmioty powołały Kluby Seniora, ośrodki wsparcia dla osób i rodzin z niepełnosprawnościami, realizowały animację środowiskową dla rodzin, dzieci, seniorów, warsztaty i zajęcia wykorzystujące kompetencje specjalistów z PZK. Działania środowiskowe, angażujące osoby/rodziny z testowanego Modelu były realizowane w każdym z 30 PZK, co spełniło zadania testowanego Modelu. Edukacja z obszaru metodyki pracy socjalnej ze społecznością była jednym z tematów szkoleniowych PZK.</w:t>
            </w:r>
          </w:p>
          <w:p w14:paraId="601CE90A" w14:textId="58F591FA" w:rsidR="00C82CD6" w:rsidRPr="00AC35CF" w:rsidRDefault="00C82CD6" w:rsidP="00B90CE7">
            <w:pPr>
              <w:spacing w:after="0" w:line="360" w:lineRule="auto"/>
              <w:ind w:left="124" w:right="113" w:hanging="11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Uzupełnieniem kooperacji wypracowanym przez PZK było w okresie VIII.2019- III.2020 (do pandemii bezpośrednio, potem zdalnie) prowadzenie konsultacji i usług przez jednostki specjalistyczne</w:t>
            </w:r>
            <w:r w:rsidR="00E25FD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- członków PZK. Po każdym spotkaniu PZK, raz w miesiącu, specjaliści </w:t>
            </w:r>
            <w:r w:rsidR="0046574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 powiatu prowadzili wg potrzeb podmiotów gminnych lub osób/rodzin dodatkowe konsultacje merytoryczne. Zapewniło to zwiększenie dostępności do usług w gminach wiejskich.</w:t>
            </w:r>
          </w:p>
          <w:p w14:paraId="021506A2" w14:textId="0E02C938" w:rsidR="00C82CD6" w:rsidRPr="00AC35CF" w:rsidRDefault="00C82CD6" w:rsidP="006075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 w:firstLine="708"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W okresie pandemii założenia współpracy w Modelu mogły zostać sprawdzone poprzez naturalne, chociaż kryzysowe wydarzenia</w:t>
            </w:r>
            <w:r w:rsidR="00701225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i potrzeby. Uruchomione wcześniej, w trakcie budowania Zespołów wzajemne wsparcie, wymiana informacji i budowanie kompetencji wśród PZK, powiatów, gmin i samorządów w wielu miejscach ( 21 na 30 gminach) pozwoliło na efektywną współpracę, w tym zdalną.</w:t>
            </w:r>
          </w:p>
          <w:p w14:paraId="7BAC2E3E" w14:textId="1BEE25F7" w:rsidR="00C82CD6" w:rsidRPr="00AC35CF" w:rsidRDefault="00C82CD6" w:rsidP="006075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 w:firstLine="708"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Zgłaszane potrzeby zaowocowały przygotowaniem dodatkowych działań zabezpieczających podmioty w województwie, przy współpracy z animatorami powiatów oraz Wojewodą (dokonano zakupów niezbędnych środków ochrony dla podmiotów i rodzin/osób</w:t>
            </w:r>
            <w:r w:rsidR="00701225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w testowaniu).</w:t>
            </w:r>
          </w:p>
          <w:p w14:paraId="1F1BFB8C" w14:textId="734F24D8" w:rsidR="00C82CD6" w:rsidRPr="00AC35CF" w:rsidRDefault="00C82CD6" w:rsidP="00751953">
            <w:pPr>
              <w:spacing w:after="0" w:line="360" w:lineRule="auto"/>
              <w:ind w:left="124" w:right="113" w:hanging="11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Systematycznie wzmacniano zasoby informacyjne i przekazywano do animatorów i PZK pomysły i rozwiązania, możliwości wsparcia rodzin/osób zdalnie wprowadzane zdalnie przez podmioty ogólnopolskie, regionalne i lokalne (ekspert, doradcy).</w:t>
            </w:r>
          </w:p>
          <w:p w14:paraId="3C41F544" w14:textId="1F9D1244" w:rsidR="00C82CD6" w:rsidRPr="00AC35CF" w:rsidRDefault="00C82CD6" w:rsidP="00751953">
            <w:pPr>
              <w:spacing w:after="0" w:line="360" w:lineRule="auto"/>
              <w:ind w:left="124" w:right="113" w:hanging="11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35CF">
              <w:rPr>
                <w:rFonts w:ascii="Arial" w:eastAsiaTheme="minorEastAsia" w:hAnsi="Arial" w:cs="Arial"/>
                <w:b w:val="0"/>
                <w:kern w:val="24"/>
                <w:sz w:val="18"/>
                <w:szCs w:val="18"/>
              </w:rPr>
              <w:t xml:space="preserve">         Ewaluacja i monitoring  była</w:t>
            </w:r>
            <w:r w:rsidRPr="00AC35CF">
              <w:rPr>
                <w:rFonts w:ascii="Arial" w:eastAsiaTheme="minorEastAsia" w:hAnsi="Arial" w:cs="Arial"/>
                <w:b w:val="0"/>
                <w:kern w:val="24"/>
                <w:sz w:val="18"/>
                <w:szCs w:val="18"/>
                <w:u w:val="single"/>
              </w:rPr>
              <w:t xml:space="preserve"> </w:t>
            </w:r>
            <w:r w:rsidRPr="00AC35CF">
              <w:rPr>
                <w:rFonts w:ascii="Arial" w:hAnsi="Arial" w:cs="Arial"/>
                <w:b w:val="0"/>
                <w:sz w:val="18"/>
                <w:szCs w:val="18"/>
              </w:rPr>
              <w:t xml:space="preserve"> systematycznie prowadzona: </w:t>
            </w:r>
          </w:p>
          <w:p w14:paraId="2987321A" w14:textId="6245B481" w:rsidR="00C82CD6" w:rsidRPr="00AC35CF" w:rsidRDefault="00C82CD6" w:rsidP="003852EA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sz w:val="18"/>
                <w:szCs w:val="18"/>
              </w:rPr>
              <w:t xml:space="preserve">doradca i Zespoły ds. Modelu przy ROPS, MCPS odpowiadali za weryfikację procesu i organizacji Modelu, </w:t>
            </w:r>
          </w:p>
          <w:p w14:paraId="240AB90A" w14:textId="77777777" w:rsidR="00C82CD6" w:rsidRPr="00AC35CF" w:rsidRDefault="00C82CD6" w:rsidP="003852EA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sz w:val="18"/>
                <w:szCs w:val="18"/>
              </w:rPr>
              <w:t xml:space="preserve">animator powiatu za utrzymanie efektywnej kooperacji podmiotów PZK i ich zaangażowanie, </w:t>
            </w:r>
          </w:p>
          <w:p w14:paraId="2143309D" w14:textId="727DF97D" w:rsidR="00C82CD6" w:rsidRPr="00AC35CF" w:rsidRDefault="00C82CD6" w:rsidP="003852EA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sz w:val="18"/>
                <w:szCs w:val="18"/>
              </w:rPr>
              <w:t>animator gminny wraz z superwizorem za monitorowanie i ewaluację postępów w pracy z rodzinami/osobami. Raz w kwartale superwizor z PZK i rodziną oceniali wg skali IPP postępy współpracy, raz w kwartale animatorzy oceniali postępy współpracy</w:t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PZK.</w:t>
            </w:r>
          </w:p>
          <w:p w14:paraId="1CE8954E" w14:textId="2B443E28" w:rsidR="00C82CD6" w:rsidRPr="00AC35CF" w:rsidRDefault="00C82CD6" w:rsidP="006A6E4F">
            <w:p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 xml:space="preserve">          Za komunikację pomiędzy instytucjami odpowiadali animatorzy PCPR. Wśród ich obowiązków znajdowały się: zgłaszanie potrzeb do ROPS oraz organizacja wsparcia doradczego i szkoleniowego (w tym superwizora) dla zaangażowanych podmiotów, inspirowanie </w:t>
            </w:r>
            <w:r w:rsidR="0070122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i ułatwianie korzystania z powiatowo-gminnej listy aktywności i usług. Animatorzy PCPR utrzym</w:t>
            </w:r>
            <w:r w:rsidR="0046574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ywali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stały kontakt z animatorami gminnymi </w:t>
            </w:r>
            <w:r w:rsidR="00F85308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pracownikami ROPS. Animatorzy dbali o budowanie zespołu zgodnie z metodyką procesu grupowego, zasadami efektywnej kooperacji </w:t>
            </w:r>
            <w:r w:rsidR="00F85308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etyką pracy z drugim człowiek/osobą w kryzysie.  </w:t>
            </w:r>
          </w:p>
          <w:p w14:paraId="21B49200" w14:textId="374CAE6B" w:rsidR="00C82CD6" w:rsidRPr="00AC35CF" w:rsidRDefault="00C82CD6" w:rsidP="006A6E4F">
            <w:p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Animator GOPS bądź pracownik kluczowy odpowiadał za dokumentowanie współpracy z osobą/rodziną, systematyczną motywację</w:t>
            </w:r>
            <w:r w:rsidR="00701225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 współpracę podczas realizacji planu, określał ostateczne postępy i ewentualne zakończenie pracy.</w:t>
            </w:r>
          </w:p>
          <w:p w14:paraId="65D916E9" w14:textId="2BC6EC7E" w:rsidR="00C82CD6" w:rsidRPr="00AC35CF" w:rsidRDefault="00C82CD6" w:rsidP="006A6E4F">
            <w:p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 związku z peryferyjnością gmin, powiatów, wykluczeniem transportowym, a także w celu minimalizacji trudności wymiana informacji pomiędzy członkami zespołu odbywać się miała (poza kontaktem osobistym i telefonicznym) również na Platformie.</w:t>
            </w:r>
          </w:p>
          <w:p w14:paraId="096B7525" w14:textId="08ECBAE3" w:rsidR="00C82CD6" w:rsidRPr="00AC35CF" w:rsidRDefault="00C82CD6" w:rsidP="006A6E4F">
            <w:p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t>Zarówno prowadzenie dokumentacji rodzin, osób i PZK nie zostało wprowadzone w sposób zdalny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. </w:t>
            </w:r>
          </w:p>
          <w:p w14:paraId="3941F2B5" w14:textId="16E2947E" w:rsidR="00465741" w:rsidRPr="00AC35CF" w:rsidRDefault="00C82CD6" w:rsidP="00465741">
            <w:pPr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Opracowano jednak „Standardy do pracy zdalnej w Modelu” przez ekspertów i doradców, które uzupełniły opisy współpracy PZK w okresie kryzysów środowiskowych ( rozdział </w:t>
            </w:r>
            <w:r w:rsidR="0046574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zostanie uzupełniony w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Modelu). Opracowano: modyfikację warsztatów z rodzinami na czas pandemii, schematy działań dla PZK, dostosowano harmonogram współpracy PZK i współpracy testowej z rodzinami/osobami. Określono sposoby prowadzenia ewaluacji z rodzinami/osobami i PZK. Przeprowadzono szkolenie w tym obszarze dla PZK.</w:t>
            </w:r>
          </w:p>
          <w:p w14:paraId="4A5D4F5B" w14:textId="36D523C5" w:rsidR="00C82CD6" w:rsidRPr="00AC35CF" w:rsidRDefault="00C82CD6" w:rsidP="00465741">
            <w:pPr>
              <w:tabs>
                <w:tab w:val="center" w:pos="1454"/>
                <w:tab w:val="right" w:pos="3026"/>
              </w:tabs>
              <w:spacing w:after="0" w:line="360" w:lineRule="auto"/>
              <w:ind w:left="0" w:right="0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Zespoły ds. Modelu raz w miesiącu przygotowywały wnioski, spostrzeżenia i rekomendacje wg opracowanej tabeli. W ten sposób realizowano ewaluację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mid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-term. Uzupełniały ją analizy przekazywane do Zespołów od 50 JST, 30 PZK, 60 animatorów. Pozwalało to ekspertom</w:t>
            </w:r>
            <w:r w:rsidR="00777B2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 zespołowi zarządzającemu monitorować osiągnięte etapy, produkty i rezultaty. </w:t>
            </w:r>
          </w:p>
          <w:p w14:paraId="391699C0" w14:textId="3208CE64" w:rsidR="00C82CD6" w:rsidRPr="00AC35CF" w:rsidRDefault="00756EB1" w:rsidP="00465741">
            <w:pPr>
              <w:tabs>
                <w:tab w:val="center" w:pos="1454"/>
                <w:tab w:val="right" w:pos="3026"/>
              </w:tabs>
              <w:spacing w:after="0" w:line="360" w:lineRule="auto"/>
              <w:ind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Pomimo zakończenia ETAPU REALIZACJI WSPÓŁPRACY W Modelu z końcem IX.2020, podsumowań badawczych i ewaluacji, dwa spośród pięciu województw makroregionu, to jest 12 PZK kontynuuje, na czas sporządzenia sprawozdania, współpracę z rodzinami dotyczącą usług w realizowanych projektach socjalnych</w:t>
            </w:r>
          </w:p>
          <w:p w14:paraId="5EF1A7D2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FFFBF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contextualSpacing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KROK 8 – realizacja w terminie VIII.2019-X.2020, częściowo zdalnie </w:t>
            </w:r>
          </w:p>
          <w:p w14:paraId="1BC34823" w14:textId="77777777" w:rsidR="00C82CD6" w:rsidRPr="00AC35CF" w:rsidRDefault="00C82CD6" w:rsidP="00350041">
            <w:pPr>
              <w:shd w:val="clear" w:color="auto" w:fill="FFCCFF"/>
              <w:spacing w:after="0" w:line="360" w:lineRule="auto"/>
              <w:ind w:left="113" w:right="113" w:firstLine="0"/>
              <w:contextualSpacing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ORGANIZACJA SPOTKAŃ WZK ORAZ ANIMATORÓW</w:t>
            </w:r>
          </w:p>
          <w:p w14:paraId="1C68A099" w14:textId="5DB1BDAD" w:rsidR="00C82CD6" w:rsidRPr="00AC35CF" w:rsidRDefault="00C82CD6" w:rsidP="00465741">
            <w:pPr>
              <w:spacing w:after="0"/>
              <w:ind w:right="10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E069FAC" w14:textId="393A0920" w:rsidR="00465741" w:rsidRPr="00AC35CF" w:rsidRDefault="00C82CD6" w:rsidP="00465741">
            <w:pPr>
              <w:spacing w:after="0" w:line="360" w:lineRule="auto"/>
              <w:ind w:left="113" w:right="113" w:hanging="11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Uzupełnieniem koordynacji Modelu ze strony ROPS i MCPS były organizowane raz na trzy-cztery miesiące, jednodniowe, merytoryczne, spotkania grupowe z animatorami na terenie województw. Służyły one wymianie doświadczeń z przebiegu współpracy Modelem </w:t>
            </w:r>
            <w:r w:rsidR="0046574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poszczególnych JST i PZK, omawianiu rozwiązań i trudności we współpracy, szkoleniom tematycznym lub spotkaniom grupy </w:t>
            </w:r>
            <w:r w:rsidR="0046574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 superwizorem, zgodnie z potrzebami animatorów</w:t>
            </w:r>
            <w:r w:rsidR="0046574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.    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</w:t>
            </w:r>
          </w:p>
          <w:p w14:paraId="06C671F0" w14:textId="2CBAAB03" w:rsidR="00C82CD6" w:rsidRPr="00AC35CF" w:rsidRDefault="00C82CD6" w:rsidP="00465741">
            <w:pPr>
              <w:spacing w:after="0" w:line="360" w:lineRule="auto"/>
              <w:ind w:left="113" w:right="113" w:hanging="11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 xml:space="preserve">Odbyły się też po dwa spotkania z WZK dotyczące wymiany potrzeb w województwie, w tym jedno dotyczące niedostatecznych usług </w:t>
            </w:r>
            <w:r w:rsidR="0046574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 województwach wynikających z projektów socjalnych.</w:t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Ustal</w:t>
            </w:r>
            <w:r w:rsidR="00D12964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ano też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z WZK jakie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ngo-sy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mogłyby wesprzeć gminy wiejskie w realizacji określonych usług lub prowadzeniu Modelu na rzecz określonej grupy w gminie</w:t>
            </w:r>
            <w:r w:rsidR="004A387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52035C29" w14:textId="6CEAD10C" w:rsidR="00C82CD6" w:rsidRPr="00AC35CF" w:rsidRDefault="00C82CD6" w:rsidP="00C3597D">
            <w:pPr>
              <w:spacing w:after="0" w:line="360" w:lineRule="auto"/>
              <w:ind w:left="113" w:right="113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Ostatnie spotkania animatorów w okresie pandemii były realizowane zdalnie, poprzez gogle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meet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lub zoom przez Zespoły ds. Modelu przy ROPS i MCPS.</w:t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1027F6" w14:textId="61880486" w:rsidR="00C82CD6" w:rsidRPr="00AC35CF" w:rsidRDefault="00C82CD6" w:rsidP="00C3597D">
            <w:pPr>
              <w:spacing w:after="0" w:line="360" w:lineRule="auto"/>
              <w:ind w:left="113" w:right="113" w:hanging="11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Stale prowadzono uzupełnienia Platformy Modelu (eksperci, specjalista ds. e-edukacji, konsultanci naukowi, doradcy) o artykuły </w:t>
            </w:r>
            <w:r w:rsidR="0046574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publikacje metodyczne do wykorzystania dla wszystkich testujących Model, </w:t>
            </w:r>
            <w:r w:rsidR="0046574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zwiększano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zasoby materiałów i linki do realizacji pracy, </w:t>
            </w:r>
            <w:r w:rsidR="0046574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 tym w pandemii.</w:t>
            </w:r>
          </w:p>
          <w:p w14:paraId="366BF6E9" w14:textId="77777777" w:rsidR="00C82CD6" w:rsidRPr="00AC35CF" w:rsidRDefault="00C82CD6" w:rsidP="006D071D">
            <w:pPr>
              <w:spacing w:after="0"/>
              <w:ind w:right="10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1FD56A4" w14:textId="2AAF13F8" w:rsidR="00C82CD6" w:rsidRPr="00AC35CF" w:rsidRDefault="00C82CD6" w:rsidP="00465741">
            <w:pPr>
              <w:spacing w:after="0" w:line="36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t>REKOMENDACJE ETAPU</w:t>
            </w:r>
            <w:r w:rsidR="0092177C" w:rsidRPr="00AC35CF">
              <w:rPr>
                <w:rFonts w:ascii="Arial" w:hAnsi="Arial" w:cs="Arial"/>
                <w:sz w:val="18"/>
                <w:szCs w:val="18"/>
              </w:rPr>
              <w:t xml:space="preserve"> REAL</w:t>
            </w:r>
            <w:r w:rsidR="005249E3" w:rsidRPr="00AC35CF">
              <w:rPr>
                <w:rFonts w:ascii="Arial" w:hAnsi="Arial" w:cs="Arial"/>
                <w:sz w:val="18"/>
                <w:szCs w:val="18"/>
              </w:rPr>
              <w:t>I</w:t>
            </w:r>
            <w:r w:rsidR="0092177C" w:rsidRPr="00AC35CF">
              <w:rPr>
                <w:rFonts w:ascii="Arial" w:hAnsi="Arial" w:cs="Arial"/>
                <w:sz w:val="18"/>
                <w:szCs w:val="18"/>
              </w:rPr>
              <w:t>ZACJI</w:t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 MODELU KOOPERACJI :</w:t>
            </w:r>
          </w:p>
          <w:p w14:paraId="32457ACD" w14:textId="29C9FF41" w:rsidR="00C82CD6" w:rsidRPr="00AC35CF" w:rsidRDefault="00C82CD6" w:rsidP="003852EA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40" w:right="113" w:hanging="357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Utrzymanie wsparcia doradcy/pracownika ds. Modelu/konsultanta dla PZK gmin wiejskich wdrażających Model po raz pierwszy</w:t>
            </w:r>
            <w:r w:rsidR="00777B26"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br/>
            </w: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i kontynuacji wsparcia doradczego wg potrzeb dla PZK w kolejnym wdrażaniu.</w:t>
            </w:r>
          </w:p>
          <w:p w14:paraId="59319096" w14:textId="77777777" w:rsidR="00C82CD6" w:rsidRPr="00AC35CF" w:rsidRDefault="00C82CD6" w:rsidP="003852EA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40" w:right="113" w:hanging="357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Utrzymanie usług superwizora dla wszystkich PZK realizujących współpracę w Modelu Kooperacji w zakresie minimalnego jednego dnia na trzy miesiące współpracy.</w:t>
            </w:r>
          </w:p>
          <w:p w14:paraId="32F1F317" w14:textId="5267712D" w:rsidR="00C82CD6" w:rsidRPr="00AC35CF" w:rsidRDefault="00C82CD6" w:rsidP="003852EA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40" w:right="113" w:hanging="357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Utrzymanie współprac</w:t>
            </w:r>
            <w:r w:rsidR="00465741"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y</w:t>
            </w: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doradcy i superwizora</w:t>
            </w:r>
            <w:r w:rsidR="00465741"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, </w:t>
            </w: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stymulowanie Zespołu z wielu stron, zwiększenie możliwości nazywania i odkrywania pojawiąjących się wyzwań w pracy z rodziną, w pracy Zespołu.</w:t>
            </w:r>
          </w:p>
          <w:p w14:paraId="061C4843" w14:textId="741144D1" w:rsidR="00C82CD6" w:rsidRPr="00AC35CF" w:rsidRDefault="00C82CD6" w:rsidP="003852EA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40" w:right="113" w:hanging="357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Proponuje się rozszerzyć możliwość współpracy PZK z superwizorem nie tylko pracy socjalnej, ale certyfikowanym z doświadczeniem prowadzenia pomocy rodzinom.</w:t>
            </w:r>
            <w:r w:rsidR="00465741" w:rsidRPr="00AC35C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Superwizor w Modelu Kooperacji pracuje ze zróżnicowanym składem uczestników w PZK (uczestnicy PZK to nie tylko pracownicy instytucji pomocy społecznej).</w:t>
            </w: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Rola superwizora powinna być skierowana na wsparcie PZK we współpracy </w:t>
            </w:r>
            <w:r w:rsidR="00F85308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br/>
            </w: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z rodzinami.</w:t>
            </w:r>
          </w:p>
          <w:p w14:paraId="2BCABA8E" w14:textId="77777777" w:rsidR="00C82CD6" w:rsidRPr="00AC35CF" w:rsidRDefault="00C82CD6" w:rsidP="003852EA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40"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Utrzymanie szkoleń w terenie dla PZK w zakresie umiejętności  interpersonalnych,  budowania zespołu i org-merytorycznych z Modelu Kooperacji, z nowych rozwiązań, w tym Standardów współpracy zdalnej. </w:t>
            </w:r>
          </w:p>
          <w:p w14:paraId="122574D2" w14:textId="5BD1D719" w:rsidR="00C82CD6" w:rsidRPr="00AC35CF" w:rsidRDefault="00C82CD6" w:rsidP="003852EA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40"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Kontynuowanie interdyscyplinarnych szkoleń całego PZK w obrębie umiejętności metodycznych, projektowych i merytorycznych Modelu.</w:t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Rekomendowane są szkolenia dostosowane do potrzeb określonego PZK: np. z pracy konkretnym narzędziem, czy z grupą.</w:t>
            </w:r>
          </w:p>
          <w:p w14:paraId="3AE940D4" w14:textId="211F28D6" w:rsidR="00C82CD6" w:rsidRPr="00AC35CF" w:rsidRDefault="00C82CD6" w:rsidP="003852EA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40"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Utrzymanie minimalnej dokumentacji współpracy PZK</w:t>
            </w:r>
            <w:r w:rsidR="00D12964"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: </w:t>
            </w: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plan z kontaktami, lista usług i aktywności powiatowo-gminna aktualizowana </w:t>
            </w:r>
            <w:r w:rsidR="00D12964"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br/>
            </w: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i z osobami</w:t>
            </w:r>
            <w:r w:rsidR="00D12964"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i współpracy z </w:t>
            </w: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rodzinami</w:t>
            </w:r>
            <w:r w:rsidR="00D12964"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: </w:t>
            </w: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zgoda,</w:t>
            </w:r>
            <w:r w:rsidR="00D12964"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karta oczekiwań</w:t>
            </w:r>
            <w:r w:rsidR="00D12964"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, </w:t>
            </w: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IPP i jego aktualizacja</w:t>
            </w:r>
            <w:r w:rsidR="00465741"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pozwala na koncentrację PZK na sprawach merytorycznych.</w:t>
            </w:r>
            <w:r w:rsidR="004A3877"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34F29694" w14:textId="774F5BA2" w:rsidR="00C82CD6" w:rsidRPr="00AC35CF" w:rsidRDefault="00C82CD6" w:rsidP="003852EA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40"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Utrzymanie kooperacji PZK w 3 obszarach: na rzecz współpracy podmiotów, z rodziną, ze środowiskiem z podziałem odpowiedzialności osób z trzonu PZK ( animatora powiatu, gminy, radnych i prac</w:t>
            </w:r>
            <w:r w:rsidR="00465741" w:rsidRPr="00AC35C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ownika </w:t>
            </w:r>
            <w:r w:rsidRPr="00AC35C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kluczow</w:t>
            </w:r>
            <w:r w:rsidR="00465741" w:rsidRPr="00AC35C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ego</w:t>
            </w:r>
            <w:r w:rsidRPr="00AC35C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).</w:t>
            </w:r>
          </w:p>
          <w:p w14:paraId="15D1D57B" w14:textId="27EB0F0B" w:rsidR="00C82CD6" w:rsidRPr="00AC35CF" w:rsidRDefault="00C82CD6" w:rsidP="003852EA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40"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lastRenderedPageBreak/>
              <w:t xml:space="preserve">Utrzymanie zasad i technik współpracy  z osobami,  rodzinami w Modelu: </w:t>
            </w:r>
            <w:proofErr w:type="spellStart"/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empowerment</w:t>
            </w:r>
            <w:proofErr w:type="spellEnd"/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, w tym minimum trzy warsztaty z rodzinami, wykorzystanie PSR, dialogu motywującego przy regularnej </w:t>
            </w:r>
            <w:proofErr w:type="spellStart"/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superwizji</w:t>
            </w:r>
            <w:proofErr w:type="spellEnd"/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i doradztwie, współpraca przy IPW.</w:t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Dobre praktyki rekomendowane do zespołowej współpracy z osobą/rodziną to: decyzja o współpracy, warsztaty współpracy (podmioty i rodziny, osoby), decyzja o wyborze prac. kluczowego oraz udziale lub nie w spotkaniach PZK, wspólne planowanie IPP oraz projektów socjalnych (grupowe, instytucjonalne, środowiskowe projekty odpowiadają na zdiagnozowane potrzeby osób, rodzin, objętych testowaniem). Ważne jest przepracowanie konkretnych narzędzi </w:t>
            </w:r>
            <w:proofErr w:type="spellStart"/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empowerment</w:t>
            </w:r>
            <w:proofErr w:type="spellEnd"/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, edukacja i wspólne wdrażanie.</w:t>
            </w:r>
          </w:p>
          <w:p w14:paraId="1D1E5BF9" w14:textId="0807A43C" w:rsidR="00C82CD6" w:rsidRPr="00AC35CF" w:rsidRDefault="00C82CD6" w:rsidP="003852EA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40"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Podejmowanie starań o wprowadzenie do współpracy pomiędzy podmiotami różnorodnych narzędzi komunikacyjnych. Podejmowanie działań z zastosowaniem różnorodnych narzędzi i technik IT pozwala przełamywać bariery mentalne i techniczne w procesach komunikacyjnych.</w:t>
            </w:r>
          </w:p>
          <w:p w14:paraId="128093D3" w14:textId="45522D6A" w:rsidR="00C82CD6" w:rsidRPr="00AC35CF" w:rsidRDefault="00C82CD6" w:rsidP="003852EA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40" w:right="113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Wprowadzanie różnorodności form wsparcia i usług, uelastycznianie procedur wsparcia i wprowadzanie kooperacji podmiotów </w:t>
            </w:r>
            <w:r w:rsidR="00777B26"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br/>
            </w: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w procesie organizacji i dostępu do usług społecznych.</w:t>
            </w:r>
          </w:p>
          <w:p w14:paraId="09D924B1" w14:textId="1DEC6F8F" w:rsidR="00C82CD6" w:rsidRPr="00AC35CF" w:rsidRDefault="00C82CD6" w:rsidP="00DB5B0C">
            <w:pPr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Cs/>
                <w:color w:val="auto"/>
                <w:sz w:val="18"/>
                <w:szCs w:val="18"/>
                <w:lang w:eastAsia="en-US"/>
              </w:rPr>
              <w:t xml:space="preserve">  REKOMENDACJE DLA PODNIESIENIA EFEKTYWNOŚCI ZESPOŁU PZK:</w:t>
            </w:r>
          </w:p>
          <w:p w14:paraId="4D107347" w14:textId="4097A62D" w:rsidR="00C82CD6" w:rsidRPr="00AC35CF" w:rsidRDefault="00C82CD6" w:rsidP="00DB5B0C">
            <w:pPr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1. Utrzymanie roli animatora powiatowego odpowiedzialnego za współpracę w ramach PZK.</w:t>
            </w:r>
          </w:p>
          <w:p w14:paraId="2C09C3C1" w14:textId="71286537" w:rsidR="00C82CD6" w:rsidRPr="00AC35CF" w:rsidRDefault="00C82CD6" w:rsidP="00DB5B0C">
            <w:pPr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2. Dbałość o stałe budowanie Zespołu: dobrostan członków zespołu (monitorowanie stopnia w jakim zespół dokonuje rozwoju i w jaki sposób wpływa to na doświadczanie satysfakcji członków zespołu), o jakość współpracy (optymalizacja i konkretyzacja tematów, terminów, informacje dla władz i osób zarządzających) oraz nagradzanie i świętowanie sukcesów współpracy.</w:t>
            </w:r>
          </w:p>
          <w:p w14:paraId="65656D70" w14:textId="1D84F0CE" w:rsidR="005249E3" w:rsidRPr="00AC35CF" w:rsidRDefault="00C82CD6" w:rsidP="007C4837">
            <w:pPr>
              <w:spacing w:after="0" w:line="360" w:lineRule="auto"/>
              <w:ind w:left="113" w:right="113" w:firstLine="0"/>
              <w:jc w:val="both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3. Projektowanie warunków przyszłej współpracy (stymulowanie realizacji współpracy, która pozwala na wzmacnianie zdolności członków zespołu do rozwiązywania problemów pomocy społecznej w przyszłości)</w:t>
            </w:r>
            <w:r w:rsidR="005249E3" w:rsidRPr="00AC35CF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.</w:t>
            </w:r>
          </w:p>
          <w:p w14:paraId="61591DA8" w14:textId="3A6CE6FE" w:rsidR="00C82CD6" w:rsidRPr="00AC35CF" w:rsidRDefault="00C82CD6" w:rsidP="000568A6">
            <w:pPr>
              <w:spacing w:after="0"/>
              <w:ind w:right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C35CF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WNIOSKI ETAPU </w:t>
            </w:r>
            <w:r w:rsidR="005249E3" w:rsidRPr="00AC35CF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REALIZACJI:</w:t>
            </w:r>
          </w:p>
          <w:p w14:paraId="58CB5D67" w14:textId="77777777" w:rsidR="00C82CD6" w:rsidRPr="00AC35CF" w:rsidRDefault="00C82CD6" w:rsidP="00DB5B0C">
            <w:pPr>
              <w:spacing w:after="0"/>
              <w:ind w:left="340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BE7323" w14:textId="619B8D47" w:rsidR="00C82CD6" w:rsidRPr="00AC35CF" w:rsidRDefault="00C82CD6" w:rsidP="003852EA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340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 planowaniu rocznych szkoleń specjalistycznych w ROPS wpisać grupę docelową: podmioty PZK.</w:t>
            </w:r>
          </w:p>
          <w:p w14:paraId="2CC75864" w14:textId="5981C0A5" w:rsidR="00C82CD6" w:rsidRPr="00AC35CF" w:rsidRDefault="00C82CD6" w:rsidP="003852EA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340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Model umożliwia PCPR rzeczywiste organizowanie wsparcia merytorycznego. Model stworzył stałe narzędzie współpracy powiat-gmina. Wymiana doświadczeń w PZK jest możliwa poprzez organizację spotkań w różnych instytucjach, zapraszanie specjalistów lokalnych.</w:t>
            </w:r>
          </w:p>
          <w:p w14:paraId="6D0B874D" w14:textId="60F79E67" w:rsidR="00C82CD6" w:rsidRPr="00AC35CF" w:rsidRDefault="00C82CD6" w:rsidP="003852EA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340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Zauważalna jest realność pracy Zespołem/kooperacja w 3 obszarach (na rzecz współpracy podmiotów, z rodziną i ze środowiskiem). Efekty pracy są związane z przyjętą odpowiedzialnością przez osoby strategiczne w MODELU:  animatorów, radnych, prac. kluczowych.</w:t>
            </w:r>
          </w:p>
          <w:p w14:paraId="4058863C" w14:textId="69048267" w:rsidR="00C82CD6" w:rsidRPr="00AC35CF" w:rsidRDefault="00C82CD6" w:rsidP="003852EA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340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Role członków PZK należy systematycznie, weryfikować i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superwizować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1F228A5C" w14:textId="26E1F9E0" w:rsidR="00C82CD6" w:rsidRPr="00AC35CF" w:rsidRDefault="00C82CD6" w:rsidP="002A1FB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40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Dobre funkcjonowanie PZK skutkuje zmniejszeniem obowiązków prac. socjalnego, rozkłada zadania: animator </w:t>
            </w:r>
            <w:r w:rsidR="007C483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PCPR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(podmioty), animator </w:t>
            </w:r>
            <w:r w:rsidR="007C483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GOPS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(osoby, rodziny), radni (działania społeczne, projekty socjalne, usługi), superwizor (efekty pracy z osobą, rodziną),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 xml:space="preserve">pracownik kluczowy z PZK (za pojedynczą rodzinę, wybrany przez nią), doradca (organizacja), konsultanci (szkolenia), inne osoby </w:t>
            </w:r>
            <w:r w:rsidR="007C483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 PZK zaangażowane w IPP.</w:t>
            </w:r>
          </w:p>
          <w:p w14:paraId="4B4FD991" w14:textId="5AA7DBEF" w:rsidR="00C82CD6" w:rsidRPr="00AC35CF" w:rsidRDefault="00C82CD6" w:rsidP="002A1FB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40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Animatorzy zyskują dodatkowe zadania organizacyjne w Modelu, ale zostają odciążeni merytorycznie. </w:t>
            </w:r>
          </w:p>
          <w:p w14:paraId="217737A2" w14:textId="4B27A774" w:rsidR="00C82CD6" w:rsidRPr="00AC35CF" w:rsidRDefault="00C82CD6" w:rsidP="002A1FB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40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Listy aktywności i usług są elementem diagnozy lokalnej, należy w  nich zadbać o rejestrowanie e-usług dla osób/rodzin i pracowników podmiotów. Do zadań PZK należy upowszechnianie list podczas sesji i innych wydarzeń gminno-powiatowych, na stronie gminy, powiatów.</w:t>
            </w:r>
          </w:p>
          <w:p w14:paraId="6ABEFAF5" w14:textId="30A5675B" w:rsidR="00C82CD6" w:rsidRPr="00AC35CF" w:rsidRDefault="00C82CD6" w:rsidP="002A1FB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40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Występuje nierówne wykorzystanie kompetencji praktycznych przez osoby w PZK (posiadane kwalifikacje, nie wykorzystywane). Rolą doradcy i superwizora jest stworzenie bezpiecznego miejsca do treningu umiejętności, ponowne określenie ról i kompetencji w praktyce, szczególnie we współpracy z rodzinami.</w:t>
            </w:r>
          </w:p>
          <w:p w14:paraId="78C9B8EC" w14:textId="7CA51C50" w:rsidR="00C82CD6" w:rsidRPr="00AC35CF" w:rsidRDefault="00C82CD6" w:rsidP="002A1FB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40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Należy zadbać i przypominać o optymalizacji czasu pracy podmiotów PZK - wszystkie zadania PZK realizujące podczas spotkań. Czas spotkań PZK może być elastyczny, ale zgodny z planem opracowanym przez animatora. Należy dbać o to, aby spotkania PZK miały</w:t>
            </w:r>
            <w:r w:rsidR="00777B2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3 części – zawsze, podczas 1 części co 3 miesiące powinni być obecni superwizorzy. </w:t>
            </w:r>
          </w:p>
          <w:p w14:paraId="0447A573" w14:textId="42F3B7EF" w:rsidR="00C82CD6" w:rsidRPr="00AC35CF" w:rsidRDefault="00C82CD6" w:rsidP="002A1FB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40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Należy przygotować edukacyjnie uczestników PZK do pracy z superwizorami – dla niezbędności określenia celów i maksymalizacji wykorzystania spotkań z superwizorem. Zróżnicowane składy Zespołów PZK są mocną stroną, ale wpływają na zróżnicowane cele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superwizyjne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 formy pracy (ind, grupowe z animatorami, grupowe z podmiotami, grupowe z PZK). </w:t>
            </w:r>
          </w:p>
          <w:p w14:paraId="04EAB650" w14:textId="35BFEE49" w:rsidR="005249E3" w:rsidRPr="00AC35CF" w:rsidRDefault="00BB6DA9" w:rsidP="005249E3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40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Wybory 30 gmin wiejskich determinują ich potrzeby szukania rozwiązań w środowiskach </w:t>
            </w:r>
            <w:r w:rsidR="005249E3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dla r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odziny z wieloma trudnościami</w:t>
            </w:r>
            <w:r w:rsidR="005249E3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 osób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777B2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 niepełnosprawnościami i ich rodzin</w:t>
            </w:r>
            <w:r w:rsidR="005249E3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 o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s</w:t>
            </w:r>
            <w:r w:rsidR="005249E3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ób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starsz</w:t>
            </w:r>
            <w:r w:rsidR="005249E3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ych, o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s</w:t>
            </w:r>
            <w:r w:rsidR="005249E3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ób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z problemem uzależnienia i ich rodzin</w:t>
            </w:r>
            <w:r w:rsidR="005249E3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556BF47D" w14:textId="77777777" w:rsidR="005249E3" w:rsidRPr="00AC35CF" w:rsidRDefault="00C82CD6" w:rsidP="005249E3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40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Holistyczne ujęcie rodziny, diagnozowanie wielowymiarowe pozwala „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pomagaczom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” wyjść poza granice obszarów, którymi na co dzień się zajmują i daje możliwość udzielenia rodzinom kompleksowego wsparcia. </w:t>
            </w:r>
          </w:p>
          <w:p w14:paraId="6DA3B597" w14:textId="77777777" w:rsidR="005249E3" w:rsidRPr="00AC35CF" w:rsidRDefault="00C82CD6" w:rsidP="005249E3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40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Warsztaty diagnostyczne, monitorujące i ewaluacyjne (nazwane w skrócie warsztatami współpracy) zwiększają zaangażowanie rodzin/osób, są pracą poza schematem, otwierają rodziny i pracowników podmiotów na zmiany.</w:t>
            </w:r>
          </w:p>
          <w:p w14:paraId="7CA7467F" w14:textId="558A0048" w:rsidR="005249E3" w:rsidRPr="00AC35CF" w:rsidRDefault="00756EB1" w:rsidP="005249E3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40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Etapy realizacji działań testowych był zróżnicowany czasowo dla JST. Działania szkoleniowe PZK oraz przyjęcie taktyki wyboru najpierw kilku, potem następnych rodzin prowadził do różnego czasu współpracy z rodzinami od 10-13 miesięcy. Kryzys pandemii wpłynął jedynie na organizacyjno-administracyjne elementy testowania. Merytorycznie wpłynął na modyfikowanie planów współpracy z rodzinami </w:t>
            </w:r>
            <w:r w:rsidR="00F85308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i osobami w kontekście usług zdalnych, zmodyfikował zarządzanie projektami socjalnymi, wydłużył czas ich realizacji.</w:t>
            </w:r>
          </w:p>
          <w:p w14:paraId="01AEB12D" w14:textId="77777777" w:rsidR="005249E3" w:rsidRPr="00AC35CF" w:rsidRDefault="00756EB1" w:rsidP="005249E3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40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Dostosowano elastyczne przejście kroków w Modelu przez JST, animatorów i PZK, zgodnie z ich umiejętnościami, dostępem do wsparcia i potrzebami lokalnymi.</w:t>
            </w:r>
          </w:p>
          <w:p w14:paraId="7331DF4D" w14:textId="7C78DC85" w:rsidR="005249E3" w:rsidRDefault="00756EB1" w:rsidP="00D12964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40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Efekty we współpracy z rodzinami zostały osiągnięte. Okres 10-13 miesięcy współpracy PZK z osobami, rodzinami metodami, technikami i narzędziami pracy zespołowej MODELU uznano za wystarczający.</w:t>
            </w:r>
          </w:p>
          <w:p w14:paraId="43B0DF2A" w14:textId="77777777" w:rsidR="00AC35CF" w:rsidRPr="00AC35CF" w:rsidRDefault="00AC35CF" w:rsidP="00AC35CF">
            <w:pPr>
              <w:pStyle w:val="Akapitzlist"/>
              <w:spacing w:after="0" w:line="360" w:lineRule="auto"/>
              <w:ind w:left="340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030E193" w14:textId="282D929E" w:rsidR="00C82CD6" w:rsidRPr="00AC35CF" w:rsidRDefault="00C82CD6" w:rsidP="005249E3">
            <w:pPr>
              <w:pStyle w:val="Akapitzlist"/>
              <w:spacing w:after="0" w:line="360" w:lineRule="auto"/>
              <w:ind w:left="340" w:right="113" w:firstLine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t xml:space="preserve">ZAŁOŻONE CELE TESTOWANIA MODELU </w:t>
            </w:r>
            <w:r w:rsidR="005249E3" w:rsidRPr="00AC35CF">
              <w:rPr>
                <w:rFonts w:ascii="Arial" w:hAnsi="Arial" w:cs="Arial"/>
                <w:sz w:val="18"/>
                <w:szCs w:val="18"/>
              </w:rPr>
              <w:t xml:space="preserve">KOOPERACJI ZOSTAŁY ZREALIZOWANE </w:t>
            </w:r>
          </w:p>
          <w:p w14:paraId="325D348F" w14:textId="436E4D98" w:rsidR="00F16BF3" w:rsidRPr="00AC35CF" w:rsidRDefault="00C82CD6" w:rsidP="00D12964">
            <w:pPr>
              <w:ind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5C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06339A8" wp14:editId="127F4759">
                  <wp:extent cx="3329940" cy="1272540"/>
                  <wp:effectExtent l="0" t="0" r="3810" b="3810"/>
                  <wp:docPr id="17" name="Diagram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B97BA5-ED86-4EEB-9F47-58350F1821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</w:p>
          <w:p w14:paraId="1A218AB3" w14:textId="77777777" w:rsidR="00C82CD6" w:rsidRPr="00AC35CF" w:rsidRDefault="00C82CD6" w:rsidP="00D12964">
            <w:pPr>
              <w:spacing w:after="0"/>
              <w:ind w:left="0" w:right="107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4" w:type="dxa"/>
            <w:shd w:val="clear" w:color="auto" w:fill="FFFFFF" w:themeFill="background1"/>
          </w:tcPr>
          <w:p w14:paraId="4E98DA86" w14:textId="39655349" w:rsidR="00C82CD6" w:rsidRPr="00AC35CF" w:rsidRDefault="00C82CD6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ab/>
              <w:t xml:space="preserve"> </w:t>
            </w:r>
          </w:p>
          <w:p w14:paraId="7F38ED62" w14:textId="45F7CEF3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ECB0DFA" w14:textId="5EE41785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F673223" w14:textId="64FB6D56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C9E6991" w14:textId="044493AE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5E22FEF" w14:textId="6155C6BA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2B5C4C8" w14:textId="024B0620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336A875" w14:textId="32E95824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CE71A12" w14:textId="08DFF8D6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359EA7C" w14:textId="7B85481F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32CCC7D" w14:textId="28ADC1BC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CEE1979" w14:textId="4553F812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1609E76" w14:textId="32ABD921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5B58CAD" w14:textId="20E2797A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B5B12BD" w14:textId="5FEAB932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ACF9984" w14:textId="19413B71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6921366" w14:textId="5CFF167B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10E5236" w14:textId="5D74C02D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2FD6107" w14:textId="2D802BDA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91F09A9" w14:textId="26C26C77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BC7E36E" w14:textId="0E6CB068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AB83728" w14:textId="0828EE46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549A6E8" w14:textId="1594E3F5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BF9E109" w14:textId="0C3ABE23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49CEA1B" w14:textId="52CDD9C9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E28D4E7" w14:textId="3F7C7670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4D87C55" w14:textId="202693F6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306F7FF" w14:textId="3D64AAE2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9FC7140" w14:textId="44918A3A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E70B514" w14:textId="64DF8A38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EC66AE5" w14:textId="4CFFCA41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BFEEB38" w14:textId="4D928162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87A75BB" w14:textId="5D033457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EFBCA4A" w14:textId="7C8C6D2B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245073A" w14:textId="1D33189C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C43D8A9" w14:textId="61DBA9E1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310F873" w14:textId="7D183A33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57DC258" w14:textId="649581B5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69DF17E" w14:textId="04464877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756C0F8" w14:textId="7635A55C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315AE44" w14:textId="71CB1348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6AFB449" w14:textId="6DA41A20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B8B3403" w14:textId="365730A1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9F16CA6" w14:textId="4DE2062E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313DF6F" w14:textId="5C6FA586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22DFDCA" w14:textId="796E0EBD" w:rsidR="00F96371" w:rsidRPr="00AC35CF" w:rsidRDefault="00F96371" w:rsidP="00741686">
            <w:pPr>
              <w:spacing w:after="0"/>
              <w:ind w:left="108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CBA784C" w14:textId="77777777" w:rsidR="00F96371" w:rsidRPr="00AC35CF" w:rsidRDefault="00F96371" w:rsidP="00F96371">
            <w:pPr>
              <w:spacing w:after="0"/>
              <w:ind w:left="0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9042CF5" w14:textId="77777777" w:rsidR="00C82CD6" w:rsidRPr="00AC35CF" w:rsidRDefault="00C82CD6" w:rsidP="00F96371">
            <w:pPr>
              <w:spacing w:after="0"/>
              <w:ind w:left="0" w:right="107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F4A0FBF" w14:textId="4C78244E" w:rsidR="00F96371" w:rsidRPr="00AC35CF" w:rsidRDefault="007C4837" w:rsidP="007C4837">
            <w:pPr>
              <w:pStyle w:val="Akapitzlist"/>
              <w:numPr>
                <w:ilvl w:val="0"/>
                <w:numId w:val="62"/>
              </w:numPr>
              <w:spacing w:after="0" w:line="360" w:lineRule="auto"/>
              <w:ind w:left="471" w:right="108"/>
              <w:rPr>
                <w:rFonts w:ascii="Arial" w:hAnsi="Arial" w:cs="Arial"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t>TR</w:t>
            </w:r>
            <w:r w:rsidR="00F96371" w:rsidRPr="00AC35CF">
              <w:rPr>
                <w:rFonts w:ascii="Arial" w:hAnsi="Arial" w:cs="Arial"/>
                <w:sz w:val="18"/>
                <w:szCs w:val="18"/>
              </w:rPr>
              <w:t>U</w:t>
            </w:r>
            <w:r w:rsidRPr="00AC35CF">
              <w:rPr>
                <w:rFonts w:ascii="Arial" w:hAnsi="Arial" w:cs="Arial"/>
                <w:sz w:val="18"/>
                <w:szCs w:val="18"/>
              </w:rPr>
              <w:t>D</w:t>
            </w:r>
            <w:r w:rsidR="00F96371" w:rsidRPr="00AC35CF">
              <w:rPr>
                <w:rFonts w:ascii="Arial" w:hAnsi="Arial" w:cs="Arial"/>
                <w:sz w:val="18"/>
                <w:szCs w:val="18"/>
              </w:rPr>
              <w:t>NO</w:t>
            </w:r>
            <w:r w:rsidR="00534224" w:rsidRPr="00AC35CF">
              <w:rPr>
                <w:rFonts w:ascii="Arial" w:hAnsi="Arial" w:cs="Arial"/>
                <w:sz w:val="18"/>
                <w:szCs w:val="18"/>
              </w:rPr>
              <w:t>Ś</w:t>
            </w:r>
            <w:r w:rsidR="00F96371" w:rsidRPr="00AC35CF">
              <w:rPr>
                <w:rFonts w:ascii="Arial" w:hAnsi="Arial" w:cs="Arial"/>
                <w:sz w:val="18"/>
                <w:szCs w:val="18"/>
              </w:rPr>
              <w:t xml:space="preserve">CI </w:t>
            </w:r>
            <w:r w:rsidRPr="00AC35CF">
              <w:rPr>
                <w:rFonts w:ascii="Arial" w:hAnsi="Arial" w:cs="Arial"/>
                <w:sz w:val="18"/>
                <w:szCs w:val="18"/>
              </w:rPr>
              <w:br/>
            </w:r>
            <w:r w:rsidR="00F96371" w:rsidRPr="00AC35CF">
              <w:rPr>
                <w:rFonts w:ascii="Arial" w:hAnsi="Arial" w:cs="Arial"/>
                <w:sz w:val="18"/>
                <w:szCs w:val="18"/>
              </w:rPr>
              <w:t>W POZYSK</w:t>
            </w:r>
            <w:r w:rsidR="00534224" w:rsidRPr="00AC35CF">
              <w:rPr>
                <w:rFonts w:ascii="Arial" w:hAnsi="Arial" w:cs="Arial"/>
                <w:sz w:val="18"/>
                <w:szCs w:val="18"/>
              </w:rPr>
              <w:t>A</w:t>
            </w:r>
            <w:r w:rsidR="00F96371" w:rsidRPr="00AC35CF">
              <w:rPr>
                <w:rFonts w:ascii="Arial" w:hAnsi="Arial" w:cs="Arial"/>
                <w:sz w:val="18"/>
                <w:szCs w:val="18"/>
              </w:rPr>
              <w:t>N</w:t>
            </w:r>
            <w:r w:rsidR="004F3261" w:rsidRPr="00AC35CF">
              <w:rPr>
                <w:rFonts w:ascii="Arial" w:hAnsi="Arial" w:cs="Arial"/>
                <w:sz w:val="18"/>
                <w:szCs w:val="18"/>
              </w:rPr>
              <w:t xml:space="preserve">IU SUPERWIZORÓW PRACY SOCJALNEJ DO </w:t>
            </w:r>
            <w:r w:rsidR="00534224" w:rsidRPr="00AC35CF">
              <w:rPr>
                <w:rFonts w:ascii="Arial" w:hAnsi="Arial" w:cs="Arial"/>
                <w:sz w:val="18"/>
                <w:szCs w:val="18"/>
              </w:rPr>
              <w:t>WSPÓŁPRACY Z PZK</w:t>
            </w:r>
            <w:r w:rsidR="00413539" w:rsidRPr="00AC35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25EE89" w14:textId="3355F402" w:rsidR="00F96371" w:rsidRPr="00AC35CF" w:rsidRDefault="00F96371" w:rsidP="007C4837">
            <w:pPr>
              <w:pStyle w:val="Akapitzlist"/>
              <w:spacing w:after="0" w:line="360" w:lineRule="auto"/>
              <w:ind w:left="471" w:right="108" w:firstLine="0"/>
              <w:rPr>
                <w:rFonts w:ascii="Arial" w:hAnsi="Arial" w:cs="Arial"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Przyczyną trudności był</w:t>
            </w:r>
            <w:r w:rsidR="0041353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a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niewielka liczba osób </w:t>
            </w:r>
            <w:r w:rsidR="007C483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 kwalifikacjami superwizorów </w:t>
            </w:r>
            <w:r w:rsidR="007C483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 Polsce i ich obciążenie zawodowe</w:t>
            </w:r>
            <w:r w:rsidRPr="00AC35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4E3A2F" w14:textId="64486211" w:rsidR="005249E3" w:rsidRPr="00AC35CF" w:rsidRDefault="005249E3" w:rsidP="007C4837">
            <w:pPr>
              <w:pStyle w:val="Akapitzlist"/>
              <w:numPr>
                <w:ilvl w:val="0"/>
                <w:numId w:val="62"/>
              </w:numPr>
              <w:spacing w:after="0" w:line="360" w:lineRule="auto"/>
              <w:ind w:left="471" w:right="108"/>
              <w:rPr>
                <w:rFonts w:ascii="Arial" w:hAnsi="Arial" w:cs="Arial"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lastRenderedPageBreak/>
              <w:t>NIEWYKORZYSTANE WSPARCIE SUPERWIZYJNE PRZEZ PZK</w:t>
            </w:r>
            <w:r w:rsidR="00413539" w:rsidRPr="00AC35CF">
              <w:rPr>
                <w:rFonts w:ascii="Arial" w:hAnsi="Arial" w:cs="Arial"/>
                <w:sz w:val="18"/>
                <w:szCs w:val="18"/>
              </w:rPr>
              <w:t>.</w:t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A1E83E" w14:textId="071AE7BD" w:rsidR="005249E3" w:rsidRPr="00AC35CF" w:rsidRDefault="00C82CD6" w:rsidP="007C4837">
            <w:pPr>
              <w:pStyle w:val="Akapitzlist"/>
              <w:spacing w:after="0" w:line="360" w:lineRule="auto"/>
              <w:ind w:left="471" w:right="108" w:firstLine="0"/>
              <w:rPr>
                <w:rFonts w:ascii="Arial" w:hAnsi="Arial" w:cs="Arial"/>
                <w:b w:val="0"/>
                <w:bCs/>
                <w:strike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Część gmin (3</w:t>
            </w:r>
            <w:r w:rsidR="005249E3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 CZYLI 10%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) nie w</w:t>
            </w:r>
            <w:r w:rsidR="0041353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s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kazała potrzeby udziału </w:t>
            </w:r>
            <w:r w:rsidR="00777B2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superwizji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pracy socjalnej</w:t>
            </w:r>
            <w:r w:rsidR="00E6591D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nie współpracowała </w:t>
            </w:r>
            <w:r w:rsidR="004F326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regularnie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 Wynikała to z braku</w:t>
            </w:r>
            <w:r w:rsidR="0041353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w ich</w:t>
            </w:r>
            <w:r w:rsidR="0041353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,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odczuciu zasadności tego typu wsparcia</w:t>
            </w:r>
            <w:r w:rsidR="0013352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6E6C21CD" w14:textId="77777777" w:rsidR="005249E3" w:rsidRPr="00AC35CF" w:rsidRDefault="005249E3" w:rsidP="00F96371">
            <w:pPr>
              <w:pStyle w:val="Akapitzlist"/>
              <w:spacing w:after="0" w:line="360" w:lineRule="auto"/>
              <w:ind w:left="471" w:right="108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85900D2" w14:textId="70AB4A9E" w:rsidR="005249E3" w:rsidRPr="00AC35CF" w:rsidRDefault="00534224" w:rsidP="007C4837">
            <w:pPr>
              <w:pStyle w:val="Akapitzlist"/>
              <w:numPr>
                <w:ilvl w:val="0"/>
                <w:numId w:val="62"/>
              </w:numPr>
              <w:spacing w:after="0" w:line="360" w:lineRule="auto"/>
              <w:ind w:left="471" w:right="108"/>
              <w:rPr>
                <w:rFonts w:ascii="Arial" w:hAnsi="Arial" w:cs="Arial"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t>NISKA</w:t>
            </w:r>
            <w:r w:rsidR="005249E3" w:rsidRPr="00AC35CF">
              <w:rPr>
                <w:rFonts w:ascii="Arial" w:hAnsi="Arial" w:cs="Arial"/>
                <w:sz w:val="18"/>
                <w:szCs w:val="18"/>
              </w:rPr>
              <w:t xml:space="preserve"> WIEDZ</w:t>
            </w:r>
            <w:r w:rsidRPr="00AC35CF">
              <w:rPr>
                <w:rFonts w:ascii="Arial" w:hAnsi="Arial" w:cs="Arial"/>
                <w:sz w:val="18"/>
                <w:szCs w:val="18"/>
              </w:rPr>
              <w:t>A</w:t>
            </w:r>
            <w:r w:rsidR="005249E3" w:rsidRPr="00AC35CF">
              <w:rPr>
                <w:rFonts w:ascii="Arial" w:hAnsi="Arial" w:cs="Arial"/>
                <w:sz w:val="18"/>
                <w:szCs w:val="18"/>
              </w:rPr>
              <w:t xml:space="preserve"> PZK </w:t>
            </w:r>
            <w:r w:rsidR="00133529" w:rsidRPr="00AC35CF">
              <w:rPr>
                <w:rFonts w:ascii="Arial" w:hAnsi="Arial" w:cs="Arial"/>
                <w:sz w:val="18"/>
                <w:szCs w:val="18"/>
              </w:rPr>
              <w:br/>
            </w:r>
            <w:r w:rsidR="005249E3" w:rsidRPr="00AC35CF">
              <w:rPr>
                <w:rFonts w:ascii="Arial" w:hAnsi="Arial" w:cs="Arial"/>
                <w:sz w:val="18"/>
                <w:szCs w:val="18"/>
              </w:rPr>
              <w:t xml:space="preserve">W OBSZARZE BUDOWANIA </w:t>
            </w:r>
            <w:r w:rsidR="00133529" w:rsidRPr="00AC35CF">
              <w:rPr>
                <w:rFonts w:ascii="Arial" w:hAnsi="Arial" w:cs="Arial"/>
                <w:sz w:val="18"/>
                <w:szCs w:val="18"/>
              </w:rPr>
              <w:br/>
            </w:r>
            <w:r w:rsidR="005249E3" w:rsidRPr="00AC35CF">
              <w:rPr>
                <w:rFonts w:ascii="Arial" w:hAnsi="Arial" w:cs="Arial"/>
                <w:sz w:val="18"/>
                <w:szCs w:val="18"/>
              </w:rPr>
              <w:t>I FINANSOWANIA PROJEKTÓW SOCJALNYCH</w:t>
            </w:r>
            <w:r w:rsidR="00413539" w:rsidRPr="00AC35CF">
              <w:rPr>
                <w:rFonts w:ascii="Arial" w:hAnsi="Arial" w:cs="Arial"/>
                <w:sz w:val="18"/>
                <w:szCs w:val="18"/>
              </w:rPr>
              <w:t>.</w:t>
            </w:r>
            <w:r w:rsidR="005249E3" w:rsidRPr="00AC3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5023A1" w14:textId="77777777" w:rsidR="005249E3" w:rsidRPr="00AC35CF" w:rsidRDefault="00C82CD6" w:rsidP="007C4837">
            <w:pPr>
              <w:pStyle w:val="Akapitzlist"/>
              <w:spacing w:after="0" w:line="360" w:lineRule="auto"/>
              <w:ind w:left="471" w:right="108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Istotne braki w PZK w zakresie wiedzy o możliwościach finansowania różnych usług, zwłaszcza zdrowotnych, protetycznych w kontekście realizacji projektów socjalnych.</w:t>
            </w:r>
          </w:p>
          <w:p w14:paraId="6E8AA0ED" w14:textId="103574EB" w:rsidR="005249E3" w:rsidRPr="00F85308" w:rsidRDefault="00C82CD6" w:rsidP="00F85308">
            <w:pPr>
              <w:pStyle w:val="Akapitzlist"/>
              <w:spacing w:after="0" w:line="360" w:lineRule="auto"/>
              <w:ind w:left="471" w:right="108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Powiaty nie dysponowały pracownikami, którzy mogliby merytorycznie przygotować projekty socjalne.  Etap ten wprowadza niejasność w przekazie kto ma koordynować działania projektowe.</w:t>
            </w:r>
          </w:p>
          <w:p w14:paraId="1EF59244" w14:textId="6DD30867" w:rsidR="005249E3" w:rsidRPr="00AC35CF" w:rsidRDefault="005249E3" w:rsidP="007C4837">
            <w:pPr>
              <w:pStyle w:val="Akapitzlist"/>
              <w:numPr>
                <w:ilvl w:val="0"/>
                <w:numId w:val="62"/>
              </w:numPr>
              <w:spacing w:after="0" w:line="360" w:lineRule="auto"/>
              <w:ind w:left="471" w:right="108"/>
              <w:rPr>
                <w:rFonts w:ascii="Arial" w:hAnsi="Arial" w:cs="Arial"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lastRenderedPageBreak/>
              <w:t xml:space="preserve">PLATFORMA MODELU NIE SPEŁNIŁA FUNKCJI KOMUNIKACYJNEJ DLA PZK </w:t>
            </w:r>
            <w:r w:rsidR="00F85308">
              <w:rPr>
                <w:rFonts w:ascii="Arial" w:hAnsi="Arial" w:cs="Arial"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sz w:val="18"/>
                <w:szCs w:val="18"/>
              </w:rPr>
              <w:t>I RODZIN.</w:t>
            </w:r>
          </w:p>
          <w:p w14:paraId="486879EB" w14:textId="77777777" w:rsidR="00F96371" w:rsidRPr="00AC35CF" w:rsidRDefault="00C82CD6" w:rsidP="007C4837">
            <w:pPr>
              <w:pStyle w:val="Akapitzlist"/>
              <w:spacing w:after="0" w:line="360" w:lineRule="auto"/>
              <w:ind w:left="471" w:right="108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Nie dokonano weryfikacji  prowadzenia dokumentacji i zadań na Platformie Modelu. Zarówno prowadzenie dokumentacji rodzin, osób i PZK nie zostało wprowadzone w sposób zdalny, na Platformie Modelu. </w:t>
            </w:r>
          </w:p>
          <w:p w14:paraId="133C5E85" w14:textId="27C0D7A8" w:rsidR="00701225" w:rsidRPr="00AC35CF" w:rsidRDefault="00C82CD6" w:rsidP="007C4837">
            <w:pPr>
              <w:pStyle w:val="Akapitzlist"/>
              <w:spacing w:after="0" w:line="360" w:lineRule="auto"/>
              <w:ind w:left="471" w:right="108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Wskazan</w:t>
            </w:r>
            <w:r w:rsidR="00F9637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i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a zatrudnionego eksperta RODO nie pozwoliły na umieszczanie danych osób, rodzin </w:t>
            </w:r>
            <w:r w:rsidR="00DA5DC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="0041353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i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PZK na zewnętrznym serwerze.</w:t>
            </w:r>
            <w:r w:rsidR="00777B26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="00F9637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związku z trudnościami organizacyjnymi logowanej części Platformy,  dokumenty osób/rodzin były przechowywane w </w:t>
            </w:r>
            <w:r w:rsidR="007C483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GOPS</w:t>
            </w:r>
            <w:r w:rsidR="00F96371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-ach uczestniczących w testowaniu.</w:t>
            </w:r>
          </w:p>
          <w:p w14:paraId="44D0B473" w14:textId="7FFBCE7A" w:rsidR="00701225" w:rsidRPr="00AC35CF" w:rsidRDefault="00701225" w:rsidP="007C4837">
            <w:pPr>
              <w:pStyle w:val="Akapitzlist"/>
              <w:shd w:val="clear" w:color="auto" w:fill="FFFFFF" w:themeFill="background1"/>
              <w:spacing w:after="0" w:line="360" w:lineRule="auto"/>
              <w:ind w:left="471" w:right="108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t xml:space="preserve">Zarówno prowadzenie dokumentacji rodzin, osób </w:t>
            </w:r>
            <w:r w:rsidR="007C4837" w:rsidRPr="00AC35CF">
              <w:rPr>
                <w:rFonts w:ascii="Arial" w:hAnsi="Arial" w:cs="Arial"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i PZK nie zostało wprowadzone </w:t>
            </w:r>
            <w:r w:rsidR="00777B26" w:rsidRPr="00AC35CF">
              <w:rPr>
                <w:rFonts w:ascii="Arial" w:hAnsi="Arial" w:cs="Arial"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sz w:val="18"/>
                <w:szCs w:val="18"/>
              </w:rPr>
              <w:t>w sposób zdalny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. </w:t>
            </w:r>
          </w:p>
          <w:p w14:paraId="3B0D65EF" w14:textId="77777777" w:rsidR="00534224" w:rsidRPr="00AC35CF" w:rsidRDefault="00534224" w:rsidP="007C4837">
            <w:pPr>
              <w:pStyle w:val="Akapitzlist"/>
              <w:shd w:val="clear" w:color="auto" w:fill="FFFFFF" w:themeFill="background1"/>
              <w:spacing w:after="0" w:line="360" w:lineRule="auto"/>
              <w:ind w:left="471" w:right="108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167AD80" w14:textId="5BBB4ABC" w:rsidR="00534224" w:rsidRPr="00AC35CF" w:rsidRDefault="00534224" w:rsidP="007C4837">
            <w:pPr>
              <w:pStyle w:val="Akapitzlist"/>
              <w:numPr>
                <w:ilvl w:val="0"/>
                <w:numId w:val="62"/>
              </w:numPr>
              <w:shd w:val="clear" w:color="auto" w:fill="FFFFFF" w:themeFill="background1"/>
              <w:spacing w:after="0" w:line="360" w:lineRule="auto"/>
              <w:ind w:right="108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t xml:space="preserve">NIERÓWNE KOMPETECJE PODMIOTÓW W PZK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wpływały na proces realizacji współpracy </w:t>
            </w:r>
            <w:r w:rsidR="00EC77D8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z osobami i rodzinami. Niezbędne jest uzupełnienie wiedzy</w:t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571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przez treningi i szkolenia </w:t>
            </w:r>
            <w:r w:rsidR="00A55717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wspólne</w:t>
            </w:r>
            <w:r w:rsidR="00133529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="00F85308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br/>
            </w:r>
            <w:r w:rsidR="00133529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z</w:t>
            </w:r>
            <w:r w:rsidR="00A55717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superwizorami</w:t>
            </w:r>
            <w:r w:rsidR="00B26CA7" w:rsidRPr="00AC35CF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.</w:t>
            </w:r>
            <w:r w:rsidR="00A55717" w:rsidRPr="00AC35C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53CC8192" w14:textId="77777777" w:rsidR="00534224" w:rsidRPr="00AC35CF" w:rsidRDefault="00534224" w:rsidP="007C4837">
            <w:pPr>
              <w:pStyle w:val="Akapitzlist"/>
              <w:spacing w:after="0" w:line="360" w:lineRule="auto"/>
              <w:ind w:left="468" w:right="108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6948E44" w14:textId="77777777" w:rsidR="00A55717" w:rsidRPr="00AC35CF" w:rsidRDefault="00A55717" w:rsidP="007C4837">
            <w:pPr>
              <w:pStyle w:val="Akapitzlist"/>
              <w:numPr>
                <w:ilvl w:val="0"/>
                <w:numId w:val="62"/>
              </w:numPr>
              <w:spacing w:after="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t>EMPOWERMENT WE WSPÓŁPRACY NADAL JEST HASŁEM, FUNKCJONUJĄ „MODELE MEDYCZNE”.</w:t>
            </w:r>
          </w:p>
          <w:p w14:paraId="5C22862A" w14:textId="77777777" w:rsidR="00A55717" w:rsidRPr="00AC35CF" w:rsidRDefault="00A55717" w:rsidP="007C4837">
            <w:pPr>
              <w:pStyle w:val="Akapitzlis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D2A9DFF" w14:textId="05D87FD5" w:rsidR="00534224" w:rsidRPr="00AC35CF" w:rsidRDefault="00534224" w:rsidP="007C4837">
            <w:pPr>
              <w:pStyle w:val="Akapitzlist"/>
              <w:spacing w:after="0" w:line="360" w:lineRule="auto"/>
              <w:ind w:left="468" w:right="108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Zaangażowanie rodzin/</w:t>
            </w:r>
            <w:proofErr w:type="spellStart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empowerment</w:t>
            </w:r>
            <w:proofErr w:type="spellEnd"/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w praktyce jest wyzwaniem nie tylko dla PZK, ale dla specjalistów (konsultantów naukowych, szkoleniowców) </w:t>
            </w:r>
            <w:r w:rsidR="0013352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superwizorów. ZMIANA JEST TRUDNA, ale entuzjastycznie przyjmowana w gminach wiejskich, wymaga treningów </w:t>
            </w:r>
            <w:r w:rsidR="0013352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 praktyce przy wsparciu zewnętrznym doradcy</w:t>
            </w:r>
            <w:r w:rsidR="00A5571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superwizora.</w:t>
            </w:r>
            <w:r w:rsidR="00A5571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Przetestowane </w:t>
            </w:r>
            <w:r w:rsidR="0013352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="00A5571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MODELU narzędzia </w:t>
            </w:r>
            <w:proofErr w:type="spellStart"/>
            <w:r w:rsidR="00A5571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empowerment</w:t>
            </w:r>
            <w:proofErr w:type="spellEnd"/>
            <w:r w:rsidR="00A5571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wymagają upowszechniania w związku </w:t>
            </w:r>
            <w:r w:rsidR="0013352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="00A55717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 efektywnością. </w:t>
            </w:r>
          </w:p>
          <w:p w14:paraId="2E3C8815" w14:textId="77777777" w:rsidR="00701225" w:rsidRPr="00AC35CF" w:rsidRDefault="00701225" w:rsidP="00A55717">
            <w:pPr>
              <w:pStyle w:val="Akapitzlist"/>
              <w:spacing w:after="0" w:line="360" w:lineRule="auto"/>
              <w:ind w:left="468" w:right="108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3D2B219" w14:textId="4559ADAF" w:rsidR="00701225" w:rsidRPr="00AC35CF" w:rsidRDefault="00701225" w:rsidP="007C4837">
            <w:pPr>
              <w:pStyle w:val="Akapitzlist"/>
              <w:numPr>
                <w:ilvl w:val="0"/>
                <w:numId w:val="62"/>
              </w:numPr>
              <w:spacing w:after="0" w:line="360" w:lineRule="auto"/>
              <w:ind w:right="108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C35CF">
              <w:rPr>
                <w:rFonts w:ascii="Arial" w:hAnsi="Arial" w:cs="Arial"/>
                <w:sz w:val="18"/>
                <w:szCs w:val="18"/>
              </w:rPr>
              <w:t xml:space="preserve">SYTUACJA PANDEMII SPOWODOWAŁA JEDNAK </w:t>
            </w:r>
            <w:r w:rsidRPr="00AC35CF">
              <w:rPr>
                <w:rFonts w:ascii="Arial" w:hAnsi="Arial" w:cs="Arial"/>
                <w:sz w:val="18"/>
                <w:szCs w:val="18"/>
              </w:rPr>
              <w:lastRenderedPageBreak/>
              <w:t xml:space="preserve">WYDŁUŻENIE REALIZACJI USŁUG, ZAKUPÓW </w:t>
            </w:r>
            <w:r w:rsidR="00DA5DC9" w:rsidRPr="00AC35CF">
              <w:rPr>
                <w:rFonts w:ascii="Arial" w:hAnsi="Arial" w:cs="Arial"/>
                <w:sz w:val="18"/>
                <w:szCs w:val="18"/>
              </w:rPr>
              <w:br/>
              <w:t xml:space="preserve">W </w:t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PROJEKTACH SOCJALNYCH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w dwóch województwach</w:t>
            </w:r>
            <w:r w:rsidRPr="00AC3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(mazowieckim </w:t>
            </w:r>
            <w:r w:rsidR="00DA5DC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 świętokrzyskim), do 31.03.2021. Pozostałe usługi projektów socjalnych zrealizowano zgodnie </w:t>
            </w:r>
            <w:r w:rsidR="00DA5DC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z IPP i współpracą z rodzinami /osobami/grupami</w:t>
            </w:r>
            <w:r w:rsidR="00DA5DC9"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AC35CF">
              <w:rPr>
                <w:rFonts w:ascii="Arial" w:hAnsi="Arial" w:cs="Arial"/>
                <w:b w:val="0"/>
                <w:bCs/>
                <w:sz w:val="18"/>
                <w:szCs w:val="18"/>
              </w:rPr>
              <w:t>i środowiskiem do 30.10.2020, nieliczne kontynuowano do 15.12.2020.</w:t>
            </w:r>
          </w:p>
        </w:tc>
      </w:tr>
      <w:tr w:rsidR="00880AEE" w:rsidRPr="000A40FD" w14:paraId="45927A5F" w14:textId="77777777" w:rsidTr="00741686">
        <w:trPr>
          <w:trHeight w:val="493"/>
        </w:trPr>
        <w:tc>
          <w:tcPr>
            <w:tcW w:w="14742" w:type="dxa"/>
            <w:gridSpan w:val="3"/>
            <w:shd w:val="clear" w:color="auto" w:fill="E2EFD9" w:themeFill="accent6" w:themeFillTint="33"/>
            <w:vAlign w:val="center"/>
          </w:tcPr>
          <w:p w14:paraId="74389658" w14:textId="23B5797B" w:rsidR="00880AEE" w:rsidRPr="00F85308" w:rsidRDefault="00880AEE" w:rsidP="00741686">
            <w:pPr>
              <w:tabs>
                <w:tab w:val="center" w:pos="1454"/>
                <w:tab w:val="right" w:pos="3026"/>
              </w:tabs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lastRenderedPageBreak/>
              <w:t>III ETAP: PODSUMOWANI</w:t>
            </w:r>
            <w:r w:rsidR="001C6F4C" w:rsidRPr="00F85308">
              <w:rPr>
                <w:rFonts w:ascii="Arial" w:hAnsi="Arial" w:cs="Arial"/>
                <w:sz w:val="22"/>
              </w:rPr>
              <w:t>E TESTÓW</w:t>
            </w:r>
          </w:p>
          <w:p w14:paraId="39EC9EBD" w14:textId="77777777" w:rsidR="00880AEE" w:rsidRPr="000A40FD" w:rsidRDefault="00880AEE" w:rsidP="00741686">
            <w:pPr>
              <w:spacing w:after="0"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45EB4" w:rsidRPr="000A40FD" w14:paraId="7FE0594D" w14:textId="77777777" w:rsidTr="007C4837">
        <w:trPr>
          <w:trHeight w:val="1811"/>
        </w:trPr>
        <w:tc>
          <w:tcPr>
            <w:tcW w:w="4924" w:type="dxa"/>
            <w:shd w:val="clear" w:color="auto" w:fill="FFFFFF" w:themeFill="background1"/>
          </w:tcPr>
          <w:p w14:paraId="1F6D73D1" w14:textId="77777777" w:rsidR="00880AEE" w:rsidRPr="00F85308" w:rsidRDefault="00880AEE" w:rsidP="00741686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>CZAS PLANOWANY:</w:t>
            </w:r>
          </w:p>
          <w:p w14:paraId="4500E295" w14:textId="14935270" w:rsidR="00880AEE" w:rsidRPr="00F85308" w:rsidRDefault="00880AEE" w:rsidP="00741686">
            <w:pPr>
              <w:spacing w:after="0" w:line="360" w:lineRule="auto"/>
              <w:ind w:left="0" w:right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b w:val="0"/>
                <w:bCs/>
                <w:sz w:val="22"/>
              </w:rPr>
              <w:t>2 miesiące</w:t>
            </w:r>
          </w:p>
          <w:p w14:paraId="4E0136CF" w14:textId="490BCE65" w:rsidR="00880AEE" w:rsidRPr="00F85308" w:rsidRDefault="00880AEE" w:rsidP="00741686">
            <w:pPr>
              <w:tabs>
                <w:tab w:val="center" w:pos="1454"/>
                <w:tab w:val="right" w:pos="3026"/>
              </w:tabs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b w:val="0"/>
                <w:bCs/>
                <w:sz w:val="22"/>
              </w:rPr>
              <w:t>28.07 -27.09.2020</w:t>
            </w:r>
          </w:p>
        </w:tc>
        <w:tc>
          <w:tcPr>
            <w:tcW w:w="6404" w:type="dxa"/>
            <w:shd w:val="clear" w:color="auto" w:fill="FFFFFF" w:themeFill="background1"/>
          </w:tcPr>
          <w:p w14:paraId="1FA08462" w14:textId="29F29CBF" w:rsidR="00880AEE" w:rsidRPr="00F85308" w:rsidRDefault="00880AEE" w:rsidP="00741686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>CZAS REALIZACJI</w:t>
            </w:r>
            <w:r w:rsidR="001C6F4C" w:rsidRPr="00F85308">
              <w:rPr>
                <w:rFonts w:ascii="Arial" w:hAnsi="Arial" w:cs="Arial"/>
                <w:sz w:val="22"/>
              </w:rPr>
              <w:t>:</w:t>
            </w:r>
          </w:p>
          <w:p w14:paraId="6C036DA1" w14:textId="0B05E891" w:rsidR="00880AEE" w:rsidRPr="00F85308" w:rsidRDefault="00880AEE" w:rsidP="00741686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</w:rPr>
            </w:pPr>
            <w:r w:rsidRPr="00F85308">
              <w:rPr>
                <w:rFonts w:ascii="Arial" w:hAnsi="Arial" w:cs="Arial"/>
                <w:b w:val="0"/>
                <w:bCs/>
                <w:color w:val="auto"/>
                <w:sz w:val="22"/>
              </w:rPr>
              <w:t>3 miesiące</w:t>
            </w:r>
          </w:p>
          <w:p w14:paraId="5A91A502" w14:textId="78B6C7CA" w:rsidR="00880AEE" w:rsidRPr="00F85308" w:rsidRDefault="00880AEE" w:rsidP="00741686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b w:val="0"/>
                <w:bCs/>
                <w:sz w:val="22"/>
              </w:rPr>
            </w:pPr>
            <w:r w:rsidRPr="00F85308">
              <w:rPr>
                <w:rFonts w:ascii="Arial" w:hAnsi="Arial" w:cs="Arial"/>
                <w:b w:val="0"/>
                <w:bCs/>
                <w:sz w:val="22"/>
              </w:rPr>
              <w:t>01.10-31.12.2020</w:t>
            </w:r>
          </w:p>
          <w:p w14:paraId="207430BE" w14:textId="12F0C85A" w:rsidR="00880AEE" w:rsidRPr="00F85308" w:rsidRDefault="00880AEE" w:rsidP="00741686">
            <w:pPr>
              <w:spacing w:after="0" w:line="360" w:lineRule="auto"/>
              <w:ind w:left="108" w:right="108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</w:rPr>
            </w:pPr>
            <w:r w:rsidRPr="00F85308">
              <w:rPr>
                <w:rFonts w:ascii="Arial" w:hAnsi="Arial" w:cs="Arial"/>
                <w:b w:val="0"/>
                <w:bCs/>
                <w:color w:val="auto"/>
                <w:sz w:val="22"/>
              </w:rPr>
              <w:t xml:space="preserve">Do 31.03.2021 kontynuowana będzie realizacja usług </w:t>
            </w:r>
            <w:r w:rsidR="00EC77D8">
              <w:rPr>
                <w:rFonts w:ascii="Arial" w:hAnsi="Arial" w:cs="Arial"/>
                <w:b w:val="0"/>
                <w:bCs/>
                <w:color w:val="auto"/>
                <w:sz w:val="22"/>
              </w:rPr>
              <w:br/>
            </w:r>
            <w:r w:rsidRPr="00F85308">
              <w:rPr>
                <w:rFonts w:ascii="Arial" w:hAnsi="Arial" w:cs="Arial"/>
                <w:b w:val="0"/>
                <w:bCs/>
                <w:color w:val="auto"/>
                <w:sz w:val="22"/>
              </w:rPr>
              <w:t>z projektów socjalnych w ramach 12 PZK w 2 województwa</w:t>
            </w:r>
          </w:p>
          <w:p w14:paraId="247EBBE5" w14:textId="77777777" w:rsidR="00880AEE" w:rsidRPr="00F85308" w:rsidRDefault="00880AEE" w:rsidP="00741686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</w:rPr>
            </w:pPr>
          </w:p>
        </w:tc>
        <w:tc>
          <w:tcPr>
            <w:tcW w:w="3414" w:type="dxa"/>
            <w:vMerge w:val="restart"/>
            <w:shd w:val="clear" w:color="auto" w:fill="E2EFD9" w:themeFill="accent6" w:themeFillTint="33"/>
          </w:tcPr>
          <w:p w14:paraId="2CFB15FC" w14:textId="77777777" w:rsidR="00880AEE" w:rsidRPr="00F85308" w:rsidRDefault="00880AEE" w:rsidP="00741686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sz w:val="22"/>
              </w:rPr>
            </w:pPr>
          </w:p>
          <w:p w14:paraId="37873D90" w14:textId="3B2EF16D" w:rsidR="00880AEE" w:rsidRPr="00F85308" w:rsidRDefault="00880AEE" w:rsidP="00741686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 xml:space="preserve">INFORMACJA </w:t>
            </w:r>
            <w:r w:rsidR="00EC77D8">
              <w:rPr>
                <w:rFonts w:ascii="Arial" w:hAnsi="Arial" w:cs="Arial"/>
                <w:sz w:val="22"/>
              </w:rPr>
              <w:br/>
            </w:r>
            <w:r w:rsidRPr="00F85308">
              <w:rPr>
                <w:rFonts w:ascii="Arial" w:hAnsi="Arial" w:cs="Arial"/>
                <w:sz w:val="22"/>
              </w:rPr>
              <w:t>O TRUDNOŚCIACH</w:t>
            </w:r>
          </w:p>
          <w:p w14:paraId="5A518F0F" w14:textId="77777777" w:rsidR="00880AEE" w:rsidRPr="00F85308" w:rsidRDefault="00880AEE" w:rsidP="00741686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 xml:space="preserve"> I ROZBIEŻNOŚCIACH</w:t>
            </w:r>
          </w:p>
          <w:p w14:paraId="05EA12D0" w14:textId="77777777" w:rsidR="00880AEE" w:rsidRPr="00F85308" w:rsidRDefault="00880AEE" w:rsidP="00741686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 xml:space="preserve"> W TESTOWANIU </w:t>
            </w:r>
          </w:p>
        </w:tc>
      </w:tr>
      <w:tr w:rsidR="00880AEE" w14:paraId="771C6A5F" w14:textId="77777777" w:rsidTr="00D12964">
        <w:trPr>
          <w:trHeight w:val="507"/>
        </w:trPr>
        <w:tc>
          <w:tcPr>
            <w:tcW w:w="11328" w:type="dxa"/>
            <w:gridSpan w:val="2"/>
            <w:shd w:val="clear" w:color="auto" w:fill="E2EFD9" w:themeFill="accent6" w:themeFillTint="33"/>
          </w:tcPr>
          <w:p w14:paraId="5CCED176" w14:textId="77777777" w:rsidR="00880AEE" w:rsidRDefault="00880AEE" w:rsidP="00741686">
            <w:pPr>
              <w:spacing w:after="0" w:line="360" w:lineRule="auto"/>
              <w:ind w:left="113" w:right="113"/>
              <w:jc w:val="center"/>
              <w:rPr>
                <w:sz w:val="20"/>
              </w:rPr>
            </w:pPr>
          </w:p>
          <w:p w14:paraId="05468AB1" w14:textId="00C8946C" w:rsidR="00880AEE" w:rsidRPr="00F85308" w:rsidRDefault="00880AEE" w:rsidP="00741686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F85308">
              <w:rPr>
                <w:rFonts w:ascii="Arial" w:hAnsi="Arial" w:cs="Arial"/>
                <w:sz w:val="22"/>
              </w:rPr>
              <w:t xml:space="preserve">PRZEBIEG </w:t>
            </w:r>
            <w:r w:rsidR="001C6F4C" w:rsidRPr="00F85308">
              <w:rPr>
                <w:rFonts w:ascii="Arial" w:hAnsi="Arial" w:cs="Arial"/>
                <w:sz w:val="22"/>
              </w:rPr>
              <w:t>EWALUACJI</w:t>
            </w:r>
            <w:r w:rsidRPr="00F85308">
              <w:rPr>
                <w:rFonts w:ascii="Arial" w:hAnsi="Arial" w:cs="Arial"/>
                <w:sz w:val="22"/>
              </w:rPr>
              <w:t xml:space="preserve"> MODELU KOOPERACJI </w:t>
            </w:r>
          </w:p>
        </w:tc>
        <w:tc>
          <w:tcPr>
            <w:tcW w:w="3414" w:type="dxa"/>
            <w:vMerge/>
            <w:shd w:val="clear" w:color="auto" w:fill="E2EFD9" w:themeFill="accent6" w:themeFillTint="33"/>
          </w:tcPr>
          <w:p w14:paraId="7E434E36" w14:textId="77777777" w:rsidR="00880AEE" w:rsidRPr="00286286" w:rsidRDefault="00880AEE" w:rsidP="00741686">
            <w:pPr>
              <w:spacing w:after="0" w:line="360" w:lineRule="auto"/>
              <w:ind w:left="113" w:right="113" w:firstLine="0"/>
              <w:jc w:val="center"/>
              <w:rPr>
                <w:sz w:val="20"/>
              </w:rPr>
            </w:pPr>
          </w:p>
        </w:tc>
      </w:tr>
      <w:tr w:rsidR="00C82CD6" w:rsidRPr="00AB02FA" w14:paraId="2DB0913A" w14:textId="77777777" w:rsidTr="00D12964">
        <w:trPr>
          <w:trHeight w:val="1483"/>
        </w:trPr>
        <w:tc>
          <w:tcPr>
            <w:tcW w:w="11328" w:type="dxa"/>
            <w:gridSpan w:val="2"/>
            <w:shd w:val="clear" w:color="auto" w:fill="FFFFFF" w:themeFill="background1"/>
          </w:tcPr>
          <w:p w14:paraId="4CEDF104" w14:textId="30BB91F0" w:rsidR="005249E3" w:rsidRPr="00AB02FA" w:rsidRDefault="005249E3" w:rsidP="002976C1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Ukończone z powodzeniem wszystkie kroki w Modelu w etapie III REALIZACJI KOOPERACJI, a także wskazania Zespołów ds. Modelu, superwizorów i PZK) pozwalają na sformułowanie wniosków i rekomendacji.</w:t>
            </w:r>
          </w:p>
          <w:p w14:paraId="26DA684D" w14:textId="64E1B713" w:rsidR="00F16BF3" w:rsidRPr="00AB02FA" w:rsidRDefault="00F16BF3" w:rsidP="002976C1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Etap czwarty MODELU skoncentrował się na ewaluacji końcowej kooperacji podmiotów, działań z osobą i rodziną, prac Partnerskiego Zespołu Kooperacji. </w:t>
            </w:r>
          </w:p>
          <w:p w14:paraId="62A7BB38" w14:textId="2B960A68" w:rsidR="00C82CD6" w:rsidRPr="00AB02FA" w:rsidRDefault="00C82CD6" w:rsidP="002976C1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sz w:val="18"/>
                <w:szCs w:val="18"/>
              </w:rPr>
              <w:t>Wszystkie zaplanowane działania etapu</w:t>
            </w:r>
            <w:r w:rsidR="00F16BF3" w:rsidRPr="00AB02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02FA">
              <w:rPr>
                <w:rFonts w:ascii="Arial" w:hAnsi="Arial" w:cs="Arial"/>
                <w:sz w:val="18"/>
                <w:szCs w:val="18"/>
              </w:rPr>
              <w:t>zostały zrealizowane  w okresie zakładanych 3 miesięcy</w:t>
            </w: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3F188DA4" w14:textId="1F253160" w:rsidR="00C82CD6" w:rsidRPr="00AB02FA" w:rsidRDefault="00C82CD6" w:rsidP="002976C1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Zgodnie z opracowanym w I kamieniu milowym Modelem Kooperacji w Gminach Wiejskich, etap III Podsumowanie testów to </w:t>
            </w:r>
            <w:r w:rsidR="00F16BF3"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ETAP IV </w:t>
            </w: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MODELU KOOPERACJI o nazwie: EWALUACJA KOŃCOWA</w:t>
            </w:r>
            <w:r w:rsidR="004A3877"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5239A160" w14:textId="2C594B95" w:rsidR="00C82CD6" w:rsidRPr="00AB02FA" w:rsidRDefault="00C82CD6" w:rsidP="002976C1">
            <w:pPr>
              <w:tabs>
                <w:tab w:val="center" w:pos="1454"/>
                <w:tab w:val="right" w:pos="3026"/>
              </w:tabs>
              <w:spacing w:after="0" w:line="360" w:lineRule="auto"/>
              <w:ind w:left="113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Termin realizacji etapu, w związku z przesunięciem poprzednich w testowaniu uległ zmianie. Zakończono podsumowania trzy miesiące później, to jest w  okresie X-XII.2020</w:t>
            </w:r>
            <w:r w:rsidR="00F16BF3"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  <w:p w14:paraId="67B27B50" w14:textId="68E2B52A" w:rsidR="00C82CD6" w:rsidRPr="00AB02FA" w:rsidRDefault="00C82CD6" w:rsidP="00F16BF3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Zanim wypracowano wnioski, rekomendacje dla Modelu Kooperacji w Gminach Wiejskich oraz sprawozdanie, przeprowadzono w X.2020 ewaluację wewnętrzną działań przez animatorów i PZK w gminach. </w:t>
            </w:r>
          </w:p>
          <w:p w14:paraId="5A042697" w14:textId="480F500D" w:rsidR="00C82CD6" w:rsidRPr="00AB02FA" w:rsidRDefault="00F16BF3" w:rsidP="00D12964">
            <w:pPr>
              <w:shd w:val="clear" w:color="auto" w:fill="FFFFFF" w:themeFill="background1"/>
              <w:tabs>
                <w:tab w:val="center" w:pos="1454"/>
                <w:tab w:val="right" w:pos="3026"/>
              </w:tabs>
              <w:spacing w:after="0" w:line="360" w:lineRule="auto"/>
              <w:ind w:left="124" w:right="113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02FA">
              <w:rPr>
                <w:rFonts w:ascii="Arial" w:hAnsi="Arial" w:cs="Arial"/>
                <w:sz w:val="18"/>
                <w:szCs w:val="18"/>
              </w:rPr>
              <w:t xml:space="preserve">Wszystkie działania zostały zrealizowane zgodnie ze schematem i publikacją Modelu Kooperacji, wg wzorów dokumentów </w:t>
            </w:r>
            <w:r w:rsidRPr="00AB02FA">
              <w:rPr>
                <w:rFonts w:ascii="Arial" w:hAnsi="Arial" w:cs="Arial"/>
                <w:sz w:val="18"/>
                <w:szCs w:val="18"/>
              </w:rPr>
              <w:br/>
              <w:t>(załączniki Modelu).</w:t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Ten etap również, był objęty wsparciem doradczym, merytorycznym, rzecznictwem i działaniami edukacyjnymi (Platforma) ze strony ROPS, MCPS</w:t>
            </w:r>
          </w:p>
          <w:p w14:paraId="707292AA" w14:textId="79CAE0FF" w:rsidR="00C82CD6" w:rsidRPr="00AB02FA" w:rsidRDefault="00C82CD6" w:rsidP="002976C1">
            <w:pPr>
              <w:shd w:val="clear" w:color="auto" w:fill="CCFF99"/>
              <w:spacing w:after="0" w:line="360" w:lineRule="auto"/>
              <w:ind w:left="113" w:right="113" w:firstLine="0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AB02FA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ETAP IV EWALUACJA KOŃCOWA, realizacja X-XII.2020, częściowo zdalnie </w:t>
            </w:r>
          </w:p>
          <w:p w14:paraId="5400944B" w14:textId="77777777" w:rsidR="00C82CD6" w:rsidRPr="00AB02FA" w:rsidRDefault="00C82CD6" w:rsidP="002976C1">
            <w:pPr>
              <w:shd w:val="clear" w:color="auto" w:fill="CCFF99"/>
              <w:spacing w:after="0" w:line="360" w:lineRule="auto"/>
              <w:ind w:left="113" w:right="113" w:firstLine="0"/>
              <w:rPr>
                <w:rFonts w:ascii="Arial" w:eastAsia="+mn-ea" w:hAnsi="Arial" w:cs="Arial"/>
                <w:bCs/>
                <w:color w:val="auto"/>
                <w:sz w:val="18"/>
                <w:szCs w:val="18"/>
              </w:rPr>
            </w:pPr>
            <w:r w:rsidRPr="00AB02FA">
              <w:rPr>
                <w:rFonts w:ascii="Arial" w:eastAsia="+mn-ea" w:hAnsi="Arial" w:cs="Arial"/>
                <w:color w:val="auto"/>
                <w:sz w:val="18"/>
                <w:szCs w:val="18"/>
              </w:rPr>
              <w:t xml:space="preserve">KROK 9 </w:t>
            </w:r>
            <w:r w:rsidRPr="00AB02FA">
              <w:rPr>
                <w:rFonts w:ascii="Arial" w:eastAsia="+mn-ea" w:hAnsi="Arial" w:cs="Arial"/>
                <w:bCs/>
                <w:color w:val="auto"/>
                <w:sz w:val="18"/>
                <w:szCs w:val="18"/>
              </w:rPr>
              <w:t>EWALUACJA DZIAŁAŃ PZK</w:t>
            </w:r>
          </w:p>
          <w:p w14:paraId="3545D34B" w14:textId="77777777" w:rsidR="00C82CD6" w:rsidRPr="00AB02FA" w:rsidRDefault="00C82CD6" w:rsidP="002976C1">
            <w:pPr>
              <w:shd w:val="clear" w:color="auto" w:fill="CCFF99"/>
              <w:spacing w:after="0" w:line="360" w:lineRule="auto"/>
              <w:ind w:left="113" w:right="113" w:firstLine="0"/>
              <w:rPr>
                <w:rFonts w:ascii="Arial" w:eastAsia="+mn-ea" w:hAnsi="Arial" w:cs="Arial"/>
                <w:b w:val="0"/>
                <w:color w:val="auto"/>
                <w:sz w:val="18"/>
                <w:szCs w:val="18"/>
              </w:rPr>
            </w:pPr>
            <w:r w:rsidRPr="00AB02FA">
              <w:rPr>
                <w:rFonts w:ascii="Arial" w:eastAsia="+mn-ea" w:hAnsi="Arial" w:cs="Arial"/>
                <w:b w:val="0"/>
                <w:color w:val="auto"/>
                <w:sz w:val="18"/>
                <w:szCs w:val="18"/>
              </w:rPr>
              <w:t>9.1 PRACY Z OSOBĄ/RODZINĄ/GRUPĄ ( etapy pracy po zakończeniu wsparcia)</w:t>
            </w:r>
          </w:p>
          <w:p w14:paraId="533BCA84" w14:textId="77777777" w:rsidR="00C82CD6" w:rsidRPr="00AB02FA" w:rsidRDefault="00C82CD6" w:rsidP="002976C1">
            <w:pPr>
              <w:shd w:val="clear" w:color="auto" w:fill="CCFF99"/>
              <w:spacing w:after="0" w:line="360" w:lineRule="auto"/>
              <w:ind w:left="113" w:right="113" w:firstLine="0"/>
              <w:rPr>
                <w:rFonts w:ascii="Arial" w:eastAsia="+mn-ea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B02FA">
              <w:rPr>
                <w:rFonts w:ascii="Arial" w:eastAsia="+mn-ea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9.2 PODSUMOWANIE  EFEKTÓW PZK </w:t>
            </w:r>
          </w:p>
          <w:p w14:paraId="37D51DF1" w14:textId="4DD1EA10" w:rsidR="00C82CD6" w:rsidRPr="00AB02FA" w:rsidRDefault="00C82CD6" w:rsidP="002976C1">
            <w:pPr>
              <w:shd w:val="clear" w:color="auto" w:fill="FFF2CC" w:themeFill="accent4" w:themeFillTint="33"/>
              <w:spacing w:after="0" w:line="360" w:lineRule="auto"/>
              <w:ind w:left="113" w:right="113" w:firstLine="0"/>
              <w:rPr>
                <w:rFonts w:ascii="Arial" w:eastAsia="+mn-ea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B02FA">
              <w:rPr>
                <w:rFonts w:ascii="Arial" w:eastAsia="+mn-ea" w:hAnsi="Arial" w:cs="Arial"/>
                <w:b w:val="0"/>
                <w:color w:val="auto"/>
                <w:sz w:val="18"/>
                <w:szCs w:val="18"/>
                <w:lang w:eastAsia="en-US"/>
              </w:rPr>
              <w:t>KONTYNUACJA PRAC PZK = Przejście do kroku 2.2 W MODELU</w:t>
            </w:r>
          </w:p>
          <w:p w14:paraId="05EA8749" w14:textId="7671689C" w:rsidR="00C82CD6" w:rsidRPr="00AB02FA" w:rsidRDefault="00C82CD6" w:rsidP="002976C1">
            <w:pPr>
              <w:shd w:val="clear" w:color="auto" w:fill="CCFF99"/>
              <w:spacing w:after="0" w:line="360" w:lineRule="auto"/>
              <w:ind w:left="113" w:right="113" w:firstLine="0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B02FA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9. 3 </w:t>
            </w:r>
            <w:r w:rsidRPr="00AB02FA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shd w:val="clear" w:color="auto" w:fill="CCFF99"/>
                <w:lang w:eastAsia="en-US"/>
              </w:rPr>
              <w:t>ZAKOŃCZENIE PRACY,</w:t>
            </w:r>
            <w:r w:rsidRPr="00AB02FA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USTALENIE PRZEKAZANIA OSÓB/RODZIN</w:t>
            </w:r>
          </w:p>
          <w:p w14:paraId="77C71564" w14:textId="77777777" w:rsidR="00C82CD6" w:rsidRPr="00AB02FA" w:rsidRDefault="00C82CD6" w:rsidP="002976C1">
            <w:pPr>
              <w:shd w:val="clear" w:color="auto" w:fill="CCFF99"/>
              <w:spacing w:after="0" w:line="360" w:lineRule="auto"/>
              <w:ind w:left="113" w:right="113" w:firstLine="0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shd w:val="clear" w:color="auto" w:fill="CCFF99"/>
                <w:lang w:eastAsia="en-US"/>
              </w:rPr>
            </w:pPr>
          </w:p>
          <w:p w14:paraId="1154C21B" w14:textId="77777777" w:rsidR="00C82CD6" w:rsidRPr="00AB02FA" w:rsidRDefault="00C82CD6" w:rsidP="002976C1">
            <w:pPr>
              <w:shd w:val="clear" w:color="auto" w:fill="CCFF99"/>
              <w:spacing w:after="0" w:line="360" w:lineRule="auto"/>
              <w:ind w:left="113" w:right="113" w:firstLine="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AB02F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KROK 10 </w:t>
            </w:r>
            <w:r w:rsidRPr="00AB02FA">
              <w:rPr>
                <w:rFonts w:ascii="Arial" w:eastAsiaTheme="minorHAnsi" w:hAnsi="Arial" w:cs="Arial"/>
                <w:bCs/>
                <w:color w:val="auto"/>
                <w:sz w:val="18"/>
                <w:szCs w:val="18"/>
                <w:lang w:eastAsia="en-US"/>
              </w:rPr>
              <w:t>EWALUACJA PRACY MODELEM</w:t>
            </w:r>
          </w:p>
          <w:p w14:paraId="7BA73D54" w14:textId="77777777" w:rsidR="00C82CD6" w:rsidRPr="00AB02FA" w:rsidRDefault="00C82CD6" w:rsidP="002976C1">
            <w:pPr>
              <w:shd w:val="clear" w:color="auto" w:fill="CCFF99"/>
              <w:spacing w:after="0" w:line="360" w:lineRule="auto"/>
              <w:ind w:left="113" w:right="113" w:firstLine="0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B02FA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10.1 PREZENTACJA EFEKTÓW PODCZAS KOMISJI I SESJI W GMINIE, STAROSTWIE,  DLA WŁADZ, ZARZĄDU WOJEWÓDZ.</w:t>
            </w:r>
          </w:p>
          <w:p w14:paraId="59E8B035" w14:textId="4FD17FF4" w:rsidR="00C82CD6" w:rsidRPr="00AB02FA" w:rsidRDefault="00C82CD6" w:rsidP="002976C1">
            <w:pPr>
              <w:shd w:val="clear" w:color="auto" w:fill="CCFF99"/>
              <w:spacing w:after="0" w:line="360" w:lineRule="auto"/>
              <w:ind w:left="113" w:right="113" w:firstLine="0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B02FA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10.2 WYPRACOWANIE REKOMENDACJI POWIATOWO-GMINNYCH, WOJEWÓDZKICH, DOT. ZMIAN PRAWNYCH </w:t>
            </w:r>
            <w:r w:rsidR="00F85308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br/>
            </w:r>
            <w:r w:rsidRPr="00AB02FA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I</w:t>
            </w:r>
            <w:r w:rsidR="00F85308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AB02FA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ORGANIZACYCJNYCH , REKOMENDACJE W OZPS</w:t>
            </w:r>
          </w:p>
          <w:p w14:paraId="4EBCC249" w14:textId="77777777" w:rsidR="00C82CD6" w:rsidRPr="00AB02FA" w:rsidRDefault="00C82CD6" w:rsidP="002976C1">
            <w:pPr>
              <w:shd w:val="clear" w:color="auto" w:fill="CCFF99"/>
              <w:spacing w:after="0" w:line="360" w:lineRule="auto"/>
              <w:ind w:left="113" w:right="113" w:firstLine="0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B02FA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10.3  ZABEZPIECZENIE SZKOLEŃ I USŁUG NA POTRZEBY MODELU W KOLEJNYCH LATACH, ZMIANY W PROGRAMACH, STRATEGIACH</w:t>
            </w:r>
          </w:p>
          <w:p w14:paraId="3A764CFA" w14:textId="77777777" w:rsidR="00C82CD6" w:rsidRPr="00AB02FA" w:rsidRDefault="00C82CD6" w:rsidP="002976C1">
            <w:pPr>
              <w:shd w:val="clear" w:color="auto" w:fill="CCFF99"/>
              <w:spacing w:after="0" w:line="360" w:lineRule="auto"/>
              <w:ind w:left="113" w:right="113" w:firstLine="0"/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B02FA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10.4 REFERENCJE DLA PODMIOTÓW I ZESPOŁÓW- SPOTKANIE WOJEWÓDZKIE</w:t>
            </w:r>
          </w:p>
          <w:p w14:paraId="30AC02E3" w14:textId="77777777" w:rsidR="00C82CD6" w:rsidRPr="00AB02FA" w:rsidRDefault="00C82CD6" w:rsidP="002976C1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</w:p>
          <w:p w14:paraId="6B2A3BD0" w14:textId="282D7F98" w:rsidR="00C82CD6" w:rsidRPr="00AB02FA" w:rsidRDefault="00C82CD6" w:rsidP="002976C1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Ewaluację wewnętrzną zrealizowano </w:t>
            </w:r>
            <w:r w:rsidR="00711DC9"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w JST, wśród władz lokalnych, PZK</w:t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</w:t>
            </w:r>
            <w:r w:rsidR="00711DC9"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(</w:t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wg scenariusza ekspertów</w:t>
            </w:r>
            <w:r w:rsidR="00711DC9"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)</w:t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i dotyczyła ona: </w:t>
            </w:r>
          </w:p>
          <w:p w14:paraId="5995ED48" w14:textId="743946F9" w:rsidR="00C82CD6" w:rsidRPr="00AB02FA" w:rsidRDefault="00C82CD6" w:rsidP="003852EA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113" w:right="113" w:firstLine="79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oceny efektywności współpracy z osobami i rodzinami w kontekście założonych celów w IPP </w:t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br/>
              <w:t xml:space="preserve">(indywidualnych planach pomocy/współpracy), wykorzystania nowych metod, technik i narzędzi </w:t>
            </w:r>
            <w:proofErr w:type="spellStart"/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empowerment</w:t>
            </w:r>
            <w:proofErr w:type="spellEnd"/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, kooperacji </w:t>
            </w:r>
            <w:r w:rsidR="00777B26"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br/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i wykorzystania zasobów i kompetencji służb, w tym usług i aktywności z listy</w:t>
            </w:r>
            <w:r w:rsidR="004A3877"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,</w:t>
            </w:r>
          </w:p>
          <w:p w14:paraId="3392C0A0" w14:textId="7F820482" w:rsidR="00C82CD6" w:rsidRPr="00AB02FA" w:rsidRDefault="00C82CD6" w:rsidP="003852EA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113" w:right="113" w:firstLine="79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oceny wzmocnienia kompetencji PZK, wykorzystania zasobów i efektywności kooperacji wg założeń MODELU.</w:t>
            </w:r>
          </w:p>
          <w:p w14:paraId="39F3EF6E" w14:textId="352B3111" w:rsidR="00C82CD6" w:rsidRPr="00AB02FA" w:rsidRDefault="00C82CD6" w:rsidP="002976C1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W X-XI. 2020 wszystkie 30 PZK wspólnie z doradcami i/lub superwizorami przeprowadziły spotkania bezpośrednie lub online, dokonały analizy własnej pracy PZK i współpracy z rodzinami, wypracowały wnioski z wdrażanego MODELU dla podmiotów, JST, osób i rodzin</w:t>
            </w:r>
            <w:r w:rsidR="00777B26"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br/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i przekazały je do Zespołów ds. Modelu. </w:t>
            </w:r>
          </w:p>
          <w:p w14:paraId="16C15A36" w14:textId="55063290" w:rsidR="00C82CD6" w:rsidRPr="00AB02FA" w:rsidRDefault="00C82CD6" w:rsidP="002976C1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Podjęto decyzję o kontynuacji współpracy Modelem w każdej JST oraz o sposobach na utrzymanie trwałości usług, zapoczątkowanych </w:t>
            </w:r>
            <w:r w:rsidR="00777B26"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br/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w gminach przez projekty socjalne. </w:t>
            </w:r>
          </w:p>
          <w:p w14:paraId="4FC14E23" w14:textId="1A94EA23" w:rsidR="00C82CD6" w:rsidRPr="00AB02FA" w:rsidRDefault="00C82CD6" w:rsidP="002976C1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 xml:space="preserve">Deklaracje o kontynuowaniu kooperacji w sposób modelowy złożyło </w:t>
            </w:r>
            <w:r w:rsidR="00E6591D" w:rsidRPr="00AB02FA">
              <w:rPr>
                <w:rFonts w:ascii="Arial" w:eastAsiaTheme="minorEastAsia" w:hAnsi="Arial" w:cs="Arial"/>
                <w:kern w:val="24"/>
                <w:sz w:val="18"/>
                <w:szCs w:val="18"/>
                <w:shd w:val="clear" w:color="auto" w:fill="FFFFFF" w:themeFill="background1"/>
              </w:rPr>
              <w:t>20</w:t>
            </w:r>
            <w:r w:rsidRPr="00AB02FA">
              <w:rPr>
                <w:rFonts w:ascii="Arial" w:eastAsiaTheme="minorEastAsia" w:hAnsi="Arial" w:cs="Arial"/>
                <w:kern w:val="24"/>
                <w:sz w:val="18"/>
                <w:szCs w:val="18"/>
                <w:shd w:val="clear" w:color="auto" w:fill="FFFFFF" w:themeFill="background1"/>
              </w:rPr>
              <w:t xml:space="preserve"> z 30 PZK,</w:t>
            </w:r>
            <w:r w:rsidRPr="00AB02FA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 xml:space="preserve"> zaś 10 PZK miało już przygotowane nowe projekty socjalne do innych źródeł finansowania.</w:t>
            </w:r>
          </w:p>
          <w:p w14:paraId="31EFFABE" w14:textId="3326A0E3" w:rsidR="00C82CD6" w:rsidRPr="00AB02FA" w:rsidRDefault="00C82CD6" w:rsidP="002976C1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12 PZK zakończyło warsztaty ewaluacyjne z rodzinami, o ile nie odbyły się do IX.2020. Ustalono sposoby przekazania tych rodzin i osób do podmiotów pomocowych, które już w pojedynkę mogą kontynuować usługi. Kontynuacja wsparcia  ma raczej na celu utrwalanie zmian </w:t>
            </w:r>
            <w:r w:rsidR="00F85308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br/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w rodzinie i w społeczności, pomoc w nagłym kryzysie, niż realizację nowych celów. Przy konstruowaniu sieci dalszego wsparcia zaplanowano:</w:t>
            </w:r>
          </w:p>
          <w:p w14:paraId="5E731FC4" w14:textId="5464B4EB" w:rsidR="00C82CD6" w:rsidRPr="00AB02FA" w:rsidRDefault="00C82CD6" w:rsidP="003852EA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113" w:right="113" w:firstLine="79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utrzymanie minimum przez pół roku kontakt animatora/pracownika kluczowego z osobą, rodziną</w:t>
            </w:r>
            <w:r w:rsidR="004A3877"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,</w:t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</w:t>
            </w:r>
          </w:p>
          <w:p w14:paraId="01968CC1" w14:textId="77777777" w:rsidR="00C82CD6" w:rsidRPr="00AB02FA" w:rsidRDefault="00C82CD6" w:rsidP="003852EA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113" w:right="113" w:firstLine="79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w celu podtrzymania trwałości zmian i usamodzielniania, z wydłużaniem czasu pomiędzy spotkaniami, </w:t>
            </w:r>
          </w:p>
          <w:p w14:paraId="07A286D5" w14:textId="77777777" w:rsidR="00C82CD6" w:rsidRPr="00AB02FA" w:rsidRDefault="00C82CD6" w:rsidP="003852EA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113" w:right="113" w:firstLine="79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zadbano o kontynuację spotkań grupowych i aktywności dla członków rodzin, </w:t>
            </w:r>
          </w:p>
          <w:p w14:paraId="011B4E22" w14:textId="5B664AA0" w:rsidR="00C82CD6" w:rsidRPr="00AB02FA" w:rsidRDefault="004A3877" w:rsidP="003852EA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113" w:right="113" w:firstLine="79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color w:val="auto"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color w:val="auto"/>
                <w:kern w:val="24"/>
                <w:sz w:val="18"/>
                <w:szCs w:val="18"/>
              </w:rPr>
              <w:t>podję</w:t>
            </w:r>
            <w:r w:rsidR="00D12964" w:rsidRPr="00AB02FA">
              <w:rPr>
                <w:rFonts w:ascii="Arial" w:eastAsiaTheme="minorEastAsia" w:hAnsi="Arial" w:cs="Arial"/>
                <w:b w:val="0"/>
                <w:bCs/>
                <w:color w:val="auto"/>
                <w:kern w:val="24"/>
                <w:sz w:val="18"/>
                <w:szCs w:val="18"/>
              </w:rPr>
              <w:t>cie</w:t>
            </w:r>
            <w:r w:rsidRPr="00AB02FA">
              <w:rPr>
                <w:rFonts w:ascii="Arial" w:eastAsiaTheme="minorEastAsia" w:hAnsi="Arial" w:cs="Arial"/>
                <w:b w:val="0"/>
                <w:bCs/>
                <w:color w:val="auto"/>
                <w:kern w:val="24"/>
                <w:sz w:val="18"/>
                <w:szCs w:val="18"/>
              </w:rPr>
              <w:t xml:space="preserve"> współprac</w:t>
            </w:r>
            <w:r w:rsidR="00D12964" w:rsidRPr="00AB02FA">
              <w:rPr>
                <w:rFonts w:ascii="Arial" w:eastAsiaTheme="minorEastAsia" w:hAnsi="Arial" w:cs="Arial"/>
                <w:b w:val="0"/>
                <w:bCs/>
                <w:color w:val="auto"/>
                <w:kern w:val="24"/>
                <w:sz w:val="18"/>
                <w:szCs w:val="18"/>
              </w:rPr>
              <w:t>y</w:t>
            </w:r>
            <w:r w:rsidRPr="00AB02FA">
              <w:rPr>
                <w:rFonts w:ascii="Arial" w:eastAsiaTheme="minorEastAsia" w:hAnsi="Arial" w:cs="Arial"/>
                <w:b w:val="0"/>
                <w:bCs/>
                <w:color w:val="auto"/>
                <w:kern w:val="24"/>
                <w:sz w:val="18"/>
                <w:szCs w:val="18"/>
              </w:rPr>
              <w:t xml:space="preserve"> z wolontariuszami </w:t>
            </w:r>
          </w:p>
          <w:p w14:paraId="6DAAD416" w14:textId="6D66D6DA" w:rsidR="00C82CD6" w:rsidRPr="00AB02FA" w:rsidRDefault="00C82CD6" w:rsidP="003852EA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113" w:right="113" w:firstLine="79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ustalono proces utrwalania zmian.</w:t>
            </w:r>
          </w:p>
          <w:p w14:paraId="180055BF" w14:textId="2B760D70" w:rsidR="00C82CD6" w:rsidRPr="00AB02FA" w:rsidRDefault="00C82CD6" w:rsidP="002976C1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Maksymalny czas pracy z rodziną/osobą przez PZK wynosił trzynaście miesięcy, minimalny 10 miesięcy</w:t>
            </w:r>
            <w:r w:rsidR="00E6591D"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.</w:t>
            </w:r>
          </w:p>
          <w:p w14:paraId="4C3066B7" w14:textId="69CEB2E6" w:rsidR="00C82CD6" w:rsidRPr="00AB02FA" w:rsidRDefault="00C82CD6" w:rsidP="002976C1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Ewaluacja pracy z rodziną odbywała się z wykorzystaniem Podejścia Skoncentrowanego na Rozwiązaniach, pracownik kluczowy wraz </w:t>
            </w:r>
            <w:r w:rsidR="00777B26"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br/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z rodzinami i PZK dokonali oceny celów i usług w IPP.  </w:t>
            </w:r>
          </w:p>
          <w:p w14:paraId="46427D5A" w14:textId="6BF6F7DC" w:rsidR="00C82CD6" w:rsidRPr="00AB02FA" w:rsidRDefault="00C82CD6" w:rsidP="002976C1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Podmioty PZK </w:t>
            </w:r>
            <w:r w:rsidR="00711DC9"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przeprowadziły </w:t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analiz</w:t>
            </w:r>
            <w:r w:rsidR="00711DC9"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ę</w:t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dokumentów rodzin</w:t>
            </w:r>
            <w:r w:rsidR="00711DC9"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. W</w:t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spólnie zweryfikowały zaplanowane cele w „Karcie </w:t>
            </w:r>
            <w:r w:rsidR="004A3877"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O</w:t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czekiwań” oraz dokonały skalowania postępów   (najpierw wspólnie z rodziną), potem wspólnie z zespołem gminno-powiatowym. </w:t>
            </w:r>
            <w:r w:rsidRPr="00AB02FA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 xml:space="preserve">Osiągnięto zakładane efekty </w:t>
            </w:r>
            <w:r w:rsidR="00F85308">
              <w:rPr>
                <w:rFonts w:ascii="Arial" w:eastAsiaTheme="minorEastAsia" w:hAnsi="Arial" w:cs="Arial"/>
                <w:kern w:val="24"/>
                <w:sz w:val="18"/>
                <w:szCs w:val="18"/>
              </w:rPr>
              <w:br/>
            </w:r>
            <w:r w:rsidRPr="00AB02FA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w przypadku 140 rodzin/osób ( czyli 80%)</w:t>
            </w:r>
            <w:r w:rsidR="004A3877" w:rsidRPr="00AB02FA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.</w:t>
            </w:r>
          </w:p>
          <w:p w14:paraId="10F332E2" w14:textId="482A6891" w:rsidR="00C82CD6" w:rsidRPr="00AB02FA" w:rsidRDefault="00C82CD6" w:rsidP="002976C1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lastRenderedPageBreak/>
              <w:tab/>
              <w:t xml:space="preserve">Praca z rodziną obejmowała wszystkie etapy metodycznego działania, była realizowana w Modelu międzysektorowo, w formie zarządzania przypadkiem [z osobą, rodziną, grupą]. Podczas pracy metodycznej zarządzania przypadkiem wykorzystane zostały różnorodne podejścia: treningi, modelowanie, wsparcie bazujące na zasobach osoby/rodziny oraz aktywności rodzin/osób w społeczności lokalnej. </w:t>
            </w:r>
          </w:p>
          <w:p w14:paraId="1DFA4F1B" w14:textId="77777777" w:rsidR="00C82CD6" w:rsidRPr="00AB02FA" w:rsidRDefault="00C82CD6" w:rsidP="002976C1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</w:p>
          <w:p w14:paraId="452AD761" w14:textId="7C8F9320" w:rsidR="00C82CD6" w:rsidRPr="00AB02FA" w:rsidRDefault="00C82CD6" w:rsidP="002976C1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W okresie XI-XII.2020 dokonano prezentacji (bezpośrednio lub zdalnie) efektów kooperacji podmiotów w MODELU w  gminach wiejskich </w:t>
            </w:r>
            <w:r w:rsidR="00F85308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br/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i w powiatach, przekazano i upowszechniono, lokalnie i</w:t>
            </w:r>
            <w:r w:rsidR="00E6591D"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na spotkaniach w województwie</w:t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 opracowane raporty końcowe z badań, wręczono rekomendacje i podziękowania dla animatorów, władz i PZK, podkreślające ich zaangażowanie we wzrost efektywności oddziaływań pomocowych. Docenianie zaangażowania i świętowanie sukcesów to jedna z metodycznych zasad budowania konstruktywnej pracy zespołowej. Odpowiedzialny za to zadanie był doradca/pracownik ROPS</w:t>
            </w:r>
            <w:r w:rsidR="00711DC9"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 xml:space="preserve">, </w:t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stale współpracujący z gminami i powiatami.</w:t>
            </w:r>
          </w:p>
          <w:p w14:paraId="179579F6" w14:textId="2B0C3B85" w:rsidR="00C82CD6" w:rsidRPr="00AB02FA" w:rsidRDefault="00C82CD6" w:rsidP="00E75D7F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Efektywność współpracy PZK w Modelu Kooperacji dotyczyła systematyczności Zespołów, wspólnej wymiany doświadczeń partnerów, skutecznego systemu wsparcia wzajemnego i zewnętrznego pomiotów, dostępu do większej puli zasobów, wiedzy</w:t>
            </w:r>
            <w:r w:rsidR="00777B26" w:rsidRPr="00AB02FA">
              <w:rPr>
                <w:rFonts w:ascii="Arial" w:eastAsiaTheme="minorEastAsia" w:hAnsi="Arial" w:cs="Arial"/>
                <w:kern w:val="24"/>
                <w:sz w:val="18"/>
                <w:szCs w:val="18"/>
              </w:rPr>
              <w:br/>
            </w:r>
            <w:r w:rsidRPr="00AB02FA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 xml:space="preserve"> i umiejętności. Wg PZK przyczyni</w:t>
            </w:r>
            <w:r w:rsidR="00711DC9" w:rsidRPr="00AB02FA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ła</w:t>
            </w:r>
            <w:r w:rsidRPr="00AB02FA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 xml:space="preserve"> się do wzmocnienia skuteczności pracowników instytucji i organizacji </w:t>
            </w:r>
            <w:r w:rsidR="004A3877" w:rsidRPr="00AB02FA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oraz</w:t>
            </w:r>
            <w:r w:rsidRPr="00AB02FA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 xml:space="preserve"> </w:t>
            </w:r>
            <w:r w:rsidR="00711DC9" w:rsidRPr="00AB02FA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była</w:t>
            </w:r>
            <w:r w:rsidRPr="00AB02FA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 xml:space="preserve"> przydatna </w:t>
            </w:r>
            <w:r w:rsidR="00F85308">
              <w:rPr>
                <w:rFonts w:ascii="Arial" w:eastAsiaTheme="minorEastAsia" w:hAnsi="Arial" w:cs="Arial"/>
                <w:kern w:val="24"/>
                <w:sz w:val="18"/>
                <w:szCs w:val="18"/>
              </w:rPr>
              <w:br/>
            </w:r>
            <w:r w:rsidRPr="00AB02FA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w pracy ze skomplikowanymi przypadkami.</w:t>
            </w:r>
          </w:p>
          <w:p w14:paraId="5C747E0D" w14:textId="71E1146C" w:rsidR="00C82CD6" w:rsidRPr="00AB02FA" w:rsidRDefault="00C82CD6" w:rsidP="002976C1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W XI i XII.2020 radni i animatorzy zadbali o przedstawienie osiągnięć współpracy na stronach www.</w:t>
            </w:r>
            <w:r w:rsidRPr="00AB02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Podsumowane efekty i ewaluacja MODELU została zaprezentowana podczas spotkań komisji ds. społecznych w gminach, powiatach i na sesjach rady. Dzięki temu rekomendacje dot. współpracy Modelem zostaną wpisane do OZPS gmin i powiatów na kolejne lata, a także wprowadzone w charakterze kierunków do zapisów programów i strategii (w przypadku 15 z 30 PZK).</w:t>
            </w:r>
          </w:p>
          <w:p w14:paraId="26989543" w14:textId="6DA97751" w:rsidR="00C82CD6" w:rsidRPr="00AB02FA" w:rsidRDefault="00C82CD6" w:rsidP="00E75D7F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  <w:t>Zespoły ds. Modelu wypracowały materiały edukacyjne oraz promujące współpracę Modelem (filmy, publikacje), które mogą zostać wykorzystane do wdrażania Modelu Kooperacji w przyszłości. Aktualnie umieszczone są na stronie Platformy.</w:t>
            </w:r>
          </w:p>
          <w:p w14:paraId="76C4ED1E" w14:textId="4BBC363F" w:rsidR="00C82CD6" w:rsidRPr="00AB02FA" w:rsidRDefault="00C82CD6" w:rsidP="002976C1">
            <w:pPr>
              <w:spacing w:after="0" w:line="360" w:lineRule="auto"/>
              <w:ind w:left="113" w:right="113" w:firstLine="0"/>
              <w:jc w:val="both"/>
              <w:textAlignment w:val="baselin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 okresie X-XI.2020 zrealizowano również badania zewnętrzne - </w:t>
            </w:r>
            <w:proofErr w:type="spellStart"/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focusowe</w:t>
            </w:r>
            <w:proofErr w:type="spellEnd"/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i sondażowe</w:t>
            </w:r>
            <w:r w:rsidR="004A3877"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7D897AA3" w14:textId="6F02D2CE" w:rsidR="00C82CD6" w:rsidRPr="00AB02FA" w:rsidRDefault="00C82CD6" w:rsidP="002976C1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Wyniki badań poddano analizie i generalizacji przez Zespoły ds. Modelu.</w:t>
            </w:r>
          </w:p>
          <w:p w14:paraId="789264AC" w14:textId="3B17CA6B" w:rsidR="00C82CD6" w:rsidRPr="00AB02FA" w:rsidRDefault="00C82CD6" w:rsidP="002976C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60" w:lineRule="auto"/>
              <w:ind w:left="113" w:right="113" w:firstLine="0"/>
              <w:jc w:val="both"/>
              <w:rPr>
                <w:rFonts w:ascii="Arial" w:eastAsia="Arial Black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AB02FA">
              <w:rPr>
                <w:rFonts w:ascii="Arial" w:eastAsia="Arial Black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Wypracowane rekomendacje znalazły uogólnienia w rekomendacjach wojewódzkich, dotyczących zmian prawnych i organizacyjnych, narzędzi pomocowych współpracy. </w:t>
            </w:r>
          </w:p>
          <w:p w14:paraId="6B064FB8" w14:textId="77777777" w:rsidR="00C82CD6" w:rsidRPr="00AB02FA" w:rsidRDefault="00C82CD6" w:rsidP="002976C1">
            <w:pPr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 w:val="0"/>
                <w:bCs/>
                <w:kern w:val="24"/>
                <w:sz w:val="18"/>
                <w:szCs w:val="18"/>
              </w:rPr>
            </w:pPr>
          </w:p>
          <w:p w14:paraId="164855BD" w14:textId="140E6646" w:rsidR="00C82CD6" w:rsidRPr="00AB02FA" w:rsidRDefault="00C82CD6" w:rsidP="00E868DF">
            <w:pPr>
              <w:shd w:val="clear" w:color="auto" w:fill="FFFFFF" w:themeFill="background1"/>
              <w:spacing w:after="0" w:line="360" w:lineRule="auto"/>
              <w:ind w:left="113" w:right="113"/>
              <w:jc w:val="both"/>
              <w:textAlignment w:val="baseline"/>
              <w:rPr>
                <w:rFonts w:ascii="Arial" w:eastAsiaTheme="minorEastAsia" w:hAnsi="Arial" w:cs="Arial"/>
                <w:bCs/>
                <w:kern w:val="24"/>
                <w:sz w:val="18"/>
                <w:szCs w:val="18"/>
              </w:rPr>
            </w:pPr>
            <w:r w:rsidRPr="00AB02FA">
              <w:rPr>
                <w:rFonts w:ascii="Arial" w:eastAsiaTheme="minorEastAsia" w:hAnsi="Arial" w:cs="Arial"/>
                <w:bCs/>
                <w:kern w:val="24"/>
                <w:sz w:val="18"/>
                <w:szCs w:val="18"/>
              </w:rPr>
              <w:t>RE</w:t>
            </w:r>
            <w:r w:rsidRPr="00AB02FA">
              <w:rPr>
                <w:rFonts w:ascii="Arial" w:eastAsiaTheme="minorEastAsia" w:hAnsi="Arial" w:cs="Arial"/>
                <w:bCs/>
                <w:kern w:val="24"/>
                <w:sz w:val="18"/>
                <w:szCs w:val="18"/>
                <w:shd w:val="clear" w:color="auto" w:fill="FFFFFF" w:themeFill="background1"/>
              </w:rPr>
              <w:t>KOMENDACJE ETAPU</w:t>
            </w:r>
            <w:r w:rsidR="00D12964" w:rsidRPr="00AB02FA">
              <w:rPr>
                <w:rFonts w:ascii="Arial" w:eastAsiaTheme="minorEastAsia" w:hAnsi="Arial" w:cs="Arial"/>
                <w:bCs/>
                <w:kern w:val="24"/>
                <w:sz w:val="18"/>
                <w:szCs w:val="18"/>
                <w:shd w:val="clear" w:color="auto" w:fill="FFFFFF" w:themeFill="background1"/>
              </w:rPr>
              <w:t>:</w:t>
            </w:r>
            <w:r w:rsidRPr="00AB02FA">
              <w:rPr>
                <w:rFonts w:ascii="Arial" w:eastAsiaTheme="minorEastAsia" w:hAnsi="Arial" w:cs="Arial"/>
                <w:bCs/>
                <w:kern w:val="24"/>
                <w:sz w:val="18"/>
                <w:szCs w:val="18"/>
                <w:shd w:val="clear" w:color="auto" w:fill="FFFFFF" w:themeFill="background1"/>
              </w:rPr>
              <w:t xml:space="preserve"> EWALU</w:t>
            </w:r>
            <w:r w:rsidR="00E6591D" w:rsidRPr="00AB02FA">
              <w:rPr>
                <w:rFonts w:ascii="Arial" w:eastAsiaTheme="minorEastAsia" w:hAnsi="Arial" w:cs="Arial"/>
                <w:bCs/>
                <w:kern w:val="24"/>
                <w:sz w:val="18"/>
                <w:szCs w:val="18"/>
                <w:shd w:val="clear" w:color="auto" w:fill="FFFFFF" w:themeFill="background1"/>
              </w:rPr>
              <w:t>A</w:t>
            </w:r>
            <w:r w:rsidRPr="00AB02FA">
              <w:rPr>
                <w:rFonts w:ascii="Arial" w:eastAsiaTheme="minorEastAsia" w:hAnsi="Arial" w:cs="Arial"/>
                <w:bCs/>
                <w:kern w:val="24"/>
                <w:sz w:val="18"/>
                <w:szCs w:val="18"/>
                <w:shd w:val="clear" w:color="auto" w:fill="FFFFFF" w:themeFill="background1"/>
              </w:rPr>
              <w:t>C</w:t>
            </w:r>
            <w:r w:rsidR="00711DC9" w:rsidRPr="00AB02FA">
              <w:rPr>
                <w:rFonts w:ascii="Arial" w:eastAsiaTheme="minorEastAsia" w:hAnsi="Arial" w:cs="Arial"/>
                <w:bCs/>
                <w:kern w:val="24"/>
                <w:sz w:val="18"/>
                <w:szCs w:val="18"/>
                <w:shd w:val="clear" w:color="auto" w:fill="FFFFFF" w:themeFill="background1"/>
              </w:rPr>
              <w:t>JA</w:t>
            </w:r>
            <w:r w:rsidRPr="00AB02FA">
              <w:rPr>
                <w:rFonts w:ascii="Arial" w:eastAsiaTheme="minorEastAsia" w:hAnsi="Arial" w:cs="Arial"/>
                <w:bCs/>
                <w:kern w:val="24"/>
                <w:sz w:val="18"/>
                <w:szCs w:val="18"/>
                <w:shd w:val="clear" w:color="auto" w:fill="FFFFFF" w:themeFill="background1"/>
              </w:rPr>
              <w:t xml:space="preserve"> KOŃCOWA </w:t>
            </w:r>
          </w:p>
          <w:p w14:paraId="779489EA" w14:textId="7E6CB372" w:rsidR="00C82CD6" w:rsidRPr="00AB02FA" w:rsidRDefault="00C82CD6" w:rsidP="003852EA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113" w:right="113"/>
              <w:jc w:val="both"/>
              <w:textAlignment w:val="baselin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1. Utrzymanie czasu </w:t>
            </w:r>
            <w:r w:rsidR="00711DC9"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3 miesięcy </w:t>
            </w: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i etapu ewaluacji jako kroku w Modelu, zarówno dla oceny współpracy podmiotów PZK, jak i efektywności współpracy z rodzinami.</w:t>
            </w:r>
          </w:p>
          <w:p w14:paraId="32574BC3" w14:textId="67637729" w:rsidR="00C82CD6" w:rsidRPr="00AB02FA" w:rsidRDefault="00C82CD6" w:rsidP="003852EA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113" w:right="113"/>
              <w:jc w:val="both"/>
              <w:textAlignment w:val="baselin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2. Ustalanie i wdrażanie świętowania sukcesów współpracy jako stałego elementu czasowości współpracy PZK i rodzin. </w:t>
            </w:r>
          </w:p>
          <w:p w14:paraId="32F65E65" w14:textId="23A584C0" w:rsidR="00C82CD6" w:rsidRPr="00AB02FA" w:rsidRDefault="00C82CD6" w:rsidP="003852EA">
            <w:pPr>
              <w:numPr>
                <w:ilvl w:val="0"/>
                <w:numId w:val="36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113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 xml:space="preserve">3. Utrzymanie wspólnego skalowania postępów współpracy w IPP z osobą, rodziną. Utrzymanie ewaluacyjnych warsztatów współpracy </w:t>
            </w:r>
            <w:r w:rsidR="00777B26"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 rodziną na koniec współpracy Modelem lub w etapie ewaluacji. </w:t>
            </w:r>
          </w:p>
          <w:p w14:paraId="4184C612" w14:textId="273C7AD5" w:rsidR="00C82CD6" w:rsidRPr="00AB02FA" w:rsidRDefault="00C82CD6" w:rsidP="003852EA">
            <w:pPr>
              <w:numPr>
                <w:ilvl w:val="0"/>
                <w:numId w:val="36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113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4. Prowadzanie edukacji PZK i władz w zakresie technik i sposobów ewaluacji podczas spotkań PZK lub animatorów.</w:t>
            </w:r>
          </w:p>
          <w:p w14:paraId="13F1842C" w14:textId="0F5431C4" w:rsidR="00C82CD6" w:rsidRPr="00AB02FA" w:rsidRDefault="00C82CD6" w:rsidP="003852EA">
            <w:pPr>
              <w:numPr>
                <w:ilvl w:val="0"/>
                <w:numId w:val="36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113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5. </w:t>
            </w:r>
            <w:r w:rsidRPr="00AB02FA">
              <w:rPr>
                <w:rFonts w:ascii="Arial" w:hAnsi="Arial" w:cs="Arial"/>
                <w:sz w:val="18"/>
                <w:szCs w:val="18"/>
              </w:rPr>
              <w:t>Zmiana przepisów dot. możliwości realizowania zdalnie pracy socjalnej</w:t>
            </w: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. Wzmocnienie możliwość współpracy zdalnej i realizacji </w:t>
            </w:r>
            <w:r w:rsidR="00F85308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e-usług na rzecz osób, rodzin i pracowników podmiotów poprzez wdrażanie nowych usług, wsparcie informatyczne gmin i powiatów oraz promowanie przestrzeganie Standardów współpracy zdalnej.</w:t>
            </w:r>
          </w:p>
          <w:p w14:paraId="0BBEDB85" w14:textId="75CCC814" w:rsidR="00C82CD6" w:rsidRPr="00AB02FA" w:rsidRDefault="00C82CD6" w:rsidP="003852EA">
            <w:pPr>
              <w:numPr>
                <w:ilvl w:val="0"/>
                <w:numId w:val="36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113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6. </w:t>
            </w:r>
            <w:r w:rsidRPr="00AB02FA">
              <w:rPr>
                <w:rFonts w:ascii="Arial" w:hAnsi="Arial" w:cs="Arial"/>
                <w:sz w:val="18"/>
                <w:szCs w:val="18"/>
              </w:rPr>
              <w:t>Prowadzenie podstrony w każdym ROPS dot. Modelu Kooperacji z dostępnymi materiałami promocyjnymi, edukacyjnymi, opisem Modelu, załącznikami (wzory dokumentów) oraz możliwością zgłoszenia do wsparcia</w:t>
            </w: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(karta zgłoszenia współpracy z ROPS w Modelu). </w:t>
            </w:r>
          </w:p>
          <w:p w14:paraId="4C249230" w14:textId="1F7C0A20" w:rsidR="00C82CD6" w:rsidRPr="00AB02FA" w:rsidRDefault="00C82CD6" w:rsidP="003852EA">
            <w:pPr>
              <w:numPr>
                <w:ilvl w:val="0"/>
                <w:numId w:val="36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113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7. </w:t>
            </w:r>
            <w:r w:rsidRPr="00AB02FA">
              <w:rPr>
                <w:rFonts w:ascii="Arial" w:hAnsi="Arial" w:cs="Arial"/>
                <w:sz w:val="18"/>
                <w:szCs w:val="18"/>
              </w:rPr>
              <w:t>Zabezpieczenie ogólnopolskiej Platformy Modeli</w:t>
            </w: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(wiejskiego, miejsko-wiejskiego i miejskiego) na serwerze gov.pl i dostosowanie zmian prawnych umieszczania danych osób, rodzin współpracujących w Modelu z GOPS i PZK.</w:t>
            </w:r>
          </w:p>
          <w:p w14:paraId="697D8A05" w14:textId="1FE28E59" w:rsidR="00C82CD6" w:rsidRPr="00AB02FA" w:rsidRDefault="00C82CD6" w:rsidP="003852EA">
            <w:pPr>
              <w:numPr>
                <w:ilvl w:val="0"/>
                <w:numId w:val="36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113" w:right="113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8.</w:t>
            </w:r>
            <w:r w:rsidRPr="00AB02FA">
              <w:rPr>
                <w:rFonts w:ascii="Arial" w:eastAsia="Arial Black" w:hAnsi="Arial" w:cs="Arial"/>
                <w:bCs/>
                <w:color w:val="auto"/>
                <w:sz w:val="18"/>
                <w:szCs w:val="18"/>
                <w:lang w:eastAsia="en-US"/>
              </w:rPr>
              <w:t>Wprowadzanie systematycznie zmian i aktualizacji w programach, strategiach gminnych, powiatowych (radni i animatorzy)</w:t>
            </w:r>
            <w:r w:rsidR="00777B26" w:rsidRPr="00AB02FA">
              <w:rPr>
                <w:rFonts w:ascii="Arial" w:eastAsia="Arial Black" w:hAnsi="Arial" w:cs="Arial"/>
                <w:bCs/>
                <w:color w:val="auto"/>
                <w:sz w:val="18"/>
                <w:szCs w:val="18"/>
                <w:lang w:eastAsia="en-US"/>
              </w:rPr>
              <w:br/>
            </w:r>
            <w:r w:rsidRPr="00AB02FA">
              <w:rPr>
                <w:rFonts w:ascii="Arial" w:eastAsia="Arial Black" w:hAnsi="Arial" w:cs="Arial"/>
                <w:bCs/>
                <w:color w:val="auto"/>
                <w:sz w:val="18"/>
                <w:szCs w:val="18"/>
                <w:lang w:eastAsia="en-US"/>
              </w:rPr>
              <w:t xml:space="preserve"> i wojewódzkich ( doradcy/pracownicy ROPS) dot. wdrażania Modelu Kooperacji, wyboru grup rodzin, osób wg potrzeb gminnych.</w:t>
            </w:r>
          </w:p>
          <w:p w14:paraId="78A7AFA5" w14:textId="020B643F" w:rsidR="00C82CD6" w:rsidRPr="00AB02FA" w:rsidRDefault="00C82CD6" w:rsidP="003852EA">
            <w:pPr>
              <w:numPr>
                <w:ilvl w:val="0"/>
                <w:numId w:val="36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113" w:right="113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eastAsia="en-US"/>
              </w:rPr>
              <w:t>8.</w:t>
            </w:r>
            <w:r w:rsidRPr="00AB02FA">
              <w:rPr>
                <w:rFonts w:ascii="Arial" w:hAnsi="Arial" w:cs="Arial"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AB02FA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Wprowadzenie </w:t>
            </w:r>
            <w:r w:rsidRPr="00AB02FA">
              <w:rPr>
                <w:rFonts w:ascii="Arial" w:eastAsiaTheme="minorHAnsi" w:hAnsi="Arial" w:cs="Arial"/>
                <w:b w:val="0"/>
                <w:color w:val="auto"/>
                <w:sz w:val="18"/>
                <w:szCs w:val="18"/>
                <w:lang w:eastAsia="en-US"/>
              </w:rPr>
              <w:t>stabilnego finansowania niezbędnych osób kluczowych w Modelu Kooperacji: doradcy/pracownika ROPS, animatorów Modelu, realizacji współpracy PZK, w tym celowych projektów socjalnych gmin (programy celowe MRPIS, ustawa o kooperacji lub inne).</w:t>
            </w:r>
          </w:p>
          <w:p w14:paraId="1C2A433E" w14:textId="14363FFE" w:rsidR="00C82CD6" w:rsidRPr="00AB02FA" w:rsidRDefault="00C82CD6" w:rsidP="003852EA">
            <w:pPr>
              <w:numPr>
                <w:ilvl w:val="0"/>
                <w:numId w:val="36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113" w:right="113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eastAsia="en-US"/>
              </w:rPr>
              <w:t>9</w:t>
            </w:r>
            <w:r w:rsidRPr="00AB02FA">
              <w:rPr>
                <w:rFonts w:ascii="Arial" w:hAnsi="Arial" w:cs="Arial"/>
                <w:bCs/>
                <w:color w:val="auto"/>
                <w:sz w:val="18"/>
                <w:szCs w:val="18"/>
                <w:lang w:eastAsia="en-US"/>
              </w:rPr>
              <w:t>. L</w:t>
            </w:r>
            <w:r w:rsidRPr="00AB02FA">
              <w:rPr>
                <w:rFonts w:ascii="Arial" w:eastAsiaTheme="minorHAnsi" w:hAnsi="Arial" w:cs="Arial"/>
                <w:bCs/>
                <w:color w:val="auto"/>
                <w:sz w:val="18"/>
                <w:szCs w:val="18"/>
                <w:lang w:eastAsia="en-US"/>
              </w:rPr>
              <w:t>egislacja prawna kooperacji w formie ustawy lub zmian w ustawach.</w:t>
            </w:r>
          </w:p>
          <w:p w14:paraId="0041A149" w14:textId="77777777" w:rsidR="00777B26" w:rsidRPr="00AB02FA" w:rsidRDefault="00777B26" w:rsidP="003852EA">
            <w:pPr>
              <w:numPr>
                <w:ilvl w:val="0"/>
                <w:numId w:val="36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113" w:right="113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010D0997" w14:textId="4CF3814F" w:rsidR="00C82CD6" w:rsidRPr="00AB02FA" w:rsidRDefault="00C82CD6" w:rsidP="003852EA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enter" w:pos="1454"/>
                <w:tab w:val="right" w:pos="3026"/>
              </w:tabs>
              <w:spacing w:after="0" w:line="360" w:lineRule="auto"/>
              <w:ind w:left="113" w:right="1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WNIOSKI Z ETAPU </w:t>
            </w:r>
            <w:r w:rsidR="00777B26" w:rsidRPr="00AB02FA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EWALUACJI KOŃCOWEJ </w:t>
            </w:r>
            <w:r w:rsidRPr="00AB02FA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MODELU KOOPERAC</w:t>
            </w:r>
            <w:r w:rsidRPr="00AB02FA">
              <w:rPr>
                <w:rFonts w:ascii="Arial" w:hAnsi="Arial" w:cs="Arial"/>
                <w:sz w:val="18"/>
                <w:szCs w:val="18"/>
              </w:rPr>
              <w:t xml:space="preserve">JI: </w:t>
            </w:r>
          </w:p>
          <w:p w14:paraId="561CBC6F" w14:textId="7A52262B" w:rsidR="00C82CD6" w:rsidRPr="00AB02FA" w:rsidRDefault="00C82CD6" w:rsidP="003852EA">
            <w:pPr>
              <w:numPr>
                <w:ilvl w:val="0"/>
                <w:numId w:val="39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476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Wspólny warsztat podsumowania PZK z rodzinami</w:t>
            </w:r>
            <w:r w:rsidR="00711DC9"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podkreśla rolę rodziny we współdecydowaniu o kończeniu współpracy, jest narzędziem </w:t>
            </w:r>
            <w:proofErr w:type="spellStart"/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empowerment</w:t>
            </w:r>
            <w:proofErr w:type="spellEnd"/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.  </w:t>
            </w:r>
          </w:p>
          <w:p w14:paraId="76A7A0E5" w14:textId="4FE97C7E" w:rsidR="00C82CD6" w:rsidRPr="00AB02FA" w:rsidRDefault="00C82CD6" w:rsidP="003852EA">
            <w:pPr>
              <w:numPr>
                <w:ilvl w:val="0"/>
                <w:numId w:val="39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476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Utrzymanie zadań i roli radnych powiatowo-gminnych w etapie ewaluacji ma wpływ na trwałość współpracy Modelem przez PZK, realizację usług dla osób, rodzin. Wykorzystanie Kalkulatora Kosztów Zaniechania i innych opracowań na edukacji radnych w obszarze pomocy społecznej. </w:t>
            </w:r>
          </w:p>
          <w:p w14:paraId="17D4670E" w14:textId="5EAED2B4" w:rsidR="00C82CD6" w:rsidRPr="00AB02FA" w:rsidRDefault="00C82CD6" w:rsidP="003852EA">
            <w:pPr>
              <w:pStyle w:val="Akapitzlist"/>
              <w:numPr>
                <w:ilvl w:val="0"/>
                <w:numId w:val="39"/>
              </w:numPr>
              <w:tabs>
                <w:tab w:val="center" w:pos="1454"/>
                <w:tab w:val="right" w:pos="3026"/>
              </w:tabs>
              <w:spacing w:after="0" w:line="360" w:lineRule="auto"/>
              <w:ind w:left="476" w:right="113" w:hanging="357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Upowszechnienie wyników ewaluacji władzy, decydentom oraz szeroko rozumianej opinii publicznej poprzez filmy, publikacje, reportaże i dobre praktyki może zmieniać podejście do systemu pomocy społecznej oraz zachęcić do kooperacji w procesie wsparcia osób i rodzin.</w:t>
            </w:r>
          </w:p>
          <w:p w14:paraId="49C36818" w14:textId="687D4665" w:rsidR="00C82CD6" w:rsidRPr="00AB02FA" w:rsidRDefault="00C82CD6" w:rsidP="003852EA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476" w:right="113" w:hanging="357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B02FA">
              <w:rPr>
                <w:rFonts w:ascii="Arial" w:eastAsia="Arial Black" w:hAnsi="Arial" w:cs="Arial"/>
                <w:b w:val="0"/>
                <w:color w:val="auto"/>
                <w:sz w:val="18"/>
                <w:szCs w:val="18"/>
                <w:lang w:eastAsia="en-US"/>
              </w:rPr>
              <w:t>Niezbędne jest zabezpieczenie szkoleń i usług na potrzeby podmiotów, gmin i powiatów przez ROPS-y i MCPS dla PZK i wdrażania MODELU w kolejnych latach.</w:t>
            </w:r>
          </w:p>
          <w:p w14:paraId="253BA4EA" w14:textId="4F8E84D6" w:rsidR="00C82CD6" w:rsidRPr="00AB02FA" w:rsidRDefault="00C82CD6" w:rsidP="003852EA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476" w:right="113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Upraszczanie formalności i procedur</w:t>
            </w:r>
            <w:r w:rsidR="00565C1E"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w tym do pracy zdalnej (minimalizacja dokumentów) w Modelu </w:t>
            </w:r>
            <w:r w:rsidR="00565C1E"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pozwoliło</w:t>
            </w: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PZK na koncentrację na współpracy pomiędzy podmiotami i rodzinami.</w:t>
            </w:r>
          </w:p>
          <w:p w14:paraId="48E933EB" w14:textId="77777777" w:rsidR="00E868DF" w:rsidRPr="00AB02FA" w:rsidRDefault="00DD0F39" w:rsidP="003852EA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426" w:right="113" w:hanging="284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Jeżeli MODEL Kooperacji w Gminach Wiejskich, ma być stałym elementem systemowej kooperacji, wymaga dostosowania do niego rozwiązań usankcjonowanych prawnie, organizacyjnie i budżetowo.</w:t>
            </w:r>
            <w:r w:rsidR="00565C1E"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Wśród propozycji zmian </w:t>
            </w:r>
            <w:proofErr w:type="spellStart"/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organizacyjno</w:t>
            </w:r>
            <w:proofErr w:type="spellEnd"/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– </w:t>
            </w:r>
            <w:proofErr w:type="spellStart"/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prawno</w:t>
            </w:r>
            <w:proofErr w:type="spellEnd"/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– finansowych </w:t>
            </w:r>
            <w:r w:rsidR="00E947EF"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sugerowane są </w:t>
            </w: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dwie drogi rozwiązań.</w:t>
            </w:r>
          </w:p>
          <w:p w14:paraId="4044EBD0" w14:textId="0CD0FF92" w:rsidR="00DD0F39" w:rsidRPr="00AB02FA" w:rsidRDefault="00DD0F39" w:rsidP="00E868DF">
            <w:pPr>
              <w:pStyle w:val="Akapitzlist"/>
              <w:spacing w:after="0" w:line="360" w:lineRule="auto"/>
              <w:ind w:left="426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Pierwsza oparta o program celowy Ministerstwa Rodziny, Pracy i Polityki Społecznej związany z wdrażaniem MODELU KOOPERACJI, a w nim między innymi: realizowanie zadań animatora powiatowego i gminnego w ramach nowego etatu (stworzenie odrębnego stanowiska pracy) lub części etatu, zapewnienie finansowania działalności zespołów kooperacji z dotacji celowych z budżetu państwa zgodnie z art. 23 ust. 1 pkt. 7 i 7a ustawy z dnia 12 marca 2004r. o pomocy społecznej . </w:t>
            </w:r>
          </w:p>
          <w:p w14:paraId="2ECFC817" w14:textId="77777777" w:rsidR="00E6591D" w:rsidRPr="00AB02FA" w:rsidRDefault="00E6591D" w:rsidP="00D12964">
            <w:pPr>
              <w:pStyle w:val="Akapitzlist"/>
              <w:spacing w:after="0" w:line="360" w:lineRule="auto"/>
              <w:ind w:left="426" w:right="113" w:hanging="284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4C18726" w14:textId="7EBD9D76" w:rsidR="00DD0F39" w:rsidRPr="00AB02FA" w:rsidRDefault="00DD0F39" w:rsidP="00E6591D">
            <w:pPr>
              <w:pStyle w:val="Akapitzlist"/>
              <w:spacing w:after="0" w:line="360" w:lineRule="auto"/>
              <w:ind w:left="142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Druga propozycja dotyczy zmian w ustawie z dnia 12 marca 2004r. o pomocy społecznej i zmian około ustawowych, w tym dokonanie umocowania prawnego do funkcjonowania MODELU Kooperacji (zmiana art. 17 ust. 2 pkt. 4) ustawy z dnia 12 marca 2004r. o pomocy społecznej poprzez nadanie mu następującej treści:  Do zadań własnych Gminy należy: podejmowanie innych zadań z zakresu pomocy społecznej wynikających z rozeznanych potrzeb gminy, w tym tworzenie i realizacja programów osłonowych, w tym zw. z wdrożeniem MODELU Kooperacji, funkcjonowaniem Partnerskich Zespołów Kooperacji oraz art. 19 pkt. 16) ustawy z dnia 12 marca 2004r. o pomocy społecznej poprzez nadanie mu  następującej treści:</w:t>
            </w:r>
            <w:r w:rsidR="00D12964"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AB02FA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Do zadań własnych Powiatu należy: … podejmowanie innych działań wynikających </w:t>
            </w:r>
            <w:r w:rsidR="007C4837" w:rsidRPr="00AB02FA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br/>
            </w:r>
            <w:r w:rsidRPr="00AB02FA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z rozeznanych potrzeb, w tym tworzenie i realizacja programów osłonowych, w tym zw. z koordynacją działań zw. z wdrożeniem MODELU Kooperacji, funkcjonowaniem Partnerskich Zespołów Kooperacji;, wprowadzenie nowego podziału zadań w instytucjach pomocy społecznej. </w:t>
            </w:r>
          </w:p>
          <w:p w14:paraId="6C34BA4A" w14:textId="12A92A04" w:rsidR="00C82CD6" w:rsidRPr="00AB02FA" w:rsidRDefault="00DD0F39" w:rsidP="00E6591D">
            <w:pPr>
              <w:pStyle w:val="Akapitzlist"/>
              <w:spacing w:after="0" w:line="360" w:lineRule="auto"/>
              <w:ind w:left="142" w:right="113" w:firstLine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Oba rozwiązania wymagają wprowadzenia zawodu animatora do klasyfikacji zawodów lub zmiany nazwy animatora w MODELU, n</w:t>
            </w:r>
            <w:r w:rsidR="00E6591D"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a</w:t>
            </w:r>
            <w:r w:rsidR="007C4837"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jeden z aktualnie procedowanych zawodów w pomocy społecznej (jak organizator usług społecznych czy organizator środowiska lokalnego). Zasadne wydaje się zawarcie w ustawie z dnia 12 marca 2004r. o pomocy społecznej określenia zadań i wymogów kwalifikacyjnych dla nowej funkcji/zawodu w pomocy społecznej – animatora powiatowego i animatora gminnego (podział zadań pomiędzy OPS i PCPR) oraz dokonanie odpowiednich zmian w rozporządzeniu w sprawie wynagradzania pracowników samorządowych</w:t>
            </w:r>
            <w:r w:rsidR="00E947EF" w:rsidRPr="00AB02FA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14:paraId="3DDBA0B2" w14:textId="77777777" w:rsidR="00C82CD6" w:rsidRPr="00AB02FA" w:rsidRDefault="00C82CD6" w:rsidP="00A64197">
            <w:pPr>
              <w:spacing w:after="0"/>
              <w:ind w:left="108" w:right="107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9"/>
    </w:tbl>
    <w:p w14:paraId="39827F78" w14:textId="77777777" w:rsidR="00D12964" w:rsidRPr="00AB02FA" w:rsidRDefault="00D12964" w:rsidP="00D12964">
      <w:pPr>
        <w:shd w:val="clear" w:color="auto" w:fill="FFFFFF" w:themeFill="background1"/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color w:val="auto"/>
          <w:sz w:val="18"/>
          <w:szCs w:val="18"/>
          <w:lang w:eastAsia="ar-SA"/>
        </w:rPr>
      </w:pPr>
    </w:p>
    <w:p w14:paraId="4A2A405B" w14:textId="77777777" w:rsidR="00D12964" w:rsidRPr="00AB02FA" w:rsidRDefault="00D12964" w:rsidP="00D12964">
      <w:pPr>
        <w:shd w:val="clear" w:color="auto" w:fill="FFFFFF" w:themeFill="background1"/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color w:val="auto"/>
          <w:sz w:val="18"/>
          <w:szCs w:val="18"/>
          <w:lang w:eastAsia="ar-SA"/>
        </w:rPr>
      </w:pPr>
    </w:p>
    <w:p w14:paraId="107A0005" w14:textId="77777777" w:rsidR="00D12964" w:rsidRPr="00AB02FA" w:rsidRDefault="00D12964" w:rsidP="00D12964">
      <w:pPr>
        <w:shd w:val="clear" w:color="auto" w:fill="FFFFFF" w:themeFill="background1"/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color w:val="auto"/>
          <w:sz w:val="18"/>
          <w:szCs w:val="18"/>
          <w:lang w:eastAsia="ar-SA"/>
        </w:rPr>
      </w:pPr>
    </w:p>
    <w:p w14:paraId="71F8FD58" w14:textId="77777777" w:rsidR="00D12964" w:rsidRPr="00AB02FA" w:rsidRDefault="00D12964" w:rsidP="00D12964">
      <w:pPr>
        <w:shd w:val="clear" w:color="auto" w:fill="FFFFFF" w:themeFill="background1"/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color w:val="auto"/>
          <w:sz w:val="18"/>
          <w:szCs w:val="18"/>
          <w:lang w:eastAsia="ar-SA"/>
        </w:rPr>
      </w:pPr>
    </w:p>
    <w:p w14:paraId="66919AAA" w14:textId="77777777" w:rsidR="00D12964" w:rsidRPr="00AB02FA" w:rsidRDefault="00D12964" w:rsidP="00D12964">
      <w:pPr>
        <w:shd w:val="clear" w:color="auto" w:fill="FFFFFF" w:themeFill="background1"/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color w:val="auto"/>
          <w:sz w:val="18"/>
          <w:szCs w:val="18"/>
          <w:lang w:eastAsia="ar-SA"/>
        </w:rPr>
      </w:pPr>
    </w:p>
    <w:p w14:paraId="4F6DC08A" w14:textId="77777777" w:rsidR="00D12964" w:rsidRPr="00AB02FA" w:rsidRDefault="00D12964" w:rsidP="00D12964">
      <w:pPr>
        <w:shd w:val="clear" w:color="auto" w:fill="FFFFFF" w:themeFill="background1"/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color w:val="auto"/>
          <w:sz w:val="18"/>
          <w:szCs w:val="18"/>
          <w:lang w:eastAsia="ar-SA"/>
        </w:rPr>
      </w:pPr>
    </w:p>
    <w:p w14:paraId="3C14037C" w14:textId="77777777" w:rsidR="00D12964" w:rsidRPr="00AB02FA" w:rsidRDefault="00D12964" w:rsidP="00D12964">
      <w:pPr>
        <w:shd w:val="clear" w:color="auto" w:fill="E2EFD9" w:themeFill="accent6" w:themeFillTint="33"/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color w:val="auto"/>
          <w:sz w:val="18"/>
          <w:szCs w:val="18"/>
          <w:lang w:eastAsia="ar-SA"/>
        </w:rPr>
      </w:pPr>
    </w:p>
    <w:p w14:paraId="62A9E804" w14:textId="0F99C057" w:rsidR="00D12964" w:rsidRPr="00F85308" w:rsidRDefault="00D12964" w:rsidP="00D12964">
      <w:pPr>
        <w:shd w:val="clear" w:color="auto" w:fill="E2EFD9" w:themeFill="accent6" w:themeFillTint="33"/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color w:val="auto"/>
          <w:sz w:val="22"/>
          <w:lang w:eastAsia="ar-SA"/>
        </w:rPr>
      </w:pPr>
      <w:r w:rsidRPr="00F85308">
        <w:rPr>
          <w:rFonts w:ascii="Arial" w:hAnsi="Arial" w:cs="Arial"/>
          <w:color w:val="auto"/>
          <w:sz w:val="22"/>
          <w:lang w:eastAsia="ar-SA"/>
        </w:rPr>
        <w:t>Niezbędne elementy dla realizacji (kontynuacji) MODELU KOOPERACJI w GMINACH WIEJSKICH:</w:t>
      </w:r>
    </w:p>
    <w:p w14:paraId="759D9B2E" w14:textId="77777777" w:rsidR="00F30469" w:rsidRPr="00F85308" w:rsidRDefault="00F30469" w:rsidP="00D12964">
      <w:pPr>
        <w:shd w:val="clear" w:color="auto" w:fill="E2EFD9" w:themeFill="accent6" w:themeFillTint="33"/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color w:val="auto"/>
          <w:sz w:val="22"/>
          <w:lang w:eastAsia="ar-SA"/>
        </w:rPr>
      </w:pPr>
    </w:p>
    <w:p w14:paraId="3B504DB5" w14:textId="77777777" w:rsidR="00F30469" w:rsidRDefault="00F30469" w:rsidP="00E6591D">
      <w:pPr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b w:val="0"/>
          <w:color w:val="auto"/>
          <w:sz w:val="22"/>
          <w:lang w:eastAsia="ar-SA"/>
        </w:rPr>
      </w:pPr>
    </w:p>
    <w:p w14:paraId="2B36DDE9" w14:textId="3A571F15" w:rsidR="00D12964" w:rsidRPr="00F85308" w:rsidRDefault="00D12964" w:rsidP="00E6591D">
      <w:pPr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b w:val="0"/>
          <w:color w:val="auto"/>
          <w:sz w:val="22"/>
          <w:lang w:eastAsia="ar-SA"/>
        </w:rPr>
      </w:pPr>
      <w:r w:rsidRPr="00F85308">
        <w:rPr>
          <w:rFonts w:ascii="Arial" w:hAnsi="Arial" w:cs="Arial"/>
          <w:b w:val="0"/>
          <w:color w:val="auto"/>
          <w:sz w:val="22"/>
          <w:lang w:eastAsia="ar-SA"/>
        </w:rPr>
        <w:t xml:space="preserve">1/ </w:t>
      </w:r>
      <w:r w:rsidRPr="00F85308">
        <w:rPr>
          <w:rFonts w:ascii="Arial" w:hAnsi="Arial" w:cs="Arial"/>
          <w:color w:val="auto"/>
          <w:sz w:val="22"/>
          <w:lang w:eastAsia="ar-SA"/>
        </w:rPr>
        <w:t>Tworzenie warunków i atmosfery współpracy dzięki wsparciu zewnętrznemu – doradcy, superwizorzy ROPS, MCPS</w:t>
      </w:r>
    </w:p>
    <w:p w14:paraId="72EC022B" w14:textId="480C1F02" w:rsidR="00D12964" w:rsidRPr="00F85308" w:rsidRDefault="00D12964" w:rsidP="00E6591D">
      <w:pPr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b w:val="0"/>
          <w:color w:val="auto"/>
          <w:sz w:val="22"/>
          <w:lang w:eastAsia="ar-SA"/>
        </w:rPr>
      </w:pPr>
      <w:r w:rsidRPr="00F85308">
        <w:rPr>
          <w:rFonts w:ascii="Arial" w:hAnsi="Arial" w:cs="Arial"/>
          <w:b w:val="0"/>
          <w:color w:val="auto"/>
          <w:sz w:val="22"/>
          <w:lang w:eastAsia="ar-SA"/>
        </w:rPr>
        <w:t xml:space="preserve">2/ Kontynuowanie </w:t>
      </w:r>
      <w:r w:rsidRPr="00F85308">
        <w:rPr>
          <w:rFonts w:ascii="Arial" w:hAnsi="Arial" w:cs="Arial"/>
          <w:color w:val="auto"/>
          <w:sz w:val="22"/>
          <w:lang w:eastAsia="ar-SA"/>
        </w:rPr>
        <w:t>współdziałania specjalistów</w:t>
      </w:r>
      <w:r w:rsidRPr="00F85308">
        <w:rPr>
          <w:rFonts w:ascii="Arial" w:hAnsi="Arial" w:cs="Arial"/>
          <w:b w:val="0"/>
          <w:color w:val="auto"/>
          <w:sz w:val="22"/>
          <w:lang w:eastAsia="ar-SA"/>
        </w:rPr>
        <w:t xml:space="preserve"> w ramach formalnych PZK powiatowo-gminnych.</w:t>
      </w:r>
      <w:r w:rsidR="00E6591D" w:rsidRPr="00F85308">
        <w:rPr>
          <w:rFonts w:ascii="Arial" w:hAnsi="Arial" w:cs="Arial"/>
          <w:b w:val="0"/>
          <w:color w:val="auto"/>
          <w:sz w:val="22"/>
          <w:lang w:eastAsia="ar-SA"/>
        </w:rPr>
        <w:t xml:space="preserve"> </w:t>
      </w:r>
      <w:r w:rsidRPr="00F85308">
        <w:rPr>
          <w:rFonts w:ascii="Arial" w:hAnsi="Arial" w:cs="Arial"/>
          <w:b w:val="0"/>
          <w:color w:val="auto"/>
          <w:sz w:val="22"/>
          <w:lang w:eastAsia="ar-SA"/>
        </w:rPr>
        <w:t>Należy zadbać, aby wkład poszczególnych specjalistów, konieczne zaangażowanie w pracę z rodziną były jasne i czytelnie zakomunikowane, a ustawowe obowiązki i obowiązki w ramach kooperacji odpowiednio wypełniane.</w:t>
      </w:r>
    </w:p>
    <w:p w14:paraId="631C133F" w14:textId="77777777" w:rsidR="00D12964" w:rsidRPr="00F85308" w:rsidRDefault="00D12964" w:rsidP="00E6591D">
      <w:pPr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b w:val="0"/>
          <w:color w:val="auto"/>
          <w:sz w:val="22"/>
          <w:lang w:eastAsia="ar-SA"/>
        </w:rPr>
      </w:pPr>
      <w:r w:rsidRPr="00F85308">
        <w:rPr>
          <w:rFonts w:ascii="Arial" w:hAnsi="Arial" w:cs="Arial"/>
          <w:b w:val="0"/>
          <w:color w:val="auto"/>
          <w:sz w:val="22"/>
          <w:lang w:eastAsia="ar-SA"/>
        </w:rPr>
        <w:t>3</w:t>
      </w:r>
      <w:r w:rsidRPr="00F85308">
        <w:rPr>
          <w:rFonts w:ascii="Arial" w:hAnsi="Arial" w:cs="Arial"/>
          <w:color w:val="auto"/>
          <w:sz w:val="22"/>
          <w:lang w:eastAsia="ar-SA"/>
        </w:rPr>
        <w:t xml:space="preserve">/ Interdyscyplinarna praca w różnych obszarach </w:t>
      </w:r>
      <w:r w:rsidRPr="00F85308">
        <w:rPr>
          <w:rFonts w:ascii="Arial" w:hAnsi="Arial" w:cs="Arial"/>
          <w:b w:val="0"/>
          <w:color w:val="auto"/>
          <w:sz w:val="22"/>
          <w:lang w:eastAsia="ar-SA"/>
        </w:rPr>
        <w:t xml:space="preserve">- upowszechnianie modelu współpracy. </w:t>
      </w:r>
    </w:p>
    <w:p w14:paraId="471B39D1" w14:textId="77777777" w:rsidR="00D12964" w:rsidRPr="00F85308" w:rsidRDefault="00D12964" w:rsidP="00E6591D">
      <w:pPr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color w:val="auto"/>
          <w:sz w:val="22"/>
          <w:lang w:eastAsia="ar-SA"/>
        </w:rPr>
      </w:pPr>
      <w:r w:rsidRPr="00F85308">
        <w:rPr>
          <w:rFonts w:ascii="Arial" w:hAnsi="Arial" w:cs="Arial"/>
          <w:b w:val="0"/>
          <w:color w:val="auto"/>
          <w:sz w:val="22"/>
          <w:lang w:eastAsia="ar-SA"/>
        </w:rPr>
        <w:t>4/</w:t>
      </w:r>
      <w:r w:rsidRPr="00F85308">
        <w:rPr>
          <w:rFonts w:ascii="Arial" w:hAnsi="Arial" w:cs="Arial"/>
          <w:color w:val="auto"/>
          <w:sz w:val="22"/>
          <w:lang w:eastAsia="ar-SA"/>
        </w:rPr>
        <w:t xml:space="preserve"> Przywództwo – animatorzy powiatu i gminy, radni jako osoby zarządzające PZK i Modelem Kooperacji w Gminach Wiejskich.</w:t>
      </w:r>
    </w:p>
    <w:p w14:paraId="7A85F046" w14:textId="6F8D825A" w:rsidR="00D12964" w:rsidRPr="00F85308" w:rsidRDefault="00D12964" w:rsidP="00E6591D">
      <w:pPr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b w:val="0"/>
          <w:color w:val="auto"/>
          <w:sz w:val="22"/>
          <w:lang w:eastAsia="ar-SA"/>
        </w:rPr>
      </w:pPr>
      <w:r w:rsidRPr="00F85308">
        <w:rPr>
          <w:rFonts w:ascii="Arial" w:hAnsi="Arial" w:cs="Arial"/>
          <w:b w:val="0"/>
          <w:color w:val="auto"/>
          <w:sz w:val="22"/>
          <w:lang w:eastAsia="ar-SA"/>
        </w:rPr>
        <w:t>5</w:t>
      </w:r>
      <w:r w:rsidRPr="00F85308">
        <w:rPr>
          <w:rFonts w:ascii="Arial" w:hAnsi="Arial" w:cs="Arial"/>
          <w:color w:val="auto"/>
          <w:sz w:val="22"/>
          <w:lang w:eastAsia="ar-SA"/>
        </w:rPr>
        <w:t>/</w:t>
      </w:r>
      <w:r w:rsidR="00F85308">
        <w:rPr>
          <w:rFonts w:ascii="Arial" w:hAnsi="Arial" w:cs="Arial"/>
          <w:color w:val="auto"/>
          <w:sz w:val="22"/>
          <w:lang w:eastAsia="ar-SA"/>
        </w:rPr>
        <w:t xml:space="preserve"> </w:t>
      </w:r>
      <w:r w:rsidRPr="00F85308">
        <w:rPr>
          <w:rFonts w:ascii="Arial" w:hAnsi="Arial" w:cs="Arial"/>
          <w:color w:val="auto"/>
          <w:sz w:val="22"/>
          <w:lang w:eastAsia="ar-SA"/>
        </w:rPr>
        <w:t>Ewaluacja i monitorowanie oraz koncentracja na właściwym pomiarze efektywności,</w:t>
      </w:r>
      <w:r w:rsidRPr="00F85308">
        <w:rPr>
          <w:rFonts w:ascii="Arial" w:hAnsi="Arial" w:cs="Arial"/>
          <w:b w:val="0"/>
          <w:color w:val="auto"/>
          <w:sz w:val="22"/>
          <w:lang w:eastAsia="ar-SA"/>
        </w:rPr>
        <w:t xml:space="preserve"> tym samym poszerzenie dotychczasowych rozwiązań, tak by uwzględniały wyniki współpracy w ramach Modelu w ramach uzgodnień zintegrowanych, tj. pomiar wyników, rezultatów jakie przyniosła praca PZK, wpływ na długoterminową efektywność kosztową, rozwój oferty instytucji i ogólną poprawę zadowolenia użytkowników usług.</w:t>
      </w:r>
    </w:p>
    <w:p w14:paraId="7F5F961A" w14:textId="77777777" w:rsidR="00D12964" w:rsidRPr="00F85308" w:rsidRDefault="00D12964" w:rsidP="00E6591D">
      <w:pPr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color w:val="auto"/>
          <w:sz w:val="22"/>
          <w:lang w:eastAsia="ar-SA"/>
        </w:rPr>
      </w:pPr>
      <w:r w:rsidRPr="00F85308">
        <w:rPr>
          <w:rFonts w:ascii="Arial" w:hAnsi="Arial" w:cs="Arial"/>
          <w:b w:val="0"/>
          <w:color w:val="auto"/>
          <w:sz w:val="22"/>
          <w:lang w:eastAsia="ar-SA"/>
        </w:rPr>
        <w:t>6/</w:t>
      </w:r>
      <w:r w:rsidRPr="00F85308">
        <w:rPr>
          <w:rFonts w:ascii="Arial" w:hAnsi="Arial" w:cs="Arial"/>
          <w:color w:val="auto"/>
          <w:sz w:val="22"/>
          <w:lang w:eastAsia="ar-SA"/>
        </w:rPr>
        <w:t>Upraszczanie formalności i procedur</w:t>
      </w:r>
    </w:p>
    <w:p w14:paraId="110E5A36" w14:textId="77777777" w:rsidR="00D12964" w:rsidRPr="00F85308" w:rsidRDefault="00D12964" w:rsidP="00E6591D">
      <w:pPr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b w:val="0"/>
          <w:color w:val="auto"/>
          <w:sz w:val="22"/>
          <w:lang w:eastAsia="ar-SA"/>
        </w:rPr>
      </w:pPr>
      <w:r w:rsidRPr="00F85308">
        <w:rPr>
          <w:rFonts w:ascii="Arial" w:hAnsi="Arial" w:cs="Arial"/>
          <w:b w:val="0"/>
          <w:color w:val="auto"/>
          <w:sz w:val="22"/>
          <w:lang w:eastAsia="ar-SA"/>
        </w:rPr>
        <w:t xml:space="preserve">Wdrożenie uproszczonych form nawiązywania współpracy międzyinstytucjonalnej, elastycznego sposobu reagowania na potrzeby odbiorców, wykorzystanie nowych technologii do upraszczania działań administracyjnych, rozwój form komunikacji. </w:t>
      </w:r>
    </w:p>
    <w:p w14:paraId="6EA77958" w14:textId="77777777" w:rsidR="00D12964" w:rsidRPr="00F85308" w:rsidRDefault="00D12964" w:rsidP="00E6591D">
      <w:pPr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b w:val="0"/>
          <w:color w:val="auto"/>
          <w:sz w:val="22"/>
          <w:lang w:eastAsia="ar-SA"/>
        </w:rPr>
      </w:pPr>
      <w:r w:rsidRPr="00F85308">
        <w:rPr>
          <w:rFonts w:ascii="Arial" w:hAnsi="Arial" w:cs="Arial"/>
          <w:b w:val="0"/>
          <w:color w:val="auto"/>
          <w:sz w:val="22"/>
          <w:lang w:eastAsia="ar-SA"/>
        </w:rPr>
        <w:t>7/</w:t>
      </w:r>
      <w:r w:rsidRPr="00F85308">
        <w:rPr>
          <w:rFonts w:ascii="Arial" w:hAnsi="Arial" w:cs="Arial"/>
          <w:color w:val="auto"/>
          <w:sz w:val="22"/>
          <w:lang w:eastAsia="ar-SA"/>
        </w:rPr>
        <w:t>Właściwe i stabilne finansowanie</w:t>
      </w:r>
    </w:p>
    <w:p w14:paraId="29E719DC" w14:textId="22CEB1BB" w:rsidR="00D12964" w:rsidRPr="00F85308" w:rsidRDefault="00D12964" w:rsidP="00E6591D">
      <w:pPr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b w:val="0"/>
          <w:color w:val="auto"/>
          <w:sz w:val="22"/>
          <w:lang w:eastAsia="ar-SA"/>
        </w:rPr>
      </w:pPr>
      <w:r w:rsidRPr="00F85308">
        <w:rPr>
          <w:rFonts w:ascii="Arial" w:hAnsi="Arial" w:cs="Arial"/>
          <w:b w:val="0"/>
          <w:color w:val="auto"/>
          <w:sz w:val="22"/>
          <w:lang w:eastAsia="ar-SA"/>
        </w:rPr>
        <w:t xml:space="preserve">Wdrożenie zintegrowanego systemu usług wymaga znacznych nakładów finansowych oraz podjęcia zmian organizacyjnych i strukturalnych </w:t>
      </w:r>
      <w:r w:rsidR="00F85308">
        <w:rPr>
          <w:rFonts w:ascii="Arial" w:hAnsi="Arial" w:cs="Arial"/>
          <w:b w:val="0"/>
          <w:color w:val="auto"/>
          <w:sz w:val="22"/>
          <w:lang w:eastAsia="ar-SA"/>
        </w:rPr>
        <w:br/>
      </w:r>
      <w:r w:rsidRPr="00F85308">
        <w:rPr>
          <w:rFonts w:ascii="Arial" w:hAnsi="Arial" w:cs="Arial"/>
          <w:b w:val="0"/>
          <w:color w:val="auto"/>
          <w:sz w:val="22"/>
          <w:lang w:eastAsia="ar-SA"/>
        </w:rPr>
        <w:t xml:space="preserve">w finansowaniu, zarządzaniu i praktyce instytucji pomocy. </w:t>
      </w:r>
    </w:p>
    <w:p w14:paraId="21D7CE30" w14:textId="77777777" w:rsidR="00D12964" w:rsidRPr="00F85308" w:rsidRDefault="00D12964" w:rsidP="00E6591D">
      <w:pPr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b w:val="0"/>
          <w:color w:val="auto"/>
          <w:sz w:val="22"/>
          <w:lang w:eastAsia="ar-SA"/>
        </w:rPr>
      </w:pPr>
      <w:r w:rsidRPr="00F85308">
        <w:rPr>
          <w:rFonts w:ascii="Arial" w:hAnsi="Arial" w:cs="Arial"/>
          <w:b w:val="0"/>
          <w:color w:val="auto"/>
          <w:sz w:val="22"/>
          <w:lang w:eastAsia="ar-SA"/>
        </w:rPr>
        <w:t xml:space="preserve">8/ </w:t>
      </w:r>
      <w:r w:rsidRPr="00F85308">
        <w:rPr>
          <w:rFonts w:ascii="Arial" w:hAnsi="Arial" w:cs="Arial"/>
          <w:color w:val="auto"/>
          <w:sz w:val="22"/>
          <w:lang w:eastAsia="ar-SA"/>
        </w:rPr>
        <w:t>Odpowiedni poziom szkoleń</w:t>
      </w:r>
      <w:r w:rsidRPr="00F85308">
        <w:rPr>
          <w:rFonts w:ascii="Arial" w:hAnsi="Arial" w:cs="Arial"/>
          <w:b w:val="0"/>
          <w:color w:val="auto"/>
          <w:sz w:val="22"/>
          <w:lang w:eastAsia="ar-SA"/>
        </w:rPr>
        <w:t xml:space="preserve"> animatorów, PZK i pracowników kluczowych. </w:t>
      </w:r>
    </w:p>
    <w:p w14:paraId="146D68CF" w14:textId="425B3C8D" w:rsidR="008818E3" w:rsidRPr="00F85308" w:rsidRDefault="00D12964" w:rsidP="00F85308">
      <w:pPr>
        <w:suppressAutoHyphens/>
        <w:spacing w:after="0" w:line="360" w:lineRule="auto"/>
        <w:ind w:left="0" w:right="0" w:firstLine="0"/>
        <w:jc w:val="both"/>
        <w:rPr>
          <w:rFonts w:ascii="Arial" w:hAnsi="Arial" w:cs="Arial"/>
          <w:b w:val="0"/>
          <w:color w:val="auto"/>
          <w:sz w:val="22"/>
          <w:lang w:eastAsia="ar-SA"/>
        </w:rPr>
      </w:pPr>
      <w:r w:rsidRPr="00F85308">
        <w:rPr>
          <w:rFonts w:ascii="Arial" w:hAnsi="Arial" w:cs="Arial"/>
          <w:b w:val="0"/>
          <w:color w:val="auto"/>
          <w:sz w:val="22"/>
          <w:lang w:eastAsia="ar-SA"/>
        </w:rPr>
        <w:t xml:space="preserve">9/ </w:t>
      </w:r>
      <w:r w:rsidRPr="00F85308">
        <w:rPr>
          <w:rFonts w:ascii="Arial" w:hAnsi="Arial" w:cs="Arial"/>
          <w:color w:val="auto"/>
          <w:sz w:val="22"/>
          <w:lang w:eastAsia="ar-SA"/>
        </w:rPr>
        <w:t>Innowacyjność.</w:t>
      </w:r>
      <w:r w:rsidRPr="00F85308">
        <w:rPr>
          <w:rFonts w:ascii="Arial" w:hAnsi="Arial" w:cs="Arial"/>
          <w:b w:val="0"/>
          <w:color w:val="auto"/>
          <w:sz w:val="22"/>
          <w:lang w:eastAsia="ar-SA"/>
        </w:rPr>
        <w:t xml:space="preserve"> Istotną cechą wprowadzania nowych MODELI WSPÓŁPRACY jest pozostawienie pewnego pola „wolnych decyzji” specjalistów i innowacyjności w zakresie wypracowywanych rozwiązań. </w:t>
      </w:r>
    </w:p>
    <w:p w14:paraId="660F0E3E" w14:textId="6AA2593B" w:rsidR="00876B85" w:rsidRDefault="00876B85" w:rsidP="00A424CC">
      <w:pPr>
        <w:pStyle w:val="Akapitzlist"/>
        <w:spacing w:line="360" w:lineRule="auto"/>
        <w:contextualSpacing w:val="0"/>
        <w:jc w:val="both"/>
        <w:textAlignment w:val="baseline"/>
        <w:rPr>
          <w:rFonts w:asciiTheme="minorHAnsi" w:eastAsiaTheme="minorEastAsia" w:hAnsiTheme="minorHAnsi" w:cstheme="minorHAnsi"/>
          <w:kern w:val="24"/>
          <w:sz w:val="22"/>
        </w:rPr>
      </w:pPr>
    </w:p>
    <w:p w14:paraId="1FFBBA47" w14:textId="15BA16DC" w:rsidR="00876B85" w:rsidRPr="00D12964" w:rsidRDefault="00876B85" w:rsidP="00D12964">
      <w:pPr>
        <w:shd w:val="clear" w:color="auto" w:fill="FFFFFF" w:themeFill="background1"/>
        <w:spacing w:after="0" w:line="480" w:lineRule="auto"/>
        <w:ind w:left="0" w:right="0" w:firstLine="0"/>
        <w:rPr>
          <w:color w:val="auto"/>
          <w:sz w:val="20"/>
          <w:szCs w:val="20"/>
        </w:rPr>
        <w:sectPr w:rsidR="00876B85" w:rsidRPr="00D12964" w:rsidSect="00A6563B">
          <w:pgSz w:w="16838" w:h="11906" w:orient="landscape"/>
          <w:pgMar w:top="851" w:right="1712" w:bottom="788" w:left="1015" w:header="544" w:footer="709" w:gutter="0"/>
          <w:cols w:space="708"/>
          <w:docGrid w:linePitch="328"/>
        </w:sectPr>
      </w:pPr>
    </w:p>
    <w:p w14:paraId="2F313468" w14:textId="3B66E2C2" w:rsidR="00D12964" w:rsidRPr="00AB02FA" w:rsidRDefault="00D12964" w:rsidP="00D12964">
      <w:pPr>
        <w:shd w:val="clear" w:color="auto" w:fill="E2EFD9" w:themeFill="accent6" w:themeFillTint="33"/>
        <w:spacing w:after="0" w:line="480" w:lineRule="auto"/>
        <w:ind w:right="0"/>
        <w:rPr>
          <w:rFonts w:ascii="Arial" w:hAnsi="Arial" w:cs="Arial"/>
          <w:color w:val="auto"/>
          <w:szCs w:val="24"/>
        </w:rPr>
      </w:pPr>
      <w:r w:rsidRPr="00AB02FA">
        <w:rPr>
          <w:rFonts w:ascii="Arial" w:hAnsi="Arial" w:cs="Arial"/>
          <w:color w:val="auto"/>
          <w:szCs w:val="24"/>
        </w:rPr>
        <w:lastRenderedPageBreak/>
        <w:t>6.WNIOSKI Z BADAŃ EWALUACYJNYCH</w:t>
      </w:r>
    </w:p>
    <w:p w14:paraId="0DB45353" w14:textId="77777777" w:rsidR="00D12964" w:rsidRPr="00AB02FA" w:rsidRDefault="00D12964" w:rsidP="00D12964">
      <w:pPr>
        <w:spacing w:after="0" w:line="360" w:lineRule="auto"/>
        <w:ind w:left="0" w:right="0" w:firstLine="708"/>
        <w:jc w:val="both"/>
        <w:rPr>
          <w:rFonts w:ascii="Arial" w:eastAsiaTheme="minorHAnsi" w:hAnsi="Arial" w:cs="Arial"/>
          <w:b w:val="0"/>
          <w:bCs/>
          <w:color w:val="000000" w:themeColor="text1"/>
          <w:sz w:val="22"/>
          <w:lang w:eastAsia="en-US"/>
        </w:rPr>
      </w:pPr>
      <w:r w:rsidRPr="00AB02FA">
        <w:rPr>
          <w:rFonts w:ascii="Arial" w:eastAsiaTheme="minorHAnsi" w:hAnsi="Arial" w:cs="Arial"/>
          <w:b w:val="0"/>
          <w:color w:val="000000" w:themeColor="text1"/>
          <w:sz w:val="22"/>
          <w:lang w:eastAsia="en-US"/>
        </w:rPr>
        <w:t xml:space="preserve">Na proces ewaluacji zewnętrznej testowanego MODELU KOOPERACJI W GMINACH WIEJSKICH,  złożyły się dwa badania ilościowe (sondażu diagnostycznego) oraz dwa badania jakościowe, </w:t>
      </w:r>
      <w:r w:rsidRPr="00AB02FA">
        <w:rPr>
          <w:rFonts w:ascii="Arial" w:hAnsi="Arial" w:cs="Arial"/>
          <w:b w:val="0"/>
          <w:bCs/>
          <w:sz w:val="22"/>
        </w:rPr>
        <w:t>przeprowadzone za pomocą techniki zogniskowanego wywiadu grupowego (FGI).</w:t>
      </w:r>
    </w:p>
    <w:p w14:paraId="59ED4CF3" w14:textId="12C1F3DF" w:rsidR="00D12964" w:rsidRPr="00AB02FA" w:rsidRDefault="00D12964" w:rsidP="00D12964">
      <w:pPr>
        <w:spacing w:after="0" w:line="360" w:lineRule="auto"/>
        <w:ind w:left="0" w:right="0" w:firstLine="708"/>
        <w:jc w:val="both"/>
        <w:rPr>
          <w:rFonts w:ascii="Arial" w:eastAsiaTheme="minorHAnsi" w:hAnsi="Arial" w:cs="Arial"/>
          <w:b w:val="0"/>
          <w:color w:val="FF0000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Pierwsza ewaluacja ex-</w:t>
      </w:r>
      <w:proofErr w:type="spellStart"/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ante</w:t>
      </w:r>
      <w:proofErr w:type="spellEnd"/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miała miejsce </w:t>
      </w:r>
      <w:r w:rsidRPr="00AB02FA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w początkowym etapie wdrażania Modelu Kooperacji, </w:t>
      </w:r>
      <w:r w:rsidR="00F30469">
        <w:rPr>
          <w:rFonts w:ascii="Arial" w:eastAsiaTheme="minorHAnsi" w:hAnsi="Arial" w:cs="Arial"/>
          <w:b w:val="0"/>
          <w:color w:val="auto"/>
          <w:sz w:val="22"/>
          <w:lang w:eastAsia="en-US"/>
        </w:rPr>
        <w:br/>
      </w:r>
      <w:r w:rsidRPr="00AB02FA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w miesiącach VII-VIII.2019, X.2019, zaś ewaluacja ex-post odbyła się w końcowym etapie testowania Modelu Kooperacji tj. w miesiącach IX-X 2020. </w:t>
      </w:r>
    </w:p>
    <w:p w14:paraId="7FADF026" w14:textId="35B560B1" w:rsidR="00D12964" w:rsidRPr="00AB02FA" w:rsidRDefault="00D12964" w:rsidP="00D12964">
      <w:pPr>
        <w:spacing w:after="0" w:line="360" w:lineRule="auto"/>
        <w:ind w:left="0" w:right="0" w:firstLine="708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hAnsi="Arial" w:cs="Arial"/>
          <w:b w:val="0"/>
          <w:color w:val="auto"/>
          <w:sz w:val="22"/>
        </w:rPr>
        <w:t>Przedmiotem badań była diagnoza przekonań i opinii członków Wojewódzkich Zespołów Kooperacji (WZK-</w:t>
      </w:r>
      <w:r w:rsidRPr="00AB02FA">
        <w:rPr>
          <w:rFonts w:ascii="Arial" w:eastAsiaTheme="minorEastAsia" w:hAnsi="Arial" w:cs="Arial"/>
          <w:b w:val="0"/>
          <w:color w:val="000000" w:themeColor="text1"/>
          <w:kern w:val="24"/>
          <w:sz w:val="22"/>
        </w:rPr>
        <w:t xml:space="preserve"> podmioty sektorowe działające w sferze ubóstwa i wykluczenia społecznego) </w:t>
      </w:r>
      <w:r w:rsidRPr="00AB02FA">
        <w:rPr>
          <w:rFonts w:ascii="Arial" w:hAnsi="Arial" w:cs="Arial"/>
          <w:b w:val="0"/>
          <w:color w:val="auto"/>
          <w:sz w:val="22"/>
        </w:rPr>
        <w:t xml:space="preserve">i Partnerskich Zespołów Kooperacji (PZK - </w:t>
      </w:r>
      <w:r w:rsidRPr="00AB02FA">
        <w:rPr>
          <w:rFonts w:ascii="Arial" w:eastAsiaTheme="minorEastAsia" w:hAnsi="Arial" w:cs="Arial"/>
          <w:b w:val="0"/>
          <w:color w:val="auto"/>
          <w:kern w:val="24"/>
          <w:sz w:val="22"/>
        </w:rPr>
        <w:t xml:space="preserve">podmioty działające w obszarze pomocy i integracji społecznej, ubóstwa </w:t>
      </w:r>
      <w:r w:rsidR="00F30469">
        <w:rPr>
          <w:rFonts w:ascii="Arial" w:eastAsiaTheme="minorEastAsia" w:hAnsi="Arial" w:cs="Arial"/>
          <w:b w:val="0"/>
          <w:color w:val="auto"/>
          <w:kern w:val="24"/>
          <w:sz w:val="22"/>
        </w:rPr>
        <w:br/>
      </w:r>
      <w:r w:rsidRPr="00AB02FA">
        <w:rPr>
          <w:rFonts w:ascii="Arial" w:eastAsiaTheme="minorEastAsia" w:hAnsi="Arial" w:cs="Arial"/>
          <w:b w:val="0"/>
          <w:color w:val="auto"/>
          <w:kern w:val="24"/>
          <w:sz w:val="22"/>
        </w:rPr>
        <w:t>i wykluczenia społecznego: osoby zarządzające i pracownicy podmiotów z gmin i powiatów</w:t>
      </w:r>
      <w:r w:rsidRPr="00AB02FA">
        <w:rPr>
          <w:rFonts w:ascii="Arial" w:eastAsiaTheme="minorEastAsia" w:hAnsi="Arial" w:cs="Arial"/>
          <w:bCs/>
          <w:color w:val="auto"/>
          <w:kern w:val="24"/>
          <w:sz w:val="22"/>
        </w:rPr>
        <w:t>)</w:t>
      </w:r>
      <w:r w:rsidRPr="00AB02FA">
        <w:rPr>
          <w:rFonts w:ascii="Arial" w:hAnsi="Arial" w:cs="Arial"/>
          <w:b w:val="0"/>
          <w:color w:val="auto"/>
          <w:sz w:val="22"/>
        </w:rPr>
        <w:t xml:space="preserve"> na temat wiedzy i umiejętności kooperacyjnych </w:t>
      </w:r>
      <w:r w:rsidRPr="00AB02FA">
        <w:rPr>
          <w:rFonts w:ascii="Arial" w:hAnsi="Arial" w:cs="Arial"/>
          <w:b w:val="0"/>
          <w:color w:val="000000" w:themeColor="text1"/>
          <w:sz w:val="22"/>
        </w:rPr>
        <w:t>oraz  efektywności pracy z rodziną, ocena profesjonalizacji współpracy, w tym po wdrożeniu Modelu Kooperacji w Gminach Wiejskich.</w:t>
      </w:r>
    </w:p>
    <w:p w14:paraId="4EE2D4E5" w14:textId="0A4B465D" w:rsidR="00D12964" w:rsidRPr="00AB02FA" w:rsidRDefault="00D12964" w:rsidP="00D12964">
      <w:pPr>
        <w:spacing w:after="0" w:line="360" w:lineRule="auto"/>
        <w:ind w:left="0" w:right="0" w:firstLine="708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Celem ewaluacji jakościowej była diagnoza stanu współpracy pomiędzy podmiotami Partnerskich Zespołów Kooperacji (PZK),stopnia przygotowania do wdrożenia Modelu Kooperacji oraz oczekiwań </w:t>
      </w:r>
      <w:r w:rsidR="00F30469">
        <w:rPr>
          <w:rFonts w:ascii="Arial" w:eastAsia="Calibri" w:hAnsi="Arial" w:cs="Arial"/>
          <w:b w:val="0"/>
          <w:color w:val="auto"/>
          <w:sz w:val="22"/>
          <w:lang w:eastAsia="en-US"/>
        </w:rPr>
        <w:br/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i wobec Modelu i jego efektów, sposobu wykorzystania zasobów i narzędzi z Modelu Kooperacji w Gminach Wiejskich.</w:t>
      </w:r>
    </w:p>
    <w:p w14:paraId="6F0E2F07" w14:textId="04D70C05" w:rsidR="00D12964" w:rsidRPr="00AB02FA" w:rsidRDefault="00D12964" w:rsidP="00D12964">
      <w:pPr>
        <w:spacing w:after="0" w:line="360" w:lineRule="auto"/>
        <w:ind w:left="0" w:right="0" w:firstLine="708"/>
        <w:jc w:val="both"/>
        <w:rPr>
          <w:rFonts w:ascii="Arial" w:eastAsiaTheme="minorHAns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Theme="minorHAnsi" w:hAnsi="Arial" w:cs="Arial"/>
          <w:b w:val="0"/>
          <w:color w:val="000000" w:themeColor="text1"/>
          <w:sz w:val="22"/>
          <w:lang w:eastAsia="en-US"/>
        </w:rPr>
        <w:t>Celem ewaluacji ilościowej była diagnoza w/w poglądów ex-</w:t>
      </w:r>
      <w:proofErr w:type="spellStart"/>
      <w:r w:rsidRPr="00AB02FA">
        <w:rPr>
          <w:rFonts w:ascii="Arial" w:eastAsiaTheme="minorHAnsi" w:hAnsi="Arial" w:cs="Arial"/>
          <w:b w:val="0"/>
          <w:color w:val="000000" w:themeColor="text1"/>
          <w:sz w:val="22"/>
          <w:lang w:eastAsia="en-US"/>
        </w:rPr>
        <w:t>ante</w:t>
      </w:r>
      <w:proofErr w:type="spellEnd"/>
      <w:r w:rsidRPr="00AB02FA">
        <w:rPr>
          <w:rFonts w:ascii="Arial" w:eastAsiaTheme="minorHAnsi" w:hAnsi="Arial" w:cs="Arial"/>
          <w:b w:val="0"/>
          <w:color w:val="000000" w:themeColor="text1"/>
          <w:sz w:val="22"/>
          <w:lang w:eastAsia="en-US"/>
        </w:rPr>
        <w:t xml:space="preserve"> i ex-post oraz porównanie ich ze sobą, a także uchwycenie różnic istotnych statystycznie </w:t>
      </w:r>
      <w:r w:rsidRPr="00AB02FA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w badanym okresie. Narzędziami badawczymi wykorzystanymi w badaniu ewaluacyjnym były: „Kwestionariusz ewaluacyjny dla członków PZK, WZK dotyczący Modelu Kooperacji” oraz „Kwestionariusz ewaluacyjny dla członków PZK pracujących </w:t>
      </w:r>
      <w:r w:rsidR="00F30469">
        <w:rPr>
          <w:rFonts w:ascii="Arial" w:eastAsiaTheme="minorHAnsi" w:hAnsi="Arial" w:cs="Arial"/>
          <w:b w:val="0"/>
          <w:color w:val="auto"/>
          <w:sz w:val="22"/>
          <w:lang w:eastAsia="en-US"/>
        </w:rPr>
        <w:br/>
      </w:r>
      <w:r w:rsidRPr="00AB02FA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z rodzinami/osobami”. </w:t>
      </w:r>
    </w:p>
    <w:p w14:paraId="0E2F1795" w14:textId="77777777" w:rsidR="00D12964" w:rsidRPr="00AB02FA" w:rsidRDefault="00D12964" w:rsidP="00D12964">
      <w:pPr>
        <w:spacing w:after="0" w:line="360" w:lineRule="auto"/>
        <w:ind w:left="0" w:right="0" w:firstLine="708"/>
        <w:jc w:val="both"/>
        <w:rPr>
          <w:rFonts w:ascii="Arial" w:eastAsiaTheme="minorHAns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Theme="minorHAnsi" w:hAnsi="Arial" w:cs="Arial"/>
          <w:b w:val="0"/>
          <w:color w:val="auto"/>
          <w:sz w:val="22"/>
          <w:lang w:eastAsia="en-US"/>
        </w:rPr>
        <w:t>W latach 2019 i 2020 opracowano na podstawie badań po 35 raportów z badań jakościowych oraz po 1 raporcie z badań ilościowych (łącznie powstało 72 raporty).</w:t>
      </w:r>
    </w:p>
    <w:p w14:paraId="3FA8624E" w14:textId="77777777" w:rsidR="00D12964" w:rsidRPr="004167BA" w:rsidRDefault="00D12964" w:rsidP="00D12964">
      <w:pPr>
        <w:spacing w:after="0"/>
        <w:ind w:left="0" w:right="0" w:firstLine="0"/>
        <w:jc w:val="both"/>
        <w:rPr>
          <w:sz w:val="20"/>
          <w:szCs w:val="20"/>
        </w:rPr>
      </w:pPr>
    </w:p>
    <w:p w14:paraId="39D02680" w14:textId="77777777" w:rsidR="00D12964" w:rsidRDefault="00D12964" w:rsidP="00D12964">
      <w:pPr>
        <w:shd w:val="clear" w:color="auto" w:fill="E2EFD9" w:themeFill="accent6" w:themeFillTint="33"/>
        <w:spacing w:after="0" w:line="360" w:lineRule="auto"/>
        <w:ind w:left="0" w:right="0" w:firstLine="0"/>
        <w:jc w:val="both"/>
        <w:rPr>
          <w:sz w:val="20"/>
          <w:szCs w:val="20"/>
        </w:rPr>
      </w:pPr>
    </w:p>
    <w:p w14:paraId="0161C004" w14:textId="77777777" w:rsidR="00D12964" w:rsidRPr="00AB02FA" w:rsidRDefault="00D12964" w:rsidP="00D12964">
      <w:pPr>
        <w:shd w:val="clear" w:color="auto" w:fill="E2EFD9" w:themeFill="accent6" w:themeFillTint="33"/>
        <w:spacing w:after="0" w:line="360" w:lineRule="auto"/>
        <w:ind w:left="0" w:right="0" w:firstLine="0"/>
        <w:jc w:val="center"/>
        <w:rPr>
          <w:rFonts w:ascii="Arial" w:hAnsi="Arial" w:cs="Arial"/>
          <w:sz w:val="22"/>
        </w:rPr>
      </w:pPr>
      <w:r w:rsidRPr="00AB02FA">
        <w:rPr>
          <w:rFonts w:ascii="Arial" w:hAnsi="Arial" w:cs="Arial"/>
          <w:sz w:val="22"/>
        </w:rPr>
        <w:t>WNIOSKI Z BADAŃ ILOŚCIOWYCH w latach 2019-2020</w:t>
      </w:r>
    </w:p>
    <w:p w14:paraId="1E0FFFD2" w14:textId="77777777" w:rsidR="00D12964" w:rsidRPr="00AB02FA" w:rsidRDefault="00D12964" w:rsidP="003852EA">
      <w:pPr>
        <w:numPr>
          <w:ilvl w:val="0"/>
          <w:numId w:val="21"/>
        </w:numPr>
        <w:spacing w:after="0" w:line="360" w:lineRule="auto"/>
        <w:ind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eastAsiaTheme="minorHAnsi" w:hAnsi="Arial" w:cs="Arial"/>
          <w:b w:val="0"/>
          <w:color w:val="auto"/>
          <w:sz w:val="22"/>
        </w:rPr>
        <w:t xml:space="preserve">Znajomość Modelu Kooperacji. Większość badanych w roku 2019 - </w:t>
      </w:r>
      <w:r w:rsidRPr="00AB02FA">
        <w:rPr>
          <w:rFonts w:ascii="Arial" w:hAnsi="Arial" w:cs="Arial"/>
          <w:b w:val="0"/>
          <w:color w:val="auto"/>
          <w:sz w:val="22"/>
        </w:rPr>
        <w:t xml:space="preserve">53,8% i 2020 - </w:t>
      </w:r>
      <w:r w:rsidRPr="00AB02FA">
        <w:rPr>
          <w:rFonts w:ascii="Arial" w:eastAsiaTheme="minorEastAsia" w:hAnsi="Arial" w:cs="Arial"/>
          <w:b w:val="0"/>
          <w:color w:val="auto"/>
          <w:sz w:val="22"/>
        </w:rPr>
        <w:t>62,44%</w:t>
      </w:r>
      <w:r w:rsidRPr="00AB02FA">
        <w:rPr>
          <w:rFonts w:ascii="Arial" w:eastAsiaTheme="minorEastAsia" w:hAnsi="Arial" w:cs="Arial"/>
          <w:b w:val="0"/>
          <w:color w:val="auto"/>
          <w:kern w:val="24"/>
          <w:sz w:val="22"/>
        </w:rPr>
        <w:t xml:space="preserve"> </w:t>
      </w:r>
      <w:r w:rsidRPr="00AB02FA">
        <w:rPr>
          <w:rFonts w:ascii="Arial" w:eastAsiaTheme="minorHAnsi" w:hAnsi="Arial" w:cs="Arial"/>
          <w:b w:val="0"/>
          <w:color w:val="auto"/>
          <w:sz w:val="22"/>
        </w:rPr>
        <w:t xml:space="preserve">jest przekonana </w:t>
      </w:r>
      <w:r w:rsidRPr="00AB02FA">
        <w:rPr>
          <w:rFonts w:ascii="Arial" w:hAnsi="Arial" w:cs="Arial"/>
          <w:b w:val="0"/>
          <w:color w:val="auto"/>
          <w:sz w:val="22"/>
        </w:rPr>
        <w:t xml:space="preserve">o bardzo dobrej znajomości głównego dokumentu ukierunkowującego współpracę wielopodmiotową na obszarach wiejskich. </w:t>
      </w:r>
    </w:p>
    <w:p w14:paraId="336A1261" w14:textId="41A929FF" w:rsidR="00D12964" w:rsidRPr="00AB02FA" w:rsidRDefault="00D12964" w:rsidP="00AB02FA">
      <w:pPr>
        <w:spacing w:after="0" w:line="360" w:lineRule="auto"/>
        <w:ind w:left="360" w:right="0" w:firstLine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>Badani  wysoko oceniają swoją znajomość Modelu Kooperacji w zakresie pracy z rodzinami (odpowiednio 65,20%</w:t>
      </w:r>
      <w:r w:rsidR="00AB02FA">
        <w:rPr>
          <w:rFonts w:ascii="Arial" w:hAnsi="Arial" w:cs="Arial"/>
          <w:b w:val="0"/>
          <w:color w:val="auto"/>
          <w:sz w:val="22"/>
        </w:rPr>
        <w:t xml:space="preserve"> </w:t>
      </w:r>
      <w:r w:rsidRPr="00AB02FA">
        <w:rPr>
          <w:rFonts w:ascii="Arial" w:hAnsi="Arial" w:cs="Arial"/>
          <w:b w:val="0"/>
          <w:color w:val="auto"/>
          <w:sz w:val="22"/>
        </w:rPr>
        <w:t>i 61,58%).</w:t>
      </w:r>
    </w:p>
    <w:p w14:paraId="074FD4E1" w14:textId="48F4D210" w:rsidR="00D12964" w:rsidRPr="00AB02FA" w:rsidRDefault="00D12964" w:rsidP="003852EA">
      <w:pPr>
        <w:numPr>
          <w:ilvl w:val="0"/>
          <w:numId w:val="21"/>
        </w:numPr>
        <w:spacing w:after="0" w:line="360" w:lineRule="auto"/>
        <w:ind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>Ocena Modelu</w:t>
      </w:r>
      <w:r w:rsidRPr="00AB02FA">
        <w:rPr>
          <w:rFonts w:ascii="Arial" w:hAnsi="Arial" w:cs="Arial"/>
          <w:bCs/>
          <w:color w:val="auto"/>
          <w:sz w:val="22"/>
        </w:rPr>
        <w:t>.</w:t>
      </w:r>
      <w:r w:rsidRPr="00AB02FA">
        <w:rPr>
          <w:rFonts w:ascii="Arial" w:hAnsi="Arial" w:cs="Arial"/>
          <w:b w:val="0"/>
          <w:color w:val="auto"/>
          <w:sz w:val="22"/>
        </w:rPr>
        <w:t xml:space="preserve"> </w:t>
      </w:r>
      <w:r w:rsidRPr="00AB02FA">
        <w:rPr>
          <w:rFonts w:ascii="Arial" w:eastAsiaTheme="minorEastAsia" w:hAnsi="Arial" w:cs="Arial"/>
          <w:bCs/>
          <w:color w:val="auto"/>
          <w:sz w:val="22"/>
        </w:rPr>
        <w:t xml:space="preserve">Model jako skuteczne narzędzie współpracy </w:t>
      </w:r>
      <w:r w:rsidRPr="00AB02FA">
        <w:rPr>
          <w:rFonts w:ascii="Arial" w:hAnsi="Arial" w:cs="Arial"/>
          <w:bCs/>
          <w:color w:val="auto"/>
          <w:sz w:val="22"/>
        </w:rPr>
        <w:t xml:space="preserve">pomiędzy instytucjami na poziomie wojewódzkim, powiatowo-gminnym wysoko oceniło 85,7% badanych w 2019 roku i 86,34% </w:t>
      </w:r>
      <w:r w:rsidR="00F30469">
        <w:rPr>
          <w:rFonts w:ascii="Arial" w:hAnsi="Arial" w:cs="Arial"/>
          <w:bCs/>
          <w:color w:val="auto"/>
          <w:sz w:val="22"/>
        </w:rPr>
        <w:br/>
      </w:r>
      <w:r w:rsidRPr="00AB02FA">
        <w:rPr>
          <w:rFonts w:ascii="Arial" w:hAnsi="Arial" w:cs="Arial"/>
          <w:bCs/>
          <w:color w:val="auto"/>
          <w:sz w:val="22"/>
        </w:rPr>
        <w:t>w 2020 roku.</w:t>
      </w:r>
      <w:r w:rsidRPr="00AB02FA">
        <w:rPr>
          <w:rFonts w:ascii="Arial" w:eastAsiaTheme="minorEastAsia" w:hAnsi="Arial" w:cs="Arial"/>
          <w:b w:val="0"/>
          <w:color w:val="auto"/>
          <w:sz w:val="22"/>
        </w:rPr>
        <w:t xml:space="preserve"> </w:t>
      </w:r>
    </w:p>
    <w:p w14:paraId="1CA673B6" w14:textId="77777777" w:rsidR="00D12964" w:rsidRPr="00AB02FA" w:rsidRDefault="00D12964" w:rsidP="003852EA">
      <w:pPr>
        <w:numPr>
          <w:ilvl w:val="0"/>
          <w:numId w:val="21"/>
        </w:numPr>
        <w:spacing w:after="0" w:line="360" w:lineRule="auto"/>
        <w:ind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eastAsiaTheme="minorHAnsi" w:hAnsi="Arial" w:cs="Arial"/>
          <w:b w:val="0"/>
          <w:color w:val="000000" w:themeColor="text1"/>
          <w:sz w:val="22"/>
        </w:rPr>
        <w:lastRenderedPageBreak/>
        <w:t>Ocena zadań do realizacji w poszczególnych etapach (krokach)  na poziomie wojewódzkim (dla Regionalnych Ośrodków Polityki Społecznej), powiatowym (dla Powiatowych Centrów Pomocy Rodzinie) oraz gminnym (dla Gminnych Ośrodków Pomocy Społecznej)</w:t>
      </w:r>
      <w:r w:rsidRPr="00AB02FA">
        <w:rPr>
          <w:rFonts w:ascii="Arial" w:hAnsi="Arial" w:cs="Arial"/>
          <w:b w:val="0"/>
          <w:color w:val="auto"/>
          <w:sz w:val="22"/>
        </w:rPr>
        <w:t xml:space="preserve"> jest pozytywna. </w:t>
      </w:r>
    </w:p>
    <w:p w14:paraId="38B1DAE5" w14:textId="77777777" w:rsidR="00D12964" w:rsidRPr="00AB02FA" w:rsidRDefault="00D12964" w:rsidP="00D12964">
      <w:pPr>
        <w:spacing w:after="0" w:line="360" w:lineRule="auto"/>
        <w:ind w:left="360" w:right="0" w:firstLine="0"/>
        <w:contextualSpacing/>
        <w:jc w:val="both"/>
        <w:rPr>
          <w:rFonts w:ascii="Arial" w:hAnsi="Arial" w:cs="Arial"/>
          <w:bCs/>
          <w:color w:val="auto"/>
          <w:sz w:val="22"/>
        </w:rPr>
      </w:pPr>
      <w:r w:rsidRPr="00AB02FA">
        <w:rPr>
          <w:rFonts w:ascii="Arial" w:hAnsi="Arial" w:cs="Arial"/>
          <w:bCs/>
          <w:color w:val="auto"/>
          <w:sz w:val="22"/>
        </w:rPr>
        <w:t xml:space="preserve">Najwyżej oceniono następujące zadania (w badanym okresie 2019-2020 nastąpił wzrost ocen pozytywnych): </w:t>
      </w:r>
    </w:p>
    <w:p w14:paraId="1A274B80" w14:textId="732B9D21" w:rsidR="00D12964" w:rsidRPr="00AB02FA" w:rsidRDefault="00D12964" w:rsidP="003852EA">
      <w:pPr>
        <w:pStyle w:val="Akapitzlist"/>
        <w:numPr>
          <w:ilvl w:val="0"/>
          <w:numId w:val="58"/>
        </w:numPr>
        <w:spacing w:after="0" w:line="360" w:lineRule="auto"/>
        <w:ind w:left="641" w:right="0" w:hanging="357"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eastAsiaTheme="minorHAnsi" w:hAnsi="Arial" w:cs="Arial"/>
          <w:bCs/>
          <w:color w:val="000000" w:themeColor="text1"/>
          <w:sz w:val="22"/>
        </w:rPr>
        <w:t>koordynację i upowszechnianie Modelu</w:t>
      </w:r>
      <w:r w:rsidRPr="00AB02FA">
        <w:rPr>
          <w:rFonts w:ascii="Arial" w:eastAsiaTheme="minorHAnsi" w:hAnsi="Arial" w:cs="Arial"/>
          <w:b w:val="0"/>
          <w:color w:val="000000" w:themeColor="text1"/>
          <w:sz w:val="22"/>
        </w:rPr>
        <w:t xml:space="preserve"> realizowane na poziomie wojewódzkim (dla ROPS-ów). Znaczna większość badanych (2019) jego realizację ocenia bardzo dobrze (odpowiednio 87,64% </w:t>
      </w:r>
      <w:r w:rsidR="00F30469">
        <w:rPr>
          <w:rFonts w:ascii="Arial" w:eastAsiaTheme="minorHAnsi" w:hAnsi="Arial" w:cs="Arial"/>
          <w:b w:val="0"/>
          <w:color w:val="000000" w:themeColor="text1"/>
          <w:sz w:val="22"/>
        </w:rPr>
        <w:br/>
      </w:r>
      <w:r w:rsidRPr="00AB02FA">
        <w:rPr>
          <w:rFonts w:ascii="Arial" w:eastAsiaTheme="minorHAnsi" w:hAnsi="Arial" w:cs="Arial"/>
          <w:b w:val="0"/>
          <w:color w:val="000000" w:themeColor="text1"/>
          <w:sz w:val="22"/>
        </w:rPr>
        <w:t>w 2019 roku i 93,66% w 2020 roku).</w:t>
      </w:r>
    </w:p>
    <w:p w14:paraId="70882BD6" w14:textId="77777777" w:rsidR="00D12964" w:rsidRPr="00AB02FA" w:rsidRDefault="00D12964" w:rsidP="003852EA">
      <w:pPr>
        <w:pStyle w:val="Akapitzlist"/>
        <w:numPr>
          <w:ilvl w:val="0"/>
          <w:numId w:val="58"/>
        </w:numPr>
        <w:spacing w:after="0" w:line="360" w:lineRule="auto"/>
        <w:ind w:left="641" w:right="0" w:hanging="357"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Cs/>
          <w:color w:val="auto"/>
          <w:sz w:val="22"/>
        </w:rPr>
        <w:t xml:space="preserve">wsparcie podmiotów przez doradców </w:t>
      </w:r>
      <w:r w:rsidRPr="00AB02FA">
        <w:rPr>
          <w:rFonts w:ascii="Arial" w:eastAsiaTheme="minorHAnsi" w:hAnsi="Arial" w:cs="Arial"/>
          <w:bCs/>
          <w:color w:val="000000" w:themeColor="text1"/>
          <w:sz w:val="22"/>
        </w:rPr>
        <w:t>na poziomie wojewódzkim</w:t>
      </w:r>
      <w:r w:rsidRPr="00AB02FA">
        <w:rPr>
          <w:rFonts w:ascii="Arial" w:eastAsiaTheme="minorHAnsi" w:hAnsi="Arial" w:cs="Arial"/>
          <w:b w:val="0"/>
          <w:color w:val="000000" w:themeColor="text1"/>
          <w:sz w:val="22"/>
        </w:rPr>
        <w:t xml:space="preserve"> &lt;dla ROPS-ów&gt; </w:t>
      </w:r>
      <w:r w:rsidRPr="00AB02FA">
        <w:rPr>
          <w:rFonts w:ascii="Arial" w:hAnsi="Arial" w:cs="Arial"/>
          <w:b w:val="0"/>
          <w:color w:val="auto"/>
          <w:sz w:val="22"/>
        </w:rPr>
        <w:t xml:space="preserve">(odpowiednio 84,27%  i  91,71%). </w:t>
      </w:r>
    </w:p>
    <w:p w14:paraId="3306B5BE" w14:textId="6B37FBB6" w:rsidR="00D12964" w:rsidRPr="00AB02FA" w:rsidRDefault="00D12964" w:rsidP="003852EA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641" w:right="0" w:hanging="357"/>
        <w:jc w:val="both"/>
        <w:rPr>
          <w:rFonts w:ascii="Arial" w:eastAsiaTheme="minorHAnsi" w:hAnsi="Arial" w:cs="Arial"/>
          <w:b w:val="0"/>
          <w:color w:val="auto"/>
          <w:sz w:val="22"/>
          <w:shd w:val="clear" w:color="auto" w:fill="FFFFFF"/>
          <w:lang w:eastAsia="en-US"/>
        </w:rPr>
      </w:pPr>
      <w:r w:rsidRPr="00AB02FA">
        <w:rPr>
          <w:rFonts w:ascii="Arial" w:hAnsi="Arial" w:cs="Arial"/>
          <w:bCs/>
          <w:color w:val="auto"/>
          <w:sz w:val="22"/>
        </w:rPr>
        <w:t xml:space="preserve">organizację </w:t>
      </w:r>
      <w:proofErr w:type="spellStart"/>
      <w:r w:rsidRPr="00AB02FA">
        <w:rPr>
          <w:rFonts w:ascii="Arial" w:hAnsi="Arial" w:cs="Arial"/>
          <w:bCs/>
          <w:color w:val="auto"/>
          <w:sz w:val="22"/>
        </w:rPr>
        <w:t>superwizji</w:t>
      </w:r>
      <w:proofErr w:type="spellEnd"/>
      <w:r w:rsidRPr="00AB02FA">
        <w:rPr>
          <w:rFonts w:ascii="Arial" w:hAnsi="Arial" w:cs="Arial"/>
          <w:b w:val="0"/>
          <w:color w:val="auto"/>
          <w:sz w:val="22"/>
        </w:rPr>
        <w:t xml:space="preserve"> – w badanym okresie nastąpił wzrost ocen pozytywnych- (odpowiednio 79,03% - 2019 r. i </w:t>
      </w:r>
      <w:r w:rsidRPr="00AB02FA">
        <w:rPr>
          <w:rFonts w:ascii="Arial" w:eastAsiaTheme="minorHAnsi" w:hAnsi="Arial" w:cs="Arial"/>
          <w:bCs/>
          <w:color w:val="000000" w:themeColor="text1"/>
          <w:sz w:val="22"/>
          <w:lang w:eastAsia="en-US"/>
        </w:rPr>
        <w:t xml:space="preserve"> </w:t>
      </w:r>
      <w:r w:rsidRPr="00AB02FA">
        <w:rPr>
          <w:rFonts w:ascii="Arial" w:hAnsi="Arial" w:cs="Arial"/>
          <w:b w:val="0"/>
          <w:color w:val="auto"/>
          <w:sz w:val="22"/>
        </w:rPr>
        <w:t xml:space="preserve">87,32% - 2020). </w:t>
      </w:r>
      <w:r w:rsidRPr="00AB02FA">
        <w:rPr>
          <w:rFonts w:ascii="Arial" w:eastAsiaTheme="minorHAnsi" w:hAnsi="Arial" w:cs="Arial"/>
          <w:b w:val="0"/>
          <w:color w:val="000000" w:themeColor="text1"/>
          <w:sz w:val="22"/>
          <w:lang w:eastAsia="en-US"/>
        </w:rPr>
        <w:t>Bardzo wysoko</w:t>
      </w:r>
      <w:r w:rsidRPr="00AB02FA">
        <w:rPr>
          <w:rFonts w:ascii="Arial" w:eastAsiaTheme="minorHAnsi" w:hAnsi="Arial" w:cs="Arial"/>
          <w:b w:val="0"/>
          <w:color w:val="auto"/>
          <w:sz w:val="22"/>
          <w:shd w:val="clear" w:color="auto" w:fill="FFFFFF"/>
          <w:lang w:eastAsia="en-US"/>
        </w:rPr>
        <w:t xml:space="preserve"> oceniono kompetencje superwizora pracy socjalnej (odpowiednio 74,91% i 86,34%). </w:t>
      </w:r>
      <w:proofErr w:type="spellStart"/>
      <w:r w:rsidRPr="00AB02FA">
        <w:rPr>
          <w:rFonts w:ascii="Arial" w:eastAsiaTheme="minorHAnsi" w:hAnsi="Arial" w:cs="Arial"/>
          <w:b w:val="0"/>
          <w:color w:val="auto"/>
          <w:sz w:val="22"/>
          <w:shd w:val="clear" w:color="auto" w:fill="FFFFFF"/>
          <w:lang w:eastAsia="en-US"/>
        </w:rPr>
        <w:t>Superwizja</w:t>
      </w:r>
      <w:proofErr w:type="spellEnd"/>
      <w:r w:rsidRPr="00AB02FA">
        <w:rPr>
          <w:rFonts w:ascii="Arial" w:eastAsiaTheme="minorHAnsi" w:hAnsi="Arial" w:cs="Arial"/>
          <w:b w:val="0"/>
          <w:color w:val="auto"/>
          <w:sz w:val="22"/>
          <w:shd w:val="clear" w:color="auto" w:fill="FFFFFF"/>
          <w:lang w:eastAsia="en-US"/>
        </w:rPr>
        <w:t xml:space="preserve"> zdaniem badanych: poprawia jakość pracy pracowników (odpowiednio 73,41% i  85,85%), przyczynia się do poprawy skuteczności pracy </w:t>
      </w:r>
      <w:r w:rsidR="00F30469">
        <w:rPr>
          <w:rFonts w:ascii="Arial" w:eastAsiaTheme="minorHAnsi" w:hAnsi="Arial" w:cs="Arial"/>
          <w:b w:val="0"/>
          <w:color w:val="auto"/>
          <w:sz w:val="22"/>
          <w:shd w:val="clear" w:color="auto" w:fill="FFFFFF"/>
          <w:lang w:eastAsia="en-US"/>
        </w:rPr>
        <w:br/>
      </w:r>
      <w:r w:rsidRPr="00AB02FA">
        <w:rPr>
          <w:rFonts w:ascii="Arial" w:eastAsiaTheme="minorHAnsi" w:hAnsi="Arial" w:cs="Arial"/>
          <w:b w:val="0"/>
          <w:color w:val="auto"/>
          <w:sz w:val="22"/>
          <w:shd w:val="clear" w:color="auto" w:fill="FFFFFF"/>
          <w:lang w:eastAsia="en-US"/>
        </w:rPr>
        <w:t xml:space="preserve">z rodziną (odpowiednio 72, 28% i 80,49%). </w:t>
      </w:r>
      <w:proofErr w:type="spellStart"/>
      <w:r w:rsidRPr="00AB02FA">
        <w:rPr>
          <w:rFonts w:ascii="Arial" w:eastAsiaTheme="minorHAnsi" w:hAnsi="Arial" w:cs="Arial"/>
          <w:b w:val="0"/>
          <w:color w:val="auto"/>
          <w:sz w:val="22"/>
          <w:shd w:val="clear" w:color="auto" w:fill="FFFFFF"/>
          <w:lang w:eastAsia="en-US"/>
        </w:rPr>
        <w:t>Wpływałą</w:t>
      </w:r>
      <w:proofErr w:type="spellEnd"/>
      <w:r w:rsidRPr="00AB02FA">
        <w:rPr>
          <w:rFonts w:ascii="Arial" w:eastAsiaTheme="minorHAnsi" w:hAnsi="Arial" w:cs="Arial"/>
          <w:b w:val="0"/>
          <w:color w:val="auto"/>
          <w:sz w:val="22"/>
          <w:shd w:val="clear" w:color="auto" w:fill="FFFFFF"/>
          <w:lang w:eastAsia="en-US"/>
        </w:rPr>
        <w:t xml:space="preserve"> na zwiększenie  zadowolenia </w:t>
      </w:r>
      <w:r w:rsidRPr="00AB02FA">
        <w:rPr>
          <w:rFonts w:ascii="Arial" w:eastAsiaTheme="minorHAnsi" w:hAnsi="Arial" w:cs="Arial"/>
          <w:b w:val="0"/>
          <w:color w:val="auto"/>
          <w:sz w:val="22"/>
          <w:shd w:val="clear" w:color="auto" w:fill="FFFFFF"/>
          <w:lang w:eastAsia="en-US"/>
        </w:rPr>
        <w:br/>
        <w:t>z wykonywanej pracy przez członków PZK (odpowiednio 66,29% i 70,24%) oraz wzrost motywacji do kooperacji i stosowania Modelu Kooperacji (odpowiednio</w:t>
      </w:r>
      <w:r w:rsidRPr="00AB02FA">
        <w:rPr>
          <w:rFonts w:ascii="Arial" w:eastAsiaTheme="minorHAnsi" w:hAnsi="Arial" w:cs="Arial"/>
          <w:bCs/>
          <w:color w:val="auto"/>
          <w:sz w:val="22"/>
          <w:shd w:val="clear" w:color="auto" w:fill="FFFFFF"/>
          <w:lang w:eastAsia="en-US"/>
        </w:rPr>
        <w:t xml:space="preserve"> </w:t>
      </w:r>
      <w:r w:rsidRPr="00AB02FA">
        <w:rPr>
          <w:rFonts w:ascii="Arial" w:eastAsiaTheme="minorHAnsi" w:hAnsi="Arial" w:cs="Arial"/>
          <w:b w:val="0"/>
          <w:color w:val="auto"/>
          <w:sz w:val="22"/>
          <w:shd w:val="clear" w:color="auto" w:fill="FFFFFF"/>
          <w:lang w:eastAsia="en-US"/>
        </w:rPr>
        <w:t xml:space="preserve">63,30% i 74,15%) </w:t>
      </w:r>
    </w:p>
    <w:p w14:paraId="2376FD63" w14:textId="5DC077B7" w:rsidR="00D12964" w:rsidRPr="00AB02FA" w:rsidRDefault="00D12964" w:rsidP="003852EA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641" w:right="0" w:hanging="357"/>
        <w:jc w:val="both"/>
        <w:rPr>
          <w:rFonts w:ascii="Arial" w:eastAsiaTheme="minorHAnsi" w:hAnsi="Arial" w:cs="Arial"/>
          <w:b w:val="0"/>
          <w:color w:val="auto"/>
          <w:sz w:val="22"/>
          <w:shd w:val="clear" w:color="auto" w:fill="FFFFFF"/>
          <w:lang w:eastAsia="en-US"/>
        </w:rPr>
      </w:pPr>
      <w:r w:rsidRPr="00AB02FA">
        <w:rPr>
          <w:rFonts w:ascii="Arial" w:eastAsiaTheme="minorHAnsi" w:hAnsi="Arial" w:cs="Arial"/>
          <w:bCs/>
          <w:color w:val="000000" w:themeColor="text1"/>
          <w:sz w:val="22"/>
          <w:lang w:eastAsia="en-US"/>
        </w:rPr>
        <w:t>prowadzenie Szkoły Kooperacji</w:t>
      </w:r>
      <w:r w:rsidRPr="00AB02FA">
        <w:rPr>
          <w:rFonts w:ascii="Arial" w:eastAsiaTheme="minorHAnsi" w:hAnsi="Arial" w:cs="Arial"/>
          <w:b w:val="0"/>
          <w:color w:val="000000" w:themeColor="text1"/>
          <w:sz w:val="22"/>
          <w:lang w:eastAsia="en-US"/>
        </w:rPr>
        <w:t xml:space="preserve"> spełnia bardzo ważna funkcję w Modelu Kooperacji. Badani</w:t>
      </w:r>
      <w:r w:rsidRPr="00AB02FA">
        <w:rPr>
          <w:rFonts w:ascii="Arial" w:eastAsiaTheme="minorHAnsi" w:hAnsi="Arial" w:cs="Arial"/>
          <w:bCs/>
          <w:color w:val="000000" w:themeColor="text1"/>
          <w:sz w:val="22"/>
          <w:lang w:eastAsia="en-US"/>
        </w:rPr>
        <w:t xml:space="preserve"> </w:t>
      </w:r>
      <w:r w:rsidRPr="00AB02FA">
        <w:rPr>
          <w:rFonts w:ascii="Arial" w:eastAsiaTheme="minorHAnsi" w:hAnsi="Arial" w:cs="Arial"/>
          <w:b w:val="0"/>
          <w:color w:val="000000" w:themeColor="text1"/>
          <w:sz w:val="22"/>
          <w:lang w:eastAsia="en-US"/>
        </w:rPr>
        <w:t xml:space="preserve">(odpowiednio 70,41% i 66,34%) bardzo wysoko oceniają </w:t>
      </w:r>
      <w:r w:rsidRPr="00AB02FA">
        <w:rPr>
          <w:rFonts w:ascii="Arial" w:eastAsiaTheme="minorHAnsi" w:hAnsi="Arial" w:cs="Arial"/>
          <w:b w:val="0"/>
          <w:color w:val="auto"/>
          <w:sz w:val="22"/>
          <w:lang w:eastAsia="en-US"/>
        </w:rPr>
        <w:t>szkolenia (odpowiednio 75,66% i 81,46)</w:t>
      </w:r>
      <w:r w:rsidRPr="00AB02FA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</w:t>
      </w:r>
      <w:r w:rsidRPr="00AB02FA">
        <w:rPr>
          <w:rFonts w:ascii="Arial" w:eastAsiaTheme="minorHAnsi" w:hAnsi="Arial" w:cs="Arial"/>
          <w:b w:val="0"/>
          <w:color w:val="auto"/>
          <w:sz w:val="22"/>
          <w:lang w:eastAsia="en-US"/>
        </w:rPr>
        <w:t>oraz partnerskie spotkania wymiany doświadczeń (odpowiednio 80,52% i 79,51%).</w:t>
      </w:r>
    </w:p>
    <w:p w14:paraId="26E37DC2" w14:textId="2F0B66FE" w:rsidR="00D12964" w:rsidRPr="00AB02FA" w:rsidRDefault="00D12964" w:rsidP="003852E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contextualSpacing/>
        <w:jc w:val="both"/>
        <w:rPr>
          <w:rFonts w:ascii="Arial" w:eastAsiaTheme="minorHAns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Ważnym elementem wdrażanego Modelu Kooperacji są spotkania dla </w:t>
      </w:r>
      <w:r w:rsidRPr="00AB02FA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animatorów powiatowych </w:t>
      </w:r>
      <w:r w:rsidR="00D25A2D">
        <w:rPr>
          <w:rFonts w:ascii="Arial" w:eastAsiaTheme="minorHAnsi" w:hAnsi="Arial" w:cs="Arial"/>
          <w:bCs/>
          <w:color w:val="auto"/>
          <w:sz w:val="22"/>
          <w:lang w:eastAsia="en-US"/>
        </w:rPr>
        <w:br/>
      </w:r>
      <w:r w:rsidRPr="00AB02FA">
        <w:rPr>
          <w:rFonts w:ascii="Arial" w:eastAsiaTheme="minorHAnsi" w:hAnsi="Arial" w:cs="Arial"/>
          <w:bCs/>
          <w:color w:val="auto"/>
          <w:sz w:val="22"/>
          <w:lang w:eastAsia="en-US"/>
        </w:rPr>
        <w:t>i gminnych.</w:t>
      </w:r>
      <w:r w:rsidRPr="00AB02FA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 W badanym okresie wzrosła liczba badanych pozytywnie oceniających to zadanie do realizacji na poziomie </w:t>
      </w:r>
      <w:r w:rsidRPr="00AB02FA">
        <w:rPr>
          <w:rFonts w:ascii="Arial" w:eastAsiaTheme="minorHAnsi" w:hAnsi="Arial" w:cs="Arial"/>
          <w:b w:val="0"/>
          <w:color w:val="000000" w:themeColor="text1"/>
          <w:sz w:val="22"/>
          <w:lang w:eastAsia="en-US"/>
        </w:rPr>
        <w:t>wojewódzkim</w:t>
      </w:r>
      <w:r w:rsidRPr="00AB02FA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  (odpowiednio 62,25% i 50,94%). Osoby te pełnią w Modelu kluczową rolę. </w:t>
      </w:r>
    </w:p>
    <w:p w14:paraId="005C3733" w14:textId="77777777" w:rsidR="00D12964" w:rsidRPr="00AB02FA" w:rsidRDefault="00D12964" w:rsidP="003852E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contextualSpacing/>
        <w:jc w:val="both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AB02FA">
        <w:rPr>
          <w:rFonts w:ascii="Arial" w:eastAsiaTheme="minorHAnsi" w:hAnsi="Arial" w:cs="Arial"/>
          <w:bCs/>
          <w:color w:val="auto"/>
          <w:sz w:val="22"/>
          <w:lang w:eastAsia="en-US"/>
        </w:rPr>
        <w:t>Zdecydowana większość badanych wysoko oceniła pracę animatorów (83,52% i 84,39%) oraz doradców (odpowiednio 85,77% i 81,95%).</w:t>
      </w:r>
    </w:p>
    <w:p w14:paraId="6CBE4A16" w14:textId="637AF616" w:rsidR="00D12964" w:rsidRPr="00AB02FA" w:rsidRDefault="00D12964" w:rsidP="003852EA">
      <w:pPr>
        <w:numPr>
          <w:ilvl w:val="0"/>
          <w:numId w:val="21"/>
        </w:numPr>
        <w:spacing w:after="0" w:line="360" w:lineRule="auto"/>
        <w:ind w:right="0"/>
        <w:contextualSpacing/>
        <w:jc w:val="both"/>
        <w:rPr>
          <w:rFonts w:ascii="Arial" w:eastAsiaTheme="minorHAns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Możliwość wzajemnej współpracy jest ważnym zasobem dla uczestniczących w niej pracowników </w:t>
      </w:r>
      <w:r w:rsidR="00D25A2D">
        <w:rPr>
          <w:rFonts w:ascii="Arial" w:eastAsia="Calibri" w:hAnsi="Arial" w:cs="Arial"/>
          <w:b w:val="0"/>
          <w:color w:val="auto"/>
          <w:sz w:val="22"/>
          <w:lang w:eastAsia="en-US"/>
        </w:rPr>
        <w:br/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i przedstawicieli różnych organizacji (77,15 i 76,59). Badani najwyżej cenią sobie:</w:t>
      </w:r>
    </w:p>
    <w:p w14:paraId="5B2D0E6D" w14:textId="77777777" w:rsidR="00D12964" w:rsidRPr="00AB02FA" w:rsidRDefault="00D12964" w:rsidP="003852EA">
      <w:pPr>
        <w:numPr>
          <w:ilvl w:val="0"/>
          <w:numId w:val="16"/>
        </w:numPr>
        <w:spacing w:after="0" w:line="360" w:lineRule="auto"/>
        <w:ind w:right="0"/>
        <w:contextualSpacing/>
        <w:jc w:val="both"/>
        <w:rPr>
          <w:rFonts w:ascii="Arial" w:eastAsiaTheme="minorHAnsi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>poznanie specjalistów z różnych obszarów</w:t>
      </w:r>
      <w:r w:rsidRPr="00AB02FA">
        <w:rPr>
          <w:rFonts w:ascii="Arial" w:hAnsi="Arial" w:cs="Arial"/>
          <w:bCs/>
          <w:color w:val="auto"/>
          <w:sz w:val="22"/>
        </w:rPr>
        <w:t xml:space="preserve"> </w:t>
      </w:r>
      <w:r w:rsidRPr="00AB02FA">
        <w:rPr>
          <w:rFonts w:ascii="Arial" w:hAnsi="Arial" w:cs="Arial"/>
          <w:b w:val="0"/>
          <w:color w:val="auto"/>
          <w:sz w:val="22"/>
        </w:rPr>
        <w:t>(odpowiednio 76,59% i</w:t>
      </w:r>
      <w:r w:rsidRPr="00AB02FA">
        <w:rPr>
          <w:rFonts w:ascii="Arial" w:hAnsi="Arial" w:cs="Arial"/>
          <w:bCs/>
          <w:color w:val="auto"/>
          <w:sz w:val="22"/>
        </w:rPr>
        <w:t xml:space="preserve"> </w:t>
      </w:r>
      <w:r w:rsidRPr="00AB02FA">
        <w:rPr>
          <w:rFonts w:ascii="Arial" w:hAnsi="Arial" w:cs="Arial"/>
          <w:b w:val="0"/>
          <w:color w:val="auto"/>
          <w:sz w:val="22"/>
        </w:rPr>
        <w:t>77,15%),</w:t>
      </w:r>
    </w:p>
    <w:p w14:paraId="6A8F4B21" w14:textId="77777777" w:rsidR="00D12964" w:rsidRPr="00AB02FA" w:rsidRDefault="00D12964" w:rsidP="003852EA">
      <w:pPr>
        <w:numPr>
          <w:ilvl w:val="0"/>
          <w:numId w:val="16"/>
        </w:numPr>
        <w:spacing w:after="0" w:line="360" w:lineRule="auto"/>
        <w:ind w:right="0"/>
        <w:contextualSpacing/>
        <w:jc w:val="both"/>
        <w:rPr>
          <w:rFonts w:ascii="Arial" w:eastAsiaTheme="minorHAnsi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>możliwość nabycia nowej wiedzy i umiejętności</w:t>
      </w:r>
      <w:r w:rsidRPr="00AB02FA">
        <w:rPr>
          <w:rFonts w:ascii="Arial" w:hAnsi="Arial" w:cs="Arial"/>
          <w:bCs/>
          <w:color w:val="auto"/>
          <w:sz w:val="22"/>
        </w:rPr>
        <w:t xml:space="preserve"> </w:t>
      </w:r>
      <w:r w:rsidRPr="00AB02FA">
        <w:rPr>
          <w:rFonts w:ascii="Arial" w:hAnsi="Arial" w:cs="Arial"/>
          <w:b w:val="0"/>
          <w:color w:val="auto"/>
          <w:sz w:val="22"/>
        </w:rPr>
        <w:t>w trakcie szkoleń, poznanie innowacyjnych metod pracy, wymianę poglądów (odpowiednio 67,04% i 62,93%)</w:t>
      </w:r>
    </w:p>
    <w:p w14:paraId="16422189" w14:textId="77777777" w:rsidR="00D12964" w:rsidRPr="00AB02FA" w:rsidRDefault="00D12964" w:rsidP="003852EA">
      <w:pPr>
        <w:numPr>
          <w:ilvl w:val="0"/>
          <w:numId w:val="16"/>
        </w:numPr>
        <w:spacing w:after="0" w:line="360" w:lineRule="auto"/>
        <w:ind w:right="0"/>
        <w:contextualSpacing/>
        <w:jc w:val="both"/>
        <w:rPr>
          <w:rFonts w:ascii="Arial" w:eastAsiaTheme="minorHAnsi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>wymianę informacji o problemach konkretnych osób lub rodzin (odpowiednio 57,3% i 72,20%),</w:t>
      </w:r>
    </w:p>
    <w:p w14:paraId="020D3181" w14:textId="77777777" w:rsidR="00D12964" w:rsidRPr="00AB02FA" w:rsidRDefault="00D12964" w:rsidP="003852EA">
      <w:pPr>
        <w:numPr>
          <w:ilvl w:val="0"/>
          <w:numId w:val="16"/>
        </w:numPr>
        <w:spacing w:after="0" w:line="360" w:lineRule="auto"/>
        <w:ind w:right="0"/>
        <w:contextualSpacing/>
        <w:jc w:val="both"/>
        <w:rPr>
          <w:rFonts w:ascii="Arial" w:eastAsiaTheme="minorHAnsi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>możliwość poznania zakresu działania instytucji z regionu (odpowiednio 41,2% i 37,56%)</w:t>
      </w:r>
    </w:p>
    <w:p w14:paraId="4F30E633" w14:textId="77777777" w:rsidR="00D12964" w:rsidRPr="00AB02FA" w:rsidRDefault="00D12964" w:rsidP="003852EA">
      <w:pPr>
        <w:numPr>
          <w:ilvl w:val="0"/>
          <w:numId w:val="16"/>
        </w:numPr>
        <w:spacing w:after="0" w:line="360" w:lineRule="auto"/>
        <w:ind w:right="0"/>
        <w:contextualSpacing/>
        <w:jc w:val="both"/>
        <w:rPr>
          <w:rFonts w:ascii="Arial" w:eastAsiaTheme="minorHAnsi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>nabycie nowego doświadczenia poprzez wizyty studyjne (odpowiednio 35,21% i 31,22%).</w:t>
      </w:r>
    </w:p>
    <w:p w14:paraId="21FBFF2F" w14:textId="77777777" w:rsidR="00D12964" w:rsidRPr="00AB02FA" w:rsidRDefault="00D12964" w:rsidP="003852EA">
      <w:pPr>
        <w:numPr>
          <w:ilvl w:val="0"/>
          <w:numId w:val="21"/>
        </w:numPr>
        <w:spacing w:after="0" w:line="360" w:lineRule="auto"/>
        <w:ind w:right="0"/>
        <w:jc w:val="both"/>
        <w:rPr>
          <w:rFonts w:ascii="Arial" w:eastAsiaTheme="minorHAns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Theme="minorHAnsi" w:hAnsi="Arial" w:cs="Arial"/>
          <w:b w:val="0"/>
          <w:color w:val="auto"/>
          <w:sz w:val="22"/>
          <w:lang w:eastAsia="en-US"/>
        </w:rPr>
        <w:lastRenderedPageBreak/>
        <w:t xml:space="preserve">Bardzo wysoko oceniono projekty socjalne. Zdecydowana większość badanych wskazała, że </w:t>
      </w:r>
      <w:r w:rsidRPr="00AB02FA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projekt socjalny jest ważnym i potrzebnym narzędziem pracy z osobami/rodzinami </w:t>
      </w:r>
      <w:r w:rsidRPr="00AB02FA">
        <w:rPr>
          <w:rFonts w:ascii="Arial" w:eastAsiaTheme="minorHAnsi" w:hAnsi="Arial" w:cs="Arial"/>
          <w:b w:val="0"/>
          <w:color w:val="auto"/>
          <w:sz w:val="22"/>
          <w:lang w:eastAsia="en-US"/>
        </w:rPr>
        <w:t>(odpowiednio 77,15% i 89,27%). Dzięki wsparciu finansowemu przyczynia się do rozwiązania  problemów osób/rodzin (odpowiednio 69,66% i 79,02%).</w:t>
      </w:r>
    </w:p>
    <w:p w14:paraId="5B797195" w14:textId="77777777" w:rsidR="00D12964" w:rsidRPr="00AB02FA" w:rsidRDefault="00D12964" w:rsidP="003852EA">
      <w:pPr>
        <w:numPr>
          <w:ilvl w:val="0"/>
          <w:numId w:val="21"/>
        </w:numPr>
        <w:spacing w:after="0" w:line="360" w:lineRule="auto"/>
        <w:ind w:right="0"/>
        <w:contextualSpacing/>
        <w:jc w:val="both"/>
        <w:rPr>
          <w:rFonts w:ascii="Arial" w:eastAsiaTheme="minorHAnsi" w:hAnsi="Arial" w:cs="Arial"/>
          <w:b w:val="0"/>
          <w:color w:val="auto"/>
          <w:sz w:val="22"/>
        </w:rPr>
      </w:pPr>
      <w:r w:rsidRPr="00AB02FA">
        <w:rPr>
          <w:rFonts w:ascii="Arial" w:eastAsiaTheme="minorHAnsi" w:hAnsi="Arial" w:cs="Arial"/>
          <w:bCs/>
          <w:color w:val="auto"/>
          <w:sz w:val="22"/>
        </w:rPr>
        <w:t>Budowanie oraz aktualizowanie listy usług i aktywności</w:t>
      </w:r>
      <w:r w:rsidRPr="00AB02FA">
        <w:rPr>
          <w:rFonts w:ascii="Arial" w:eastAsiaTheme="minorHAnsi" w:hAnsi="Arial" w:cs="Arial"/>
          <w:b w:val="0"/>
          <w:color w:val="auto"/>
          <w:sz w:val="22"/>
        </w:rPr>
        <w:t>. Dwie trzecie badanych w 2019 i 2020 roku wyraziła swoją pozytywną ocenę zadania.</w:t>
      </w:r>
    </w:p>
    <w:p w14:paraId="5D075438" w14:textId="77777777" w:rsidR="00D12964" w:rsidRPr="00AB02FA" w:rsidRDefault="00D12964" w:rsidP="003852EA">
      <w:pPr>
        <w:numPr>
          <w:ilvl w:val="0"/>
          <w:numId w:val="21"/>
        </w:numPr>
        <w:spacing w:after="0" w:line="360" w:lineRule="auto"/>
        <w:ind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eastAsiaTheme="minorHAnsi" w:hAnsi="Arial" w:cs="Arial"/>
          <w:b w:val="0"/>
          <w:color w:val="auto"/>
          <w:sz w:val="22"/>
        </w:rPr>
        <w:t>Elementy w których,</w:t>
      </w:r>
      <w:r w:rsidRPr="00AB02FA">
        <w:rPr>
          <w:rFonts w:ascii="Arial" w:hAnsi="Arial" w:cs="Arial"/>
          <w:b w:val="0"/>
          <w:color w:val="auto"/>
          <w:sz w:val="22"/>
        </w:rPr>
        <w:t xml:space="preserve"> przejawia się innowacyjność i efektywność Modelu Kooperacji</w:t>
      </w:r>
      <w:r w:rsidRPr="00AB02FA">
        <w:rPr>
          <w:rFonts w:ascii="Arial" w:hAnsi="Arial" w:cs="Arial"/>
          <w:bCs/>
          <w:color w:val="auto"/>
          <w:sz w:val="22"/>
        </w:rPr>
        <w:t xml:space="preserve"> (</w:t>
      </w:r>
      <w:r w:rsidRPr="00AB02FA">
        <w:rPr>
          <w:rFonts w:ascii="Arial" w:hAnsi="Arial" w:cs="Arial"/>
          <w:b w:val="0"/>
          <w:color w:val="auto"/>
          <w:sz w:val="22"/>
        </w:rPr>
        <w:t xml:space="preserve">w badanym okresie 2019-2020 nastąpił wzrost ocen pozytywnych): </w:t>
      </w:r>
    </w:p>
    <w:p w14:paraId="7D36C22E" w14:textId="77777777" w:rsidR="00D12964" w:rsidRPr="00AB02FA" w:rsidRDefault="00D12964" w:rsidP="003852EA">
      <w:pPr>
        <w:numPr>
          <w:ilvl w:val="0"/>
          <w:numId w:val="17"/>
        </w:numPr>
        <w:spacing w:after="0" w:line="360" w:lineRule="auto"/>
        <w:ind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największe znaczenie ma </w:t>
      </w:r>
      <w:r w:rsidRPr="00AB02FA">
        <w:rPr>
          <w:rFonts w:ascii="Arial" w:hAnsi="Arial" w:cs="Arial"/>
          <w:bCs/>
          <w:color w:val="auto"/>
          <w:sz w:val="22"/>
        </w:rPr>
        <w:t>systematyczna praca w Zespołach</w:t>
      </w:r>
      <w:r w:rsidRPr="00AB02FA">
        <w:rPr>
          <w:rFonts w:ascii="Arial" w:hAnsi="Arial" w:cs="Arial"/>
          <w:b w:val="0"/>
          <w:color w:val="auto"/>
          <w:sz w:val="22"/>
        </w:rPr>
        <w:t>, wspólna wymiana doświadczeń partnerów (odpowiednio 61,8% i  65,85%),</w:t>
      </w:r>
    </w:p>
    <w:p w14:paraId="38C456BF" w14:textId="77777777" w:rsidR="00D12964" w:rsidRPr="00AB02FA" w:rsidRDefault="00D12964" w:rsidP="003852EA">
      <w:pPr>
        <w:numPr>
          <w:ilvl w:val="0"/>
          <w:numId w:val="17"/>
        </w:numPr>
        <w:spacing w:after="0" w:line="360" w:lineRule="auto"/>
        <w:ind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Cs/>
          <w:color w:val="auto"/>
          <w:sz w:val="22"/>
        </w:rPr>
        <w:t>skuteczny system wsparcia wzajemnego i zewnętrznego pomiotów</w:t>
      </w:r>
      <w:r w:rsidRPr="00AB02FA">
        <w:rPr>
          <w:rFonts w:ascii="Arial" w:hAnsi="Arial" w:cs="Arial"/>
          <w:b w:val="0"/>
          <w:color w:val="auto"/>
          <w:sz w:val="22"/>
        </w:rPr>
        <w:t xml:space="preserve"> jest ważny dla niemal połowy członków zespołów (48,69% i 52,68 ).</w:t>
      </w:r>
    </w:p>
    <w:p w14:paraId="5F40B6ED" w14:textId="77777777" w:rsidR="00D12964" w:rsidRPr="00AB02FA" w:rsidRDefault="00D12964" w:rsidP="003852EA">
      <w:pPr>
        <w:numPr>
          <w:ilvl w:val="0"/>
          <w:numId w:val="17"/>
        </w:numPr>
        <w:spacing w:after="0" w:line="360" w:lineRule="auto"/>
        <w:ind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Cs/>
          <w:color w:val="auto"/>
          <w:sz w:val="22"/>
        </w:rPr>
        <w:t xml:space="preserve">efektywność Modelu </w:t>
      </w:r>
      <w:r w:rsidRPr="00AB02FA">
        <w:rPr>
          <w:rFonts w:ascii="Arial" w:hAnsi="Arial" w:cs="Arial"/>
          <w:b w:val="0"/>
          <w:color w:val="auto"/>
          <w:sz w:val="22"/>
        </w:rPr>
        <w:t xml:space="preserve">przejawia się w dostępie do większej puli zasobów, wiedzy i umiejętności (odpowiednio 28,46% i 47,32%), </w:t>
      </w:r>
    </w:p>
    <w:p w14:paraId="50B67E42" w14:textId="11BD0597" w:rsidR="00D12964" w:rsidRPr="00AB02FA" w:rsidRDefault="00D12964" w:rsidP="003852EA">
      <w:pPr>
        <w:numPr>
          <w:ilvl w:val="0"/>
          <w:numId w:val="17"/>
        </w:numPr>
        <w:spacing w:after="0" w:line="360" w:lineRule="auto"/>
        <w:ind w:right="0"/>
        <w:contextualSpacing/>
        <w:jc w:val="both"/>
        <w:rPr>
          <w:rFonts w:ascii="Arial" w:hAnsi="Arial" w:cs="Arial"/>
          <w:bCs/>
          <w:color w:val="auto"/>
          <w:sz w:val="22"/>
        </w:rPr>
      </w:pPr>
      <w:r w:rsidRPr="00AB02FA">
        <w:rPr>
          <w:rFonts w:ascii="Arial" w:eastAsiaTheme="minorHAnsi" w:hAnsi="Arial" w:cs="Arial"/>
          <w:b w:val="0"/>
          <w:color w:val="auto"/>
          <w:sz w:val="22"/>
        </w:rPr>
        <w:t>przyczynia się do</w:t>
      </w:r>
      <w:r w:rsidRPr="00AB02FA">
        <w:rPr>
          <w:rFonts w:ascii="Arial" w:hAnsi="Arial" w:cs="Arial"/>
          <w:b w:val="0"/>
          <w:color w:val="auto"/>
          <w:sz w:val="22"/>
        </w:rPr>
        <w:t xml:space="preserve"> wzmocnienia </w:t>
      </w:r>
      <w:r w:rsidRPr="00AB02FA">
        <w:rPr>
          <w:rFonts w:ascii="Arial" w:hAnsi="Arial" w:cs="Arial"/>
          <w:bCs/>
          <w:color w:val="auto"/>
          <w:sz w:val="22"/>
        </w:rPr>
        <w:t>skuteczności pracowników instytucji i organizacji</w:t>
      </w:r>
      <w:r w:rsidRPr="00AB02FA">
        <w:rPr>
          <w:rFonts w:ascii="Arial" w:hAnsi="Arial" w:cs="Arial"/>
          <w:b w:val="0"/>
          <w:color w:val="auto"/>
          <w:sz w:val="22"/>
        </w:rPr>
        <w:t xml:space="preserve"> (odpowiednio</w:t>
      </w:r>
      <w:r w:rsidRPr="00AB02FA">
        <w:rPr>
          <w:rFonts w:ascii="Arial" w:eastAsiaTheme="minorHAnsi" w:hAnsi="Arial" w:cs="Arial"/>
          <w:b w:val="0"/>
          <w:color w:val="auto"/>
          <w:sz w:val="22"/>
        </w:rPr>
        <w:t xml:space="preserve"> 39,33% i 39,59%).</w:t>
      </w:r>
    </w:p>
    <w:p w14:paraId="041693DB" w14:textId="77777777" w:rsidR="00D12964" w:rsidRPr="00AB02FA" w:rsidRDefault="00D12964" w:rsidP="003852EA">
      <w:pPr>
        <w:numPr>
          <w:ilvl w:val="0"/>
          <w:numId w:val="17"/>
        </w:numPr>
        <w:spacing w:after="0" w:line="360" w:lineRule="auto"/>
        <w:ind w:right="0"/>
        <w:contextualSpacing/>
        <w:jc w:val="both"/>
        <w:rPr>
          <w:rFonts w:ascii="Arial" w:hAnsi="Arial" w:cs="Arial"/>
          <w:bCs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>przydatność w pracy ze skomplikowanymi przypadkami (osobami/rodzinami) (odpowiednio 35,58% i  40,98%).</w:t>
      </w:r>
    </w:p>
    <w:p w14:paraId="7132DEEB" w14:textId="77777777" w:rsidR="00D12964" w:rsidRPr="00AB02FA" w:rsidRDefault="00D12964" w:rsidP="003852EA">
      <w:pPr>
        <w:numPr>
          <w:ilvl w:val="0"/>
          <w:numId w:val="21"/>
        </w:numPr>
        <w:spacing w:after="0" w:line="360" w:lineRule="auto"/>
        <w:ind w:right="0"/>
        <w:jc w:val="both"/>
        <w:rPr>
          <w:rFonts w:ascii="Arial" w:eastAsiaTheme="minorHAns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Pozytywnie oceniono proponowane w Modelu etapy/kroki współpracy z rodzinami. </w:t>
      </w:r>
    </w:p>
    <w:p w14:paraId="479EDD93" w14:textId="77777777" w:rsidR="00D12964" w:rsidRPr="00AB02FA" w:rsidRDefault="00D12964" w:rsidP="003852EA">
      <w:pPr>
        <w:numPr>
          <w:ilvl w:val="0"/>
          <w:numId w:val="21"/>
        </w:numPr>
        <w:spacing w:after="0" w:line="360" w:lineRule="auto"/>
        <w:ind w:right="0"/>
        <w:contextualSpacing/>
        <w:jc w:val="both"/>
        <w:rPr>
          <w:rFonts w:ascii="Arial" w:eastAsiaTheme="minorEastAsia" w:hAnsi="Arial" w:cs="Arial"/>
          <w:b w:val="0"/>
          <w:color w:val="000000" w:themeColor="text1"/>
          <w:kern w:val="24"/>
          <w:sz w:val="22"/>
        </w:rPr>
      </w:pPr>
      <w:r w:rsidRPr="00AB02FA">
        <w:rPr>
          <w:rFonts w:ascii="Arial" w:hAnsi="Arial" w:cs="Arial"/>
          <w:b w:val="0"/>
          <w:bCs/>
          <w:color w:val="auto"/>
          <w:sz w:val="22"/>
        </w:rPr>
        <w:t>Ocena słuszności zakładanych proponowanych w Modelu  podejść etapów/kroków współpracy z rodzinami. Badani uznali za „ważne</w:t>
      </w:r>
      <w:r w:rsidRPr="00AB02FA">
        <w:rPr>
          <w:rFonts w:ascii="Arial" w:hAnsi="Arial" w:cs="Arial"/>
          <w:color w:val="auto"/>
          <w:sz w:val="22"/>
        </w:rPr>
        <w:t xml:space="preserve"> </w:t>
      </w:r>
      <w:r w:rsidRPr="00AB02FA">
        <w:rPr>
          <w:rFonts w:ascii="Arial" w:eastAsiaTheme="minorEastAsia" w:hAnsi="Arial" w:cs="Arial"/>
          <w:b w:val="0"/>
          <w:color w:val="000000" w:themeColor="text1"/>
          <w:kern w:val="24"/>
          <w:sz w:val="22"/>
        </w:rPr>
        <w:t>i bardzo ważne” następujące podejścia:</w:t>
      </w:r>
    </w:p>
    <w:p w14:paraId="34A72226" w14:textId="77777777" w:rsidR="00D12964" w:rsidRPr="00AB02FA" w:rsidRDefault="00D12964" w:rsidP="003852EA">
      <w:pPr>
        <w:numPr>
          <w:ilvl w:val="0"/>
          <w:numId w:val="18"/>
        </w:numPr>
        <w:spacing w:after="0" w:line="360" w:lineRule="auto"/>
        <w:ind w:left="1001" w:right="0"/>
        <w:contextualSpacing/>
        <w:jc w:val="both"/>
        <w:rPr>
          <w:rFonts w:ascii="Arial" w:eastAsiaTheme="minorHAnsi" w:hAnsi="Arial" w:cs="Arial"/>
          <w:b w:val="0"/>
          <w:color w:val="auto"/>
          <w:sz w:val="22"/>
        </w:rPr>
      </w:pPr>
      <w:r w:rsidRPr="00AB02FA">
        <w:rPr>
          <w:rFonts w:ascii="Arial" w:eastAsiaTheme="minorHAnsi" w:hAnsi="Arial" w:cs="Arial"/>
          <w:b w:val="0"/>
          <w:bCs/>
          <w:color w:val="auto"/>
          <w:sz w:val="22"/>
        </w:rPr>
        <w:t>praca z rodziną powinna obejmować wszystkie etapy metodycznego działania (odpowiednio 93,83% i 96,84%</w:t>
      </w:r>
      <w:r w:rsidRPr="00AB02FA">
        <w:rPr>
          <w:rFonts w:ascii="Arial" w:eastAsiaTheme="minorEastAsia" w:hAnsi="Arial" w:cs="Arial"/>
          <w:b w:val="0"/>
          <w:color w:val="000000" w:themeColor="text1"/>
          <w:kern w:val="24"/>
          <w:sz w:val="22"/>
        </w:rPr>
        <w:t>),</w:t>
      </w:r>
    </w:p>
    <w:p w14:paraId="0AD5EC2B" w14:textId="77777777" w:rsidR="00D12964" w:rsidRPr="00AB02FA" w:rsidRDefault="00D12964" w:rsidP="003852EA">
      <w:pPr>
        <w:numPr>
          <w:ilvl w:val="0"/>
          <w:numId w:val="18"/>
        </w:numPr>
        <w:spacing w:after="0" w:line="360" w:lineRule="auto"/>
        <w:ind w:left="1001" w:right="0"/>
        <w:contextualSpacing/>
        <w:jc w:val="both"/>
        <w:rPr>
          <w:rFonts w:ascii="Arial" w:eastAsiaTheme="minorHAnsi" w:hAnsi="Arial" w:cs="Arial"/>
          <w:b w:val="0"/>
          <w:color w:val="auto"/>
          <w:sz w:val="22"/>
        </w:rPr>
      </w:pPr>
      <w:r w:rsidRPr="00AB02FA">
        <w:rPr>
          <w:rFonts w:ascii="Arial" w:eastAsiaTheme="minorHAnsi" w:hAnsi="Arial" w:cs="Arial"/>
          <w:b w:val="0"/>
          <w:color w:val="auto"/>
          <w:sz w:val="22"/>
        </w:rPr>
        <w:t>praca z rodziną realizowana jest w Modelu międzysektorowo, w formie zarządzania przypadkiem [z osobą, rodziną, grupą]  (odpowiednio 92,07% i 93,16%),</w:t>
      </w:r>
    </w:p>
    <w:p w14:paraId="4BD1D15D" w14:textId="77777777" w:rsidR="00D12964" w:rsidRPr="00AB02FA" w:rsidRDefault="00D12964" w:rsidP="003852EA">
      <w:pPr>
        <w:numPr>
          <w:ilvl w:val="0"/>
          <w:numId w:val="18"/>
        </w:numPr>
        <w:spacing w:after="0" w:line="360" w:lineRule="auto"/>
        <w:ind w:left="1001" w:right="0"/>
        <w:contextualSpacing/>
        <w:jc w:val="both"/>
        <w:rPr>
          <w:rFonts w:ascii="Arial" w:eastAsiaTheme="minorHAnsi" w:hAnsi="Arial" w:cs="Arial"/>
          <w:b w:val="0"/>
          <w:color w:val="auto"/>
          <w:sz w:val="22"/>
        </w:rPr>
      </w:pPr>
      <w:r w:rsidRPr="00AB02FA">
        <w:rPr>
          <w:rFonts w:ascii="Arial" w:eastAsiaTheme="minorHAnsi" w:hAnsi="Arial" w:cs="Arial"/>
          <w:b w:val="0"/>
          <w:color w:val="auto"/>
          <w:sz w:val="22"/>
        </w:rPr>
        <w:t xml:space="preserve"> podczas pracy metodycznej zarządzania przypadkiem wykorzystane zostały różnorodne podejścia: treningi, modelowanie, wsparcie bazujące na zasobach osoby/rodziny oraz aktywności rodzin/osób w społeczności lokalnej (odpowiednio 96,04% i 93,16%).</w:t>
      </w:r>
    </w:p>
    <w:p w14:paraId="4B59A8E9" w14:textId="1B8C1F31" w:rsidR="00D12964" w:rsidRPr="00AB02FA" w:rsidRDefault="00D12964" w:rsidP="003852EA">
      <w:pPr>
        <w:numPr>
          <w:ilvl w:val="0"/>
          <w:numId w:val="21"/>
        </w:numPr>
        <w:spacing w:after="0" w:line="360" w:lineRule="auto"/>
        <w:ind w:right="0"/>
        <w:contextualSpacing/>
        <w:jc w:val="both"/>
        <w:rPr>
          <w:rFonts w:ascii="Arial" w:eastAsiaTheme="minorHAnsi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bCs/>
          <w:color w:val="auto"/>
          <w:sz w:val="22"/>
        </w:rPr>
        <w:t>Znajomość wybranych narzędzi działania metodycznego w pracy z rodziną. Ponad trzy czwarte badanych w roku 2019 i 2020 potwierdza</w:t>
      </w:r>
      <w:r w:rsidRPr="00AB02FA">
        <w:rPr>
          <w:rFonts w:ascii="Arial" w:eastAsiaTheme="minorHAnsi" w:hAnsi="Arial" w:cs="Arial"/>
          <w:b w:val="0"/>
          <w:bCs/>
          <w:color w:val="auto"/>
          <w:sz w:val="22"/>
        </w:rPr>
        <w:t xml:space="preserve"> znajomość pakietów usług z Projektu Standardów pracy socjalnej do budowania list aktywności i usług oraz PSR (Podejście Skoncentrowane na Rozwiązaniach). Ponad połowa deklaruje znajomość wzorów dokumentacji</w:t>
      </w:r>
      <w:r w:rsidRPr="00AB02FA">
        <w:rPr>
          <w:rFonts w:ascii="Arial" w:eastAsiaTheme="minorHAnsi" w:hAnsi="Arial" w:cs="Arial"/>
          <w:b w:val="0"/>
          <w:bCs/>
          <w:color w:val="auto"/>
          <w:sz w:val="22"/>
        </w:rPr>
        <w:br/>
        <w:t xml:space="preserve">  z projektu  „Schematom Stop”. Największe zmiany dotyczyły znajomości </w:t>
      </w:r>
      <w:r w:rsidRPr="00AB02FA">
        <w:rPr>
          <w:rFonts w:ascii="Arial" w:eastAsiaTheme="minorHAnsi" w:hAnsi="Arial" w:cs="Arial"/>
          <w:b w:val="0"/>
          <w:color w:val="auto"/>
          <w:sz w:val="22"/>
        </w:rPr>
        <w:t xml:space="preserve">Kalkulatora Kosztów Zaniechania, w badanym okresie nastąpił wzrost o 15 pkt.  z  44,49% w 2019 r. do 60,53% w 2020 r. </w:t>
      </w:r>
    </w:p>
    <w:p w14:paraId="49B1E177" w14:textId="77777777" w:rsidR="00D12964" w:rsidRPr="00AB02FA" w:rsidRDefault="00D12964" w:rsidP="003852EA">
      <w:pPr>
        <w:numPr>
          <w:ilvl w:val="0"/>
          <w:numId w:val="21"/>
        </w:numPr>
        <w:spacing w:after="0" w:line="360" w:lineRule="auto"/>
        <w:ind w:right="0"/>
        <w:contextualSpacing/>
        <w:jc w:val="both"/>
        <w:rPr>
          <w:rFonts w:ascii="Arial" w:eastAsiaTheme="minorHAnsi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color w:val="auto"/>
          <w:sz w:val="22"/>
        </w:rPr>
        <w:t xml:space="preserve"> </w:t>
      </w:r>
      <w:r w:rsidRPr="00AB02FA">
        <w:rPr>
          <w:rFonts w:ascii="Arial" w:hAnsi="Arial" w:cs="Arial"/>
          <w:b w:val="0"/>
          <w:bCs/>
          <w:color w:val="auto"/>
          <w:sz w:val="22"/>
        </w:rPr>
        <w:t>Ocena dokumentów  stosowanych w pracy z rodziną</w:t>
      </w:r>
      <w:r w:rsidRPr="00AB02FA">
        <w:rPr>
          <w:rFonts w:ascii="Arial" w:eastAsiaTheme="minorHAnsi" w:hAnsi="Arial" w:cs="Arial"/>
          <w:b w:val="0"/>
          <w:bCs/>
          <w:color w:val="auto"/>
          <w:sz w:val="22"/>
        </w:rPr>
        <w:t>:</w:t>
      </w:r>
    </w:p>
    <w:p w14:paraId="48235E82" w14:textId="77777777" w:rsidR="00D12964" w:rsidRPr="00AB02FA" w:rsidRDefault="00D12964" w:rsidP="003852EA">
      <w:pPr>
        <w:numPr>
          <w:ilvl w:val="0"/>
          <w:numId w:val="19"/>
        </w:numPr>
        <w:spacing w:after="0" w:line="360" w:lineRule="auto"/>
        <w:ind w:left="1001" w:right="0"/>
        <w:contextualSpacing/>
        <w:jc w:val="both"/>
        <w:rPr>
          <w:rFonts w:ascii="Arial" w:eastAsiaTheme="minorHAnsi" w:hAnsi="Arial" w:cs="Arial"/>
          <w:b w:val="0"/>
          <w:bCs/>
          <w:color w:val="auto"/>
          <w:sz w:val="22"/>
        </w:rPr>
      </w:pPr>
      <w:r w:rsidRPr="00AB02FA">
        <w:rPr>
          <w:rFonts w:ascii="Arial" w:eastAsiaTheme="minorHAnsi" w:hAnsi="Arial" w:cs="Arial"/>
          <w:b w:val="0"/>
          <w:bCs/>
          <w:color w:val="auto"/>
          <w:sz w:val="22"/>
        </w:rPr>
        <w:lastRenderedPageBreak/>
        <w:t>Indywidualny program pomocy/plan współpracy z rodziną</w:t>
      </w:r>
      <w:r w:rsidRPr="00AB02FA">
        <w:rPr>
          <w:rFonts w:ascii="Arial" w:eastAsiaTheme="minorHAnsi" w:hAnsi="Arial" w:cs="Arial"/>
          <w:b w:val="0"/>
          <w:bCs/>
          <w:i/>
          <w:iCs/>
          <w:color w:val="auto"/>
          <w:sz w:val="22"/>
        </w:rPr>
        <w:t xml:space="preserve">, </w:t>
      </w:r>
      <w:r w:rsidRPr="00AB02FA">
        <w:rPr>
          <w:rFonts w:ascii="Arial" w:eastAsiaTheme="minorHAnsi" w:hAnsi="Arial" w:cs="Arial"/>
          <w:b w:val="0"/>
          <w:bCs/>
          <w:color w:val="auto"/>
          <w:sz w:val="22"/>
        </w:rPr>
        <w:t>(odpowiednio 91,63% i 91,05%),</w:t>
      </w:r>
    </w:p>
    <w:p w14:paraId="0FED779F" w14:textId="77777777" w:rsidR="00D12964" w:rsidRPr="00AB02FA" w:rsidRDefault="00D12964" w:rsidP="003852EA">
      <w:pPr>
        <w:numPr>
          <w:ilvl w:val="0"/>
          <w:numId w:val="19"/>
        </w:numPr>
        <w:spacing w:after="0" w:line="360" w:lineRule="auto"/>
        <w:ind w:left="1001" w:right="0"/>
        <w:contextualSpacing/>
        <w:jc w:val="both"/>
        <w:rPr>
          <w:rFonts w:ascii="Arial" w:eastAsiaTheme="minorHAnsi" w:hAnsi="Arial" w:cs="Arial"/>
          <w:b w:val="0"/>
          <w:bCs/>
          <w:i/>
          <w:iCs/>
          <w:color w:val="auto"/>
          <w:sz w:val="22"/>
        </w:rPr>
      </w:pPr>
      <w:r w:rsidRPr="00AB02FA">
        <w:rPr>
          <w:rFonts w:ascii="Arial" w:eastAsiaTheme="minorHAnsi" w:hAnsi="Arial" w:cs="Arial"/>
          <w:b w:val="0"/>
          <w:bCs/>
          <w:color w:val="auto"/>
          <w:sz w:val="22"/>
        </w:rPr>
        <w:t>Kartę oczekiwań wobec osoby/rodziny (odpowiednio</w:t>
      </w:r>
      <w:r w:rsidRPr="00AB02FA">
        <w:rPr>
          <w:rFonts w:ascii="Arial" w:eastAsiaTheme="minorHAnsi" w:hAnsi="Arial" w:cs="Arial"/>
          <w:b w:val="0"/>
          <w:bCs/>
          <w:i/>
          <w:iCs/>
          <w:color w:val="auto"/>
          <w:sz w:val="22"/>
        </w:rPr>
        <w:t xml:space="preserve"> </w:t>
      </w:r>
      <w:r w:rsidRPr="00AB02FA">
        <w:rPr>
          <w:rFonts w:ascii="Arial" w:eastAsiaTheme="minorHAnsi" w:hAnsi="Arial" w:cs="Arial"/>
          <w:b w:val="0"/>
          <w:bCs/>
          <w:color w:val="auto"/>
          <w:sz w:val="22"/>
        </w:rPr>
        <w:t>92,07% i 91,05%),</w:t>
      </w:r>
    </w:p>
    <w:p w14:paraId="0148B2A0" w14:textId="77777777" w:rsidR="00AB02FA" w:rsidRDefault="00D12964" w:rsidP="003852EA">
      <w:pPr>
        <w:numPr>
          <w:ilvl w:val="0"/>
          <w:numId w:val="19"/>
        </w:numPr>
        <w:spacing w:after="0" w:line="360" w:lineRule="auto"/>
        <w:ind w:left="1001" w:right="0"/>
        <w:contextualSpacing/>
        <w:jc w:val="both"/>
        <w:rPr>
          <w:rFonts w:ascii="Arial" w:eastAsiaTheme="minorHAnsi" w:hAnsi="Arial" w:cs="Arial"/>
          <w:b w:val="0"/>
          <w:bCs/>
          <w:color w:val="auto"/>
          <w:sz w:val="22"/>
        </w:rPr>
      </w:pPr>
      <w:r w:rsidRPr="00AB02FA">
        <w:rPr>
          <w:rFonts w:ascii="Arial" w:eastAsiaTheme="minorHAnsi" w:hAnsi="Arial" w:cs="Arial"/>
          <w:b w:val="0"/>
          <w:bCs/>
          <w:color w:val="auto"/>
          <w:sz w:val="22"/>
        </w:rPr>
        <w:t>Wzór projektu socjalnego – znaczny wzrost wskazań  w badanym okresie (odpowiednio 74,01% i 90,53%).</w:t>
      </w:r>
    </w:p>
    <w:p w14:paraId="2412D2CC" w14:textId="075920B7" w:rsidR="00D12964" w:rsidRPr="00AB02FA" w:rsidRDefault="00D12964" w:rsidP="00AB02FA">
      <w:pPr>
        <w:spacing w:after="0" w:line="360" w:lineRule="auto"/>
        <w:ind w:left="641" w:right="0" w:firstLine="0"/>
        <w:contextualSpacing/>
        <w:jc w:val="both"/>
        <w:rPr>
          <w:rFonts w:ascii="Arial" w:eastAsiaTheme="minorHAnsi" w:hAnsi="Arial" w:cs="Arial"/>
          <w:b w:val="0"/>
          <w:bCs/>
          <w:color w:val="auto"/>
          <w:sz w:val="22"/>
        </w:rPr>
      </w:pPr>
      <w:r w:rsidRPr="00AB02FA">
        <w:rPr>
          <w:rFonts w:ascii="Arial" w:eastAsiaTheme="minorHAnsi" w:hAnsi="Arial" w:cs="Arial"/>
          <w:b w:val="0"/>
          <w:bCs/>
          <w:color w:val="auto"/>
          <w:sz w:val="22"/>
        </w:rPr>
        <w:t>W badanym okresie  Zespoły realizowały projekty socjalne obejmujące wsparciem, pomocą osoby, rodziny i grupy w społeczności lokalnej (np. dzieci i młodzież, osoby z niepełnosprawnościami, seniorów).</w:t>
      </w:r>
    </w:p>
    <w:p w14:paraId="012DB341" w14:textId="77777777" w:rsidR="00D12964" w:rsidRPr="00AB02FA" w:rsidRDefault="00D12964" w:rsidP="003852EA">
      <w:pPr>
        <w:numPr>
          <w:ilvl w:val="0"/>
          <w:numId w:val="21"/>
        </w:numPr>
        <w:spacing w:after="0" w:line="360" w:lineRule="auto"/>
        <w:ind w:right="0"/>
        <w:contextualSpacing/>
        <w:jc w:val="both"/>
        <w:rPr>
          <w:rFonts w:ascii="Arial" w:hAnsi="Arial" w:cs="Arial"/>
          <w:bCs/>
          <w:color w:val="auto"/>
          <w:sz w:val="22"/>
        </w:rPr>
      </w:pPr>
      <w:r w:rsidRPr="00AB02FA">
        <w:rPr>
          <w:rFonts w:ascii="Arial" w:hAnsi="Arial" w:cs="Arial"/>
          <w:bCs/>
          <w:color w:val="auto"/>
          <w:sz w:val="22"/>
        </w:rPr>
        <w:t>Korzyści w zastosowaniu Modelu Kooperacji w pracy z osobą/rodziną:</w:t>
      </w:r>
    </w:p>
    <w:p w14:paraId="5142819B" w14:textId="7F3FA5B2" w:rsidR="00D12964" w:rsidRPr="00AB02FA" w:rsidRDefault="00D12964" w:rsidP="003852EA">
      <w:pPr>
        <w:numPr>
          <w:ilvl w:val="0"/>
          <w:numId w:val="20"/>
        </w:numPr>
        <w:spacing w:after="0" w:line="360" w:lineRule="auto"/>
        <w:ind w:right="0"/>
        <w:contextualSpacing/>
        <w:jc w:val="both"/>
        <w:rPr>
          <w:rFonts w:ascii="Arial" w:eastAsiaTheme="minorHAnsi" w:hAnsi="Arial" w:cs="Arial"/>
          <w:bCs/>
          <w:color w:val="auto"/>
          <w:sz w:val="22"/>
        </w:rPr>
      </w:pPr>
      <w:r w:rsidRPr="00AB02FA">
        <w:rPr>
          <w:rFonts w:ascii="Arial" w:eastAsiaTheme="minorHAnsi" w:hAnsi="Arial" w:cs="Arial"/>
          <w:bCs/>
          <w:color w:val="auto"/>
          <w:sz w:val="22"/>
        </w:rPr>
        <w:t>wyższa efektywność pracy z rodziną (odpowiedni 74,01% i 71,05%),</w:t>
      </w:r>
    </w:p>
    <w:p w14:paraId="7F72EB9A" w14:textId="77777777" w:rsidR="00D12964" w:rsidRPr="00AB02FA" w:rsidRDefault="00D12964" w:rsidP="003852EA">
      <w:pPr>
        <w:numPr>
          <w:ilvl w:val="0"/>
          <w:numId w:val="20"/>
        </w:numPr>
        <w:spacing w:after="0" w:line="360" w:lineRule="auto"/>
        <w:ind w:right="0"/>
        <w:contextualSpacing/>
        <w:jc w:val="both"/>
        <w:rPr>
          <w:rFonts w:ascii="Arial" w:eastAsiaTheme="minorHAnsi" w:hAnsi="Arial" w:cs="Arial"/>
          <w:bCs/>
          <w:color w:val="auto"/>
          <w:sz w:val="22"/>
        </w:rPr>
      </w:pPr>
      <w:r w:rsidRPr="00AB02FA">
        <w:rPr>
          <w:rFonts w:ascii="Arial" w:eastAsiaTheme="minorHAnsi" w:hAnsi="Arial" w:cs="Arial"/>
          <w:bCs/>
          <w:color w:val="auto"/>
          <w:sz w:val="22"/>
        </w:rPr>
        <w:t xml:space="preserve">profesjonalizacja współpracy pracowników pomiędzy szczeblem powiatowym i gminnym (50,66% i 56, 32%), </w:t>
      </w:r>
    </w:p>
    <w:p w14:paraId="76C56582" w14:textId="77777777" w:rsidR="00D12964" w:rsidRPr="00AB02FA" w:rsidRDefault="00D12964" w:rsidP="003852EA">
      <w:pPr>
        <w:numPr>
          <w:ilvl w:val="0"/>
          <w:numId w:val="20"/>
        </w:numPr>
        <w:spacing w:after="0" w:line="360" w:lineRule="auto"/>
        <w:ind w:right="0"/>
        <w:contextualSpacing/>
        <w:jc w:val="both"/>
        <w:rPr>
          <w:rFonts w:ascii="Arial" w:eastAsiaTheme="minorHAnsi" w:hAnsi="Arial" w:cs="Arial"/>
          <w:bCs/>
          <w:color w:val="auto"/>
          <w:sz w:val="22"/>
        </w:rPr>
      </w:pPr>
      <w:r w:rsidRPr="00AB02FA">
        <w:rPr>
          <w:rFonts w:ascii="Arial" w:eastAsiaTheme="minorHAnsi" w:hAnsi="Arial" w:cs="Arial"/>
          <w:bCs/>
          <w:color w:val="auto"/>
          <w:sz w:val="22"/>
        </w:rPr>
        <w:t>kompetentne i wielozakresowe wsparcie przedstawicieli różnych  instytucji i organizacji (odpowiednio 47,58% i 59, 47%),</w:t>
      </w:r>
    </w:p>
    <w:p w14:paraId="0DD42218" w14:textId="47C49998" w:rsidR="00D12964" w:rsidRPr="00AB02FA" w:rsidRDefault="00D12964" w:rsidP="003852EA">
      <w:pPr>
        <w:numPr>
          <w:ilvl w:val="0"/>
          <w:numId w:val="20"/>
        </w:numPr>
        <w:spacing w:after="0" w:line="360" w:lineRule="auto"/>
        <w:ind w:right="0"/>
        <w:contextualSpacing/>
        <w:jc w:val="both"/>
        <w:rPr>
          <w:rFonts w:ascii="Arial" w:eastAsiaTheme="minorHAnsi" w:hAnsi="Arial" w:cs="Arial"/>
          <w:bCs/>
          <w:color w:val="auto"/>
          <w:sz w:val="22"/>
        </w:rPr>
      </w:pPr>
      <w:r w:rsidRPr="00AB02FA">
        <w:rPr>
          <w:rFonts w:ascii="Arial" w:eastAsiaTheme="minorHAnsi" w:hAnsi="Arial" w:cs="Arial"/>
          <w:bCs/>
          <w:color w:val="auto"/>
          <w:sz w:val="22"/>
        </w:rPr>
        <w:t xml:space="preserve">realizacja projektów socjalnych w odpowiedzi na celowe potrzeby (odpowiednio 51,10% </w:t>
      </w:r>
      <w:r w:rsidR="00D25A2D">
        <w:rPr>
          <w:rFonts w:ascii="Arial" w:eastAsiaTheme="minorHAnsi" w:hAnsi="Arial" w:cs="Arial"/>
          <w:bCs/>
          <w:color w:val="auto"/>
          <w:sz w:val="22"/>
        </w:rPr>
        <w:br/>
      </w:r>
      <w:r w:rsidRPr="00AB02FA">
        <w:rPr>
          <w:rFonts w:ascii="Arial" w:eastAsiaTheme="minorHAnsi" w:hAnsi="Arial" w:cs="Arial"/>
          <w:bCs/>
          <w:color w:val="auto"/>
          <w:sz w:val="22"/>
        </w:rPr>
        <w:t>i 51,05%),</w:t>
      </w:r>
    </w:p>
    <w:p w14:paraId="1E2C9B8F" w14:textId="77777777" w:rsidR="00D12964" w:rsidRPr="00AB02FA" w:rsidRDefault="00D12964" w:rsidP="003852EA">
      <w:pPr>
        <w:numPr>
          <w:ilvl w:val="0"/>
          <w:numId w:val="20"/>
        </w:numPr>
        <w:spacing w:after="0" w:line="360" w:lineRule="auto"/>
        <w:ind w:right="0"/>
        <w:contextualSpacing/>
        <w:jc w:val="both"/>
        <w:rPr>
          <w:rFonts w:ascii="Arial" w:eastAsiaTheme="minorHAnsi" w:hAnsi="Arial" w:cs="Arial"/>
          <w:bCs/>
          <w:color w:val="auto"/>
          <w:sz w:val="22"/>
        </w:rPr>
      </w:pPr>
      <w:r w:rsidRPr="00AB02FA">
        <w:rPr>
          <w:rFonts w:ascii="Arial" w:eastAsiaTheme="minorHAnsi" w:hAnsi="Arial" w:cs="Arial"/>
          <w:bCs/>
          <w:color w:val="auto"/>
          <w:sz w:val="22"/>
        </w:rPr>
        <w:t>praca socjalna i pozafinansowa z rodziną (odpowiednio 40,09% i 46,32%).</w:t>
      </w:r>
    </w:p>
    <w:p w14:paraId="30587034" w14:textId="77777777" w:rsidR="00D12964" w:rsidRDefault="00D12964" w:rsidP="00D12964">
      <w:pPr>
        <w:spacing w:after="0" w:line="360" w:lineRule="auto"/>
        <w:ind w:left="360" w:right="0" w:hanging="360"/>
        <w:jc w:val="both"/>
        <w:rPr>
          <w:rFonts w:eastAsia="Calibri"/>
          <w:b w:val="0"/>
          <w:color w:val="auto"/>
          <w:sz w:val="20"/>
          <w:szCs w:val="20"/>
          <w:highlight w:val="yellow"/>
          <w:lang w:eastAsia="en-US"/>
        </w:rPr>
      </w:pPr>
    </w:p>
    <w:p w14:paraId="4BD537A8" w14:textId="77777777" w:rsidR="00D12964" w:rsidRDefault="00D12964" w:rsidP="00D12964">
      <w:pPr>
        <w:spacing w:after="0" w:line="360" w:lineRule="auto"/>
        <w:ind w:left="360" w:right="0" w:hanging="360"/>
        <w:jc w:val="both"/>
        <w:rPr>
          <w:rFonts w:eastAsia="Calibri"/>
          <w:b w:val="0"/>
          <w:color w:val="auto"/>
          <w:sz w:val="20"/>
          <w:szCs w:val="20"/>
          <w:highlight w:val="yellow"/>
          <w:lang w:eastAsia="en-US"/>
        </w:rPr>
      </w:pPr>
    </w:p>
    <w:p w14:paraId="4DC50DC9" w14:textId="77777777" w:rsidR="00D12964" w:rsidRDefault="00D12964" w:rsidP="00D12964">
      <w:pPr>
        <w:spacing w:after="0" w:line="360" w:lineRule="auto"/>
        <w:ind w:left="360" w:right="0" w:hanging="360"/>
        <w:jc w:val="both"/>
        <w:rPr>
          <w:rFonts w:eastAsia="Calibri"/>
          <w:b w:val="0"/>
          <w:color w:val="auto"/>
          <w:sz w:val="20"/>
          <w:szCs w:val="20"/>
          <w:highlight w:val="yellow"/>
          <w:lang w:eastAsia="en-US"/>
        </w:rPr>
      </w:pPr>
    </w:p>
    <w:p w14:paraId="1BAEA520" w14:textId="77777777" w:rsidR="00D12964" w:rsidRDefault="00D12964" w:rsidP="00D12964">
      <w:pPr>
        <w:spacing w:after="0" w:line="360" w:lineRule="auto"/>
        <w:ind w:left="360" w:right="0" w:hanging="360"/>
        <w:jc w:val="both"/>
        <w:rPr>
          <w:rFonts w:eastAsia="Calibri"/>
          <w:b w:val="0"/>
          <w:color w:val="auto"/>
          <w:sz w:val="20"/>
          <w:szCs w:val="20"/>
          <w:highlight w:val="yellow"/>
          <w:lang w:eastAsia="en-US"/>
        </w:rPr>
      </w:pPr>
    </w:p>
    <w:p w14:paraId="16016C95" w14:textId="77777777" w:rsidR="00D12964" w:rsidRDefault="00D12964" w:rsidP="00D12964">
      <w:pPr>
        <w:spacing w:after="0" w:line="360" w:lineRule="auto"/>
        <w:ind w:left="360" w:right="0" w:hanging="360"/>
        <w:jc w:val="both"/>
        <w:rPr>
          <w:rFonts w:eastAsia="Calibri"/>
          <w:b w:val="0"/>
          <w:color w:val="auto"/>
          <w:sz w:val="20"/>
          <w:szCs w:val="20"/>
          <w:highlight w:val="yellow"/>
          <w:lang w:eastAsia="en-US"/>
        </w:rPr>
      </w:pPr>
    </w:p>
    <w:p w14:paraId="4FAF4D32" w14:textId="77777777" w:rsidR="00D12964" w:rsidRDefault="00D12964" w:rsidP="00D12964">
      <w:pPr>
        <w:spacing w:after="0" w:line="360" w:lineRule="auto"/>
        <w:ind w:left="360" w:right="0" w:hanging="360"/>
        <w:jc w:val="both"/>
        <w:rPr>
          <w:rFonts w:eastAsia="Calibri"/>
          <w:b w:val="0"/>
          <w:color w:val="auto"/>
          <w:sz w:val="20"/>
          <w:szCs w:val="20"/>
          <w:highlight w:val="yellow"/>
          <w:lang w:eastAsia="en-US"/>
        </w:rPr>
      </w:pPr>
    </w:p>
    <w:p w14:paraId="1331526E" w14:textId="77777777" w:rsidR="00D12964" w:rsidRDefault="00D12964" w:rsidP="00D12964">
      <w:pPr>
        <w:spacing w:after="0" w:line="360" w:lineRule="auto"/>
        <w:ind w:left="360" w:right="0" w:hanging="360"/>
        <w:jc w:val="both"/>
        <w:rPr>
          <w:rFonts w:eastAsia="Calibri"/>
          <w:b w:val="0"/>
          <w:color w:val="auto"/>
          <w:sz w:val="20"/>
          <w:szCs w:val="20"/>
          <w:highlight w:val="yellow"/>
          <w:lang w:eastAsia="en-US"/>
        </w:rPr>
      </w:pPr>
    </w:p>
    <w:p w14:paraId="66340293" w14:textId="77777777" w:rsidR="00D12964" w:rsidRDefault="00D12964" w:rsidP="00D12964">
      <w:pPr>
        <w:spacing w:after="0" w:line="360" w:lineRule="auto"/>
        <w:ind w:left="360" w:right="0" w:hanging="360"/>
        <w:jc w:val="both"/>
        <w:rPr>
          <w:rFonts w:eastAsia="Calibri"/>
          <w:b w:val="0"/>
          <w:color w:val="auto"/>
          <w:sz w:val="20"/>
          <w:szCs w:val="20"/>
          <w:highlight w:val="yellow"/>
          <w:lang w:eastAsia="en-US"/>
        </w:rPr>
      </w:pPr>
    </w:p>
    <w:p w14:paraId="7453BF94" w14:textId="77777777" w:rsidR="00D12964" w:rsidRDefault="00D12964" w:rsidP="00D12964">
      <w:pPr>
        <w:spacing w:after="0" w:line="360" w:lineRule="auto"/>
        <w:ind w:left="360" w:right="0" w:hanging="360"/>
        <w:jc w:val="both"/>
        <w:rPr>
          <w:rFonts w:eastAsia="Calibri"/>
          <w:b w:val="0"/>
          <w:color w:val="auto"/>
          <w:sz w:val="20"/>
          <w:szCs w:val="20"/>
          <w:highlight w:val="yellow"/>
          <w:lang w:eastAsia="en-US"/>
        </w:rPr>
      </w:pPr>
    </w:p>
    <w:p w14:paraId="08C88607" w14:textId="618084B3" w:rsidR="00D12964" w:rsidRPr="002F190F" w:rsidRDefault="00AB02FA" w:rsidP="00AB02FA">
      <w:pPr>
        <w:spacing w:after="0" w:line="360" w:lineRule="auto"/>
        <w:ind w:left="360" w:right="0" w:hanging="360"/>
        <w:jc w:val="both"/>
        <w:rPr>
          <w:rFonts w:eastAsia="Calibri"/>
          <w:b w:val="0"/>
          <w:color w:val="auto"/>
          <w:sz w:val="20"/>
          <w:szCs w:val="20"/>
          <w:highlight w:val="yellow"/>
          <w:lang w:eastAsia="en-US"/>
        </w:rPr>
      </w:pPr>
      <w:r>
        <w:rPr>
          <w:rFonts w:eastAsia="Calibri"/>
          <w:b w:val="0"/>
          <w:color w:val="auto"/>
          <w:sz w:val="20"/>
          <w:szCs w:val="20"/>
          <w:highlight w:val="yellow"/>
          <w:lang w:eastAsia="en-US"/>
        </w:rPr>
        <w:br w:type="column"/>
      </w:r>
    </w:p>
    <w:p w14:paraId="0FCA6E2C" w14:textId="77777777" w:rsidR="00D12964" w:rsidRDefault="00D12964" w:rsidP="00D12964">
      <w:pPr>
        <w:shd w:val="clear" w:color="auto" w:fill="E2EFD9" w:themeFill="accent6" w:themeFillTint="33"/>
        <w:spacing w:after="0" w:line="360" w:lineRule="auto"/>
        <w:ind w:left="360" w:right="0" w:hanging="360"/>
        <w:jc w:val="center"/>
        <w:rPr>
          <w:rFonts w:eastAsia="Calibri"/>
          <w:bCs/>
          <w:color w:val="auto"/>
          <w:sz w:val="20"/>
          <w:szCs w:val="20"/>
          <w:lang w:eastAsia="en-US"/>
        </w:rPr>
      </w:pPr>
    </w:p>
    <w:p w14:paraId="63F1473A" w14:textId="77777777" w:rsidR="00D12964" w:rsidRPr="00AB02FA" w:rsidRDefault="00D12964" w:rsidP="00D12964">
      <w:pPr>
        <w:shd w:val="clear" w:color="auto" w:fill="E2EFD9" w:themeFill="accent6" w:themeFillTint="33"/>
        <w:spacing w:after="0" w:line="360" w:lineRule="auto"/>
        <w:ind w:left="360" w:right="0" w:hanging="360"/>
        <w:jc w:val="center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Cs/>
          <w:color w:val="auto"/>
          <w:sz w:val="22"/>
          <w:lang w:eastAsia="en-US"/>
        </w:rPr>
        <w:t>WNIOSKI Z BADAŃ JAKOSCIOWYCH Z LAT  2019-2020</w:t>
      </w:r>
    </w:p>
    <w:p w14:paraId="3A467395" w14:textId="77777777" w:rsidR="00D12964" w:rsidRPr="00AB02FA" w:rsidRDefault="00D12964" w:rsidP="00D12964">
      <w:pPr>
        <w:shd w:val="clear" w:color="auto" w:fill="FFFFFF" w:themeFill="background1"/>
        <w:spacing w:after="0" w:line="360" w:lineRule="auto"/>
        <w:ind w:left="0" w:right="0" w:firstLine="0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3BCCEA1B" w14:textId="77777777" w:rsidR="00D12964" w:rsidRPr="00AB02FA" w:rsidRDefault="00D12964" w:rsidP="00D12964">
      <w:pPr>
        <w:shd w:val="clear" w:color="auto" w:fill="FFFFFF" w:themeFill="background1"/>
        <w:spacing w:after="0" w:line="360" w:lineRule="auto"/>
        <w:ind w:left="360" w:right="0" w:hanging="360"/>
        <w:jc w:val="center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Cs/>
          <w:color w:val="auto"/>
          <w:sz w:val="22"/>
          <w:lang w:eastAsia="en-US"/>
        </w:rPr>
        <w:t>EFEKTY OSIĄGNIĘTE W KOOPERACJI PODMIOTÓW</w:t>
      </w:r>
    </w:p>
    <w:p w14:paraId="3F3DD285" w14:textId="77777777" w:rsidR="00D12964" w:rsidRPr="00AB02FA" w:rsidRDefault="00D12964" w:rsidP="00D12964">
      <w:pPr>
        <w:spacing w:after="0" w:line="360" w:lineRule="auto"/>
        <w:ind w:left="0" w:right="0" w:firstLine="0"/>
        <w:jc w:val="both"/>
        <w:rPr>
          <w:rFonts w:ascii="Arial" w:eastAsia="Calibri" w:hAnsi="Arial" w:cs="Arial"/>
          <w:b w:val="0"/>
          <w:color w:val="auto"/>
          <w:sz w:val="22"/>
          <w:highlight w:val="yellow"/>
          <w:lang w:eastAsia="en-US"/>
        </w:rPr>
      </w:pPr>
    </w:p>
    <w:p w14:paraId="41C20172" w14:textId="77777777" w:rsidR="00D12964" w:rsidRPr="00AB02FA" w:rsidRDefault="00D12964" w:rsidP="003852EA">
      <w:pPr>
        <w:numPr>
          <w:ilvl w:val="0"/>
          <w:numId w:val="56"/>
        </w:numPr>
        <w:spacing w:after="0" w:line="360" w:lineRule="auto"/>
        <w:ind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Zbudowano system współpracy, partnerstwa </w:t>
      </w:r>
      <w:r w:rsidRPr="00AB02FA">
        <w:rPr>
          <w:rFonts w:ascii="Arial" w:eastAsiaTheme="minorEastAsia" w:hAnsi="Arial" w:cs="Arial"/>
          <w:b w:val="0"/>
          <w:color w:val="auto"/>
          <w:sz w:val="22"/>
        </w:rPr>
        <w:t>władz i instytucji pomocy oraz integracji społecznej, podmiotów sektorowych na poziomie wertykalnym (województwo – powiat – gmina).</w:t>
      </w:r>
    </w:p>
    <w:p w14:paraId="4ABE570B" w14:textId="303D657B" w:rsidR="00D12964" w:rsidRPr="00AB02FA" w:rsidRDefault="00D12964" w:rsidP="003852EA">
      <w:pPr>
        <w:numPr>
          <w:ilvl w:val="0"/>
          <w:numId w:val="56"/>
        </w:numPr>
        <w:spacing w:after="0" w:line="360" w:lineRule="auto"/>
        <w:ind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bCs/>
          <w:color w:val="000000" w:themeColor="text1"/>
          <w:kern w:val="24"/>
          <w:sz w:val="22"/>
        </w:rPr>
        <w:t>Powołano Wojewódzkie Zespoły Kooperacji (WZK), które zapewniały (głównie w dwóch województwach: mazowieckim</w:t>
      </w:r>
      <w:r w:rsidR="00447849">
        <w:rPr>
          <w:rFonts w:ascii="Arial" w:eastAsia="Calibri" w:hAnsi="Arial" w:cs="Arial"/>
          <w:b w:val="0"/>
          <w:bCs/>
          <w:color w:val="000000" w:themeColor="text1"/>
          <w:kern w:val="24"/>
          <w:sz w:val="22"/>
        </w:rPr>
        <w:t xml:space="preserve"> </w:t>
      </w:r>
      <w:r w:rsidRPr="00AB02FA">
        <w:rPr>
          <w:rFonts w:ascii="Arial" w:eastAsia="Calibri" w:hAnsi="Arial" w:cs="Arial"/>
          <w:b w:val="0"/>
          <w:bCs/>
          <w:color w:val="000000" w:themeColor="text1"/>
          <w:kern w:val="24"/>
          <w:sz w:val="22"/>
        </w:rPr>
        <w:t xml:space="preserve">i podkarpackim) </w:t>
      </w:r>
      <w:r w:rsidRPr="00AB02FA">
        <w:rPr>
          <w:rFonts w:ascii="Arial" w:hAnsi="Arial" w:cs="Arial"/>
          <w:b w:val="0"/>
          <w:bCs/>
          <w:color w:val="auto"/>
          <w:sz w:val="22"/>
        </w:rPr>
        <w:t>wsparcie</w:t>
      </w:r>
      <w:r w:rsidRPr="00AB02FA">
        <w:rPr>
          <w:rFonts w:ascii="Arial" w:eastAsiaTheme="minorEastAsia" w:hAnsi="Arial" w:cs="Arial"/>
          <w:b w:val="0"/>
          <w:bCs/>
          <w:color w:val="auto"/>
          <w:sz w:val="22"/>
        </w:rPr>
        <w:t xml:space="preserve"> </w:t>
      </w:r>
      <w:r w:rsidRPr="00AB02FA">
        <w:rPr>
          <w:rFonts w:ascii="Arial" w:hAnsi="Arial" w:cs="Arial"/>
          <w:b w:val="0"/>
          <w:bCs/>
          <w:color w:val="auto"/>
          <w:sz w:val="22"/>
        </w:rPr>
        <w:t xml:space="preserve">merytoryczne, szkoleniowe i edukacyjne podmiotów gminno-powiatowych w realizacji Modelu Kooperacji. </w:t>
      </w:r>
      <w:r w:rsidRPr="00AB02FA">
        <w:rPr>
          <w:rFonts w:ascii="Arial" w:hAnsi="Arial" w:cs="Arial"/>
          <w:b w:val="0"/>
          <w:color w:val="auto"/>
          <w:sz w:val="22"/>
        </w:rPr>
        <w:t>Badani wskazywali na istotną rolę, jaką mogą odegrać wojewódzkie podmiotów sektorowych wchodzące w skład Wojewódzkich Zespołów Kooperacji (WZK). Ich zdaniem główną rolą WZK powinna być koordynacja. WZK mogą dzielić się doświadczeniem, a przy tym pełnić funkcję konsultacyjno-doradczą oraz pomocową w organizacyjnej</w:t>
      </w:r>
      <w:r w:rsidR="00AB02FA">
        <w:rPr>
          <w:rFonts w:ascii="Arial" w:hAnsi="Arial" w:cs="Arial"/>
          <w:b w:val="0"/>
          <w:color w:val="auto"/>
          <w:sz w:val="22"/>
        </w:rPr>
        <w:t xml:space="preserve"> </w:t>
      </w:r>
      <w:r w:rsidR="00447849">
        <w:rPr>
          <w:rFonts w:ascii="Arial" w:hAnsi="Arial" w:cs="Arial"/>
          <w:b w:val="0"/>
          <w:color w:val="auto"/>
          <w:sz w:val="22"/>
        </w:rPr>
        <w:br/>
      </w:r>
      <w:r w:rsidRPr="00AB02FA">
        <w:rPr>
          <w:rFonts w:ascii="Arial" w:hAnsi="Arial" w:cs="Arial"/>
          <w:b w:val="0"/>
          <w:color w:val="auto"/>
          <w:sz w:val="22"/>
        </w:rPr>
        <w:t xml:space="preserve">i technicznej sferze wdrażania Modelu. Ich rola powinna też opierać się na wsparciu – rozumianym jako doradztwo, szkolenia i umożliwienie dostępu do specjalistów (pomoc prawna, coaching, promocja). Ważnym zadaniem pozostaje promocja Modelu i wypracowanych rozwiązań. </w:t>
      </w:r>
    </w:p>
    <w:p w14:paraId="031E18AB" w14:textId="26C89450" w:rsidR="00D12964" w:rsidRPr="00AB02FA" w:rsidRDefault="00D12964" w:rsidP="003852EA">
      <w:pPr>
        <w:numPr>
          <w:ilvl w:val="0"/>
          <w:numId w:val="56"/>
        </w:numPr>
        <w:spacing w:after="0" w:line="360" w:lineRule="auto"/>
        <w:ind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Stworzono warunki do podjęcia współpracy. </w:t>
      </w:r>
      <w:r w:rsidRPr="00AB02FA">
        <w:rPr>
          <w:rFonts w:ascii="Arial" w:hAnsi="Arial" w:cs="Arial"/>
          <w:b w:val="0"/>
          <w:bCs/>
          <w:color w:val="auto"/>
          <w:sz w:val="22"/>
        </w:rPr>
        <w:t xml:space="preserve">Powołanie Partnerskich Zespołów Kooperacji (PZK) przyczyniło się do zacieśnienia współpracy między instytucjami, organizacjami </w:t>
      </w:r>
      <w:r w:rsidRPr="00AB02FA">
        <w:rPr>
          <w:rFonts w:ascii="Arial" w:eastAsiaTheme="minorEastAsia" w:hAnsi="Arial" w:cs="Arial"/>
          <w:b w:val="0"/>
          <w:bCs/>
          <w:color w:val="auto"/>
          <w:sz w:val="22"/>
        </w:rPr>
        <w:t>w</w:t>
      </w:r>
      <w:r w:rsidRPr="00AB02FA">
        <w:rPr>
          <w:rFonts w:ascii="Arial" w:eastAsiaTheme="minorEastAsia" w:hAnsi="Arial" w:cs="Arial"/>
          <w:b w:val="0"/>
          <w:color w:val="auto"/>
          <w:sz w:val="22"/>
        </w:rPr>
        <w:t xml:space="preserve"> powiatach </w:t>
      </w:r>
      <w:r w:rsidR="00447849">
        <w:rPr>
          <w:rFonts w:ascii="Arial" w:eastAsiaTheme="minorEastAsia" w:hAnsi="Arial" w:cs="Arial"/>
          <w:b w:val="0"/>
          <w:color w:val="auto"/>
          <w:sz w:val="22"/>
        </w:rPr>
        <w:br/>
      </w:r>
      <w:r w:rsidRPr="00AB02FA">
        <w:rPr>
          <w:rFonts w:ascii="Arial" w:eastAsiaTheme="minorEastAsia" w:hAnsi="Arial" w:cs="Arial"/>
          <w:b w:val="0"/>
          <w:color w:val="auto"/>
          <w:sz w:val="22"/>
        </w:rPr>
        <w:t xml:space="preserve">i w gminach, które tworzyły Zespoły (poziom horyzontalny). </w:t>
      </w:r>
      <w:r w:rsidRPr="00AB02FA">
        <w:rPr>
          <w:rFonts w:ascii="Arial" w:hAnsi="Arial" w:cs="Arial"/>
          <w:b w:val="0"/>
          <w:color w:val="auto"/>
          <w:sz w:val="22"/>
          <w:lang w:val="x-none"/>
        </w:rPr>
        <w:t xml:space="preserve">W każdej z gmin powstał Partnerski Zespól Kooperacji (PZK). Zespoły te tworzono początkowo w wąskim gronie instytucji, w których centralną </w:t>
      </w:r>
      <w:r w:rsidR="00447849">
        <w:rPr>
          <w:rFonts w:ascii="Arial" w:hAnsi="Arial" w:cs="Arial"/>
          <w:b w:val="0"/>
          <w:color w:val="auto"/>
          <w:sz w:val="22"/>
          <w:lang w:val="x-none"/>
        </w:rPr>
        <w:br/>
      </w:r>
      <w:r w:rsidRPr="00AB02FA">
        <w:rPr>
          <w:rFonts w:ascii="Arial" w:hAnsi="Arial" w:cs="Arial"/>
          <w:b w:val="0"/>
          <w:color w:val="auto"/>
          <w:sz w:val="22"/>
          <w:lang w:val="x-none"/>
        </w:rPr>
        <w:t xml:space="preserve">i integrującą rolę pełnią ośrodki pomocy społecznej (OPS/GOPS). Następnie do współpracy w ramach PZK zaczęły przyłączać się inne instytucje </w:t>
      </w:r>
      <w:r w:rsidRPr="00AB02FA">
        <w:rPr>
          <w:rFonts w:ascii="Arial" w:hAnsi="Arial" w:cs="Arial"/>
          <w:b w:val="0"/>
          <w:color w:val="auto"/>
          <w:sz w:val="22"/>
        </w:rPr>
        <w:t xml:space="preserve">oraz organizacje </w:t>
      </w:r>
      <w:r w:rsidRPr="00AB02FA">
        <w:rPr>
          <w:rFonts w:ascii="Arial" w:hAnsi="Arial" w:cs="Arial"/>
          <w:b w:val="0"/>
          <w:color w:val="auto"/>
          <w:sz w:val="22"/>
          <w:lang w:val="x-none"/>
        </w:rPr>
        <w:t>pozarządowe.</w:t>
      </w:r>
      <w:r w:rsidRPr="00AB02FA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34A4F92A" w14:textId="279D4F49" w:rsidR="00D12964" w:rsidRPr="00AB02FA" w:rsidRDefault="00D12964" w:rsidP="003852EA">
      <w:pPr>
        <w:numPr>
          <w:ilvl w:val="0"/>
          <w:numId w:val="56"/>
        </w:numPr>
        <w:spacing w:after="0" w:line="360" w:lineRule="auto"/>
        <w:ind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Cs/>
          <w:color w:val="auto"/>
          <w:sz w:val="22"/>
        </w:rPr>
        <w:t>Interdyscyplinarność i wykorzystanie zasobów lokalnych</w:t>
      </w:r>
      <w:r w:rsidRPr="00AB02FA">
        <w:rPr>
          <w:rFonts w:ascii="Arial" w:hAnsi="Arial" w:cs="Arial"/>
          <w:b w:val="0"/>
          <w:color w:val="auto"/>
          <w:sz w:val="22"/>
        </w:rPr>
        <w:t xml:space="preserve">. W </w:t>
      </w:r>
      <w:r w:rsidRPr="00AB02FA">
        <w:rPr>
          <w:rFonts w:ascii="Arial" w:hAnsi="Arial" w:cs="Arial"/>
          <w:b w:val="0"/>
          <w:bCs/>
          <w:color w:val="auto"/>
          <w:sz w:val="22"/>
        </w:rPr>
        <w:t>skład PZK wchodzili przedstawiciele</w:t>
      </w:r>
      <w:r w:rsidRPr="00AB02FA">
        <w:rPr>
          <w:rFonts w:ascii="Arial" w:hAnsi="Arial" w:cs="Arial"/>
          <w:b w:val="0"/>
          <w:color w:val="auto"/>
          <w:sz w:val="22"/>
        </w:rPr>
        <w:t xml:space="preserve"> </w:t>
      </w:r>
      <w:r w:rsidRPr="00AB02FA">
        <w:rPr>
          <w:rFonts w:ascii="Arial" w:eastAsiaTheme="minorEastAsia" w:hAnsi="Arial" w:cs="Arial"/>
          <w:b w:val="0"/>
          <w:color w:val="auto"/>
          <w:sz w:val="22"/>
        </w:rPr>
        <w:t xml:space="preserve">instytucji </w:t>
      </w:r>
      <w:proofErr w:type="spellStart"/>
      <w:r w:rsidRPr="00AB02FA">
        <w:rPr>
          <w:rFonts w:ascii="Arial" w:eastAsiaTheme="minorEastAsia" w:hAnsi="Arial" w:cs="Arial"/>
          <w:b w:val="0"/>
          <w:color w:val="auto"/>
          <w:sz w:val="22"/>
        </w:rPr>
        <w:t>pomocyi</w:t>
      </w:r>
      <w:proofErr w:type="spellEnd"/>
      <w:r w:rsidRPr="00AB02FA">
        <w:rPr>
          <w:rFonts w:ascii="Arial" w:eastAsiaTheme="minorEastAsia" w:hAnsi="Arial" w:cs="Arial"/>
          <w:b w:val="0"/>
          <w:color w:val="auto"/>
          <w:sz w:val="22"/>
        </w:rPr>
        <w:t xml:space="preserve"> integracji społecznych oraz podmiotów sektorowych istotnych z punktu widzenia ubóstwa i wykluczenia społecznego (m.in. placówki edukacyjne, rynku pracy, zdrowia, sądownictwa, bezpieczeństwa, kultury, aktywności społecznej oraz organizacje pozarządowe).</w:t>
      </w:r>
    </w:p>
    <w:p w14:paraId="37F79E12" w14:textId="77777777" w:rsidR="00D12964" w:rsidRPr="00AB02FA" w:rsidRDefault="00D12964" w:rsidP="003852EA">
      <w:pPr>
        <w:numPr>
          <w:ilvl w:val="0"/>
          <w:numId w:val="56"/>
        </w:numPr>
        <w:spacing w:after="0" w:line="360" w:lineRule="auto"/>
        <w:ind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Zaangażowano przedstawicieli władz gminnych i powiatowych (wójtów, starostów, radnych) na różnych etapach testowaniu Modelu. </w:t>
      </w:r>
    </w:p>
    <w:p w14:paraId="3177F2E7" w14:textId="161E5416" w:rsidR="00D12964" w:rsidRPr="00AB02FA" w:rsidRDefault="00D12964" w:rsidP="003852EA">
      <w:pPr>
        <w:numPr>
          <w:ilvl w:val="0"/>
          <w:numId w:val="56"/>
        </w:numPr>
        <w:spacing w:after="0" w:line="360" w:lineRule="auto"/>
        <w:ind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W czasie pracy Zespołów PZK nastąpiła </w:t>
      </w:r>
      <w:r w:rsidRPr="00AB02FA">
        <w:rPr>
          <w:rFonts w:ascii="Arial" w:hAnsi="Arial" w:cs="Arial"/>
          <w:bCs/>
          <w:color w:val="auto"/>
          <w:sz w:val="22"/>
        </w:rPr>
        <w:t>bardzo istotna zmiana w charakterze relacji pomiędzy przedstawicielami poszczególnych instytucji pomocowych.</w:t>
      </w:r>
      <w:r w:rsidRPr="00AB02FA">
        <w:rPr>
          <w:rFonts w:ascii="Arial" w:hAnsi="Arial" w:cs="Arial"/>
          <w:b w:val="0"/>
          <w:color w:val="auto"/>
          <w:sz w:val="22"/>
        </w:rPr>
        <w:t xml:space="preserve"> Zacieśnienie i profesjonalizacja współpracy miała miejsce przede wszystkim pomiędzy poszczególnymi gminnymi ośrodkami pomocy społecznej, a powiatowymi centrami pomocy rodzinie – zarówno na poziomie instytucjonalnym, jak </w:t>
      </w:r>
      <w:r w:rsidR="00447849">
        <w:rPr>
          <w:rFonts w:ascii="Arial" w:hAnsi="Arial" w:cs="Arial"/>
          <w:b w:val="0"/>
          <w:color w:val="auto"/>
          <w:sz w:val="22"/>
        </w:rPr>
        <w:br/>
      </w:r>
      <w:r w:rsidRPr="00AB02FA">
        <w:rPr>
          <w:rFonts w:ascii="Arial" w:hAnsi="Arial" w:cs="Arial"/>
          <w:b w:val="0"/>
          <w:color w:val="auto"/>
          <w:sz w:val="22"/>
        </w:rPr>
        <w:t xml:space="preserve">i personalnym. Dzięki temu pracownikom tych instytucji łatwiej jest szukać rozwiązań związanych </w:t>
      </w:r>
      <w:r w:rsidR="00447849">
        <w:rPr>
          <w:rFonts w:ascii="Arial" w:hAnsi="Arial" w:cs="Arial"/>
          <w:b w:val="0"/>
          <w:color w:val="auto"/>
          <w:sz w:val="22"/>
        </w:rPr>
        <w:br/>
      </w:r>
      <w:r w:rsidRPr="00AB02FA">
        <w:rPr>
          <w:rFonts w:ascii="Arial" w:hAnsi="Arial" w:cs="Arial"/>
          <w:b w:val="0"/>
          <w:color w:val="auto"/>
          <w:sz w:val="22"/>
        </w:rPr>
        <w:t xml:space="preserve">z wykonywanym zawodem, a także dzielić się wiedzą i wymieniać się informacjami.  </w:t>
      </w:r>
    </w:p>
    <w:p w14:paraId="61AE6401" w14:textId="3FA1CCFD" w:rsidR="00D12964" w:rsidRPr="00AB02FA" w:rsidRDefault="00D12964" w:rsidP="003852EA">
      <w:pPr>
        <w:numPr>
          <w:ilvl w:val="0"/>
          <w:numId w:val="56"/>
        </w:numPr>
        <w:spacing w:after="0" w:line="360" w:lineRule="auto"/>
        <w:ind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lastRenderedPageBreak/>
        <w:t xml:space="preserve">Przedstawiciele gminnych ośrodków pomocy dostrzegali korzyści płynące ze spotkań na ich terenie </w:t>
      </w:r>
      <w:r w:rsidR="00447849">
        <w:rPr>
          <w:rFonts w:ascii="Arial" w:hAnsi="Arial" w:cs="Arial"/>
          <w:b w:val="0"/>
          <w:color w:val="auto"/>
          <w:sz w:val="22"/>
        </w:rPr>
        <w:br/>
      </w:r>
      <w:r w:rsidRPr="00AB02FA">
        <w:rPr>
          <w:rFonts w:ascii="Arial" w:hAnsi="Arial" w:cs="Arial"/>
          <w:b w:val="0"/>
          <w:color w:val="auto"/>
          <w:sz w:val="22"/>
        </w:rPr>
        <w:t xml:space="preserve">i możliwości poznania przez nich zasobów pomocowych gminy oraz działających stowarzyszeń </w:t>
      </w:r>
      <w:r w:rsidR="00447849">
        <w:rPr>
          <w:rFonts w:ascii="Arial" w:hAnsi="Arial" w:cs="Arial"/>
          <w:b w:val="0"/>
          <w:color w:val="auto"/>
          <w:sz w:val="22"/>
        </w:rPr>
        <w:br/>
      </w:r>
      <w:r w:rsidRPr="00AB02FA">
        <w:rPr>
          <w:rFonts w:ascii="Arial" w:hAnsi="Arial" w:cs="Arial"/>
          <w:b w:val="0"/>
          <w:color w:val="auto"/>
          <w:sz w:val="22"/>
        </w:rPr>
        <w:t xml:space="preserve">i organizacji. </w:t>
      </w:r>
    </w:p>
    <w:p w14:paraId="7A3F5D44" w14:textId="3D41D26A" w:rsidR="00D12964" w:rsidRPr="00AB02FA" w:rsidRDefault="00D12964" w:rsidP="003852EA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right="0"/>
        <w:contextualSpacing/>
        <w:jc w:val="both"/>
        <w:rPr>
          <w:rFonts w:ascii="Arial" w:hAnsi="Arial" w:cs="Arial"/>
          <w:color w:val="auto"/>
          <w:sz w:val="22"/>
        </w:rPr>
      </w:pPr>
      <w:r w:rsidRPr="00AB02FA">
        <w:rPr>
          <w:rFonts w:ascii="Arial" w:eastAsiaTheme="minorEastAsia" w:hAnsi="Arial" w:cs="Arial"/>
          <w:b w:val="0"/>
          <w:color w:val="auto"/>
          <w:sz w:val="22"/>
        </w:rPr>
        <w:t xml:space="preserve">Animatorzy PCPR i GOPS jako osoby kluczowe mają istotny wpływ na efektywność prac Zespołów PZK. Koordynują prace Zespołów oraz </w:t>
      </w:r>
      <w:r w:rsidRPr="00AB02FA">
        <w:rPr>
          <w:rFonts w:ascii="Arial" w:eastAsia="Cambria" w:hAnsi="Arial" w:cs="Arial"/>
          <w:b w:val="0"/>
          <w:color w:val="000000" w:themeColor="text1"/>
          <w:kern w:val="24"/>
          <w:sz w:val="22"/>
        </w:rPr>
        <w:t xml:space="preserve">działania pomocowe. Są łącznikami między rodziną a innymi instytucjami, organizacjami z pomocy których korzysta. Ich praca pozwala także na sprawną </w:t>
      </w:r>
      <w:r w:rsidR="00447849">
        <w:rPr>
          <w:rFonts w:ascii="Arial" w:eastAsia="Cambria" w:hAnsi="Arial" w:cs="Arial"/>
          <w:b w:val="0"/>
          <w:color w:val="000000" w:themeColor="text1"/>
          <w:kern w:val="24"/>
          <w:sz w:val="22"/>
        </w:rPr>
        <w:br/>
      </w:r>
      <w:r w:rsidRPr="00AB02FA">
        <w:rPr>
          <w:rFonts w:ascii="Arial" w:eastAsia="Cambria" w:hAnsi="Arial" w:cs="Arial"/>
          <w:b w:val="0"/>
          <w:color w:val="000000" w:themeColor="text1"/>
          <w:kern w:val="24"/>
          <w:sz w:val="22"/>
        </w:rPr>
        <w:t>z koordynację na poziomie gminy i powiatów.</w:t>
      </w:r>
    </w:p>
    <w:p w14:paraId="6BE9F0E9" w14:textId="77777777" w:rsidR="00D12964" w:rsidRPr="00AB02FA" w:rsidRDefault="00D12964" w:rsidP="003852EA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right="0"/>
        <w:contextualSpacing/>
        <w:jc w:val="both"/>
        <w:rPr>
          <w:rFonts w:ascii="Arial" w:hAnsi="Arial" w:cs="Arial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Współdziałanie specjalistów. Stworzono kompleksowy system profesjonalnych powiązań pomiędzy zasobami powiatowo-gminnymi. Praca zespołowa i międzysektorowa zapewniają wsparcie i rozwój kompetencji przedstawicieli podmiotów. </w:t>
      </w:r>
    </w:p>
    <w:p w14:paraId="08CC1A8D" w14:textId="77777777" w:rsidR="00D12964" w:rsidRPr="00AB02FA" w:rsidRDefault="00D12964" w:rsidP="003852EA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right="0"/>
        <w:contextualSpacing/>
        <w:jc w:val="both"/>
        <w:rPr>
          <w:rFonts w:ascii="Arial" w:hAnsi="Arial" w:cs="Arial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Podkreślono wysoki profesjonalizm i doświadczenie zawodowe pracowników podmiotów wchodzących w skład PZK. Zdaniem badanych to kluczowy zasób dla powodzenia pracy w ramach Modelu. </w:t>
      </w:r>
    </w:p>
    <w:p w14:paraId="19234919" w14:textId="77777777" w:rsidR="00D12964" w:rsidRPr="00AB02FA" w:rsidRDefault="00D12964" w:rsidP="003852EA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right="0"/>
        <w:contextualSpacing/>
        <w:jc w:val="both"/>
        <w:rPr>
          <w:rFonts w:ascii="Arial" w:hAnsi="Arial" w:cs="Arial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Wypracowano podstawy kultury kooperacji ( jakość i etyka pracy osób wspierających rodziny, zaufanie i szacunek między specjalistami i instytucjami, planowanie, podział zadań, komunikacja, wymiana informacji, zarządzanie). </w:t>
      </w:r>
    </w:p>
    <w:p w14:paraId="79B80E8F" w14:textId="77777777" w:rsidR="00D12964" w:rsidRPr="00AB02FA" w:rsidRDefault="00D12964" w:rsidP="003852EA">
      <w:pPr>
        <w:numPr>
          <w:ilvl w:val="0"/>
          <w:numId w:val="56"/>
        </w:numPr>
        <w:spacing w:after="0" w:line="360" w:lineRule="auto"/>
        <w:ind w:right="0"/>
        <w:contextualSpacing/>
        <w:jc w:val="both"/>
        <w:rPr>
          <w:rFonts w:ascii="Arial" w:hAnsi="Arial" w:cs="Arial"/>
          <w:b w:val="0"/>
          <w:color w:val="auto"/>
          <w:sz w:val="22"/>
          <w:lang w:val="x-none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Efekt synergii. Członkowie PZK określili cele i efekty, jakie chcą osiągnąć. Współpraca wymaga wykorzystywania wiedzy, umiejętności  i kompetencji partnerów. Podmioty poruszają się w obrębie własnych zadań, jednak poprzez umożliwienie specjalistom już zaangażowanym zaprezentowania swoich doświadczeń i podzielenia się wiedzą szukają wspólnie nowych rozwiązań. </w:t>
      </w:r>
    </w:p>
    <w:p w14:paraId="251372EC" w14:textId="77777777" w:rsidR="00D12964" w:rsidRPr="00AB02FA" w:rsidRDefault="00D12964" w:rsidP="003852EA">
      <w:pPr>
        <w:numPr>
          <w:ilvl w:val="0"/>
          <w:numId w:val="56"/>
        </w:numPr>
        <w:spacing w:after="0" w:line="360" w:lineRule="auto"/>
        <w:ind w:right="0"/>
        <w:contextualSpacing/>
        <w:jc w:val="both"/>
        <w:rPr>
          <w:rFonts w:ascii="Arial" w:hAnsi="Arial" w:cs="Arial"/>
          <w:b w:val="0"/>
          <w:color w:val="auto"/>
          <w:sz w:val="22"/>
          <w:lang w:val="x-none"/>
        </w:rPr>
      </w:pPr>
      <w:r w:rsidRPr="00AB02FA">
        <w:rPr>
          <w:rFonts w:ascii="Arial" w:hAnsi="Arial" w:cs="Arial"/>
          <w:b w:val="0"/>
          <w:bCs/>
          <w:color w:val="auto"/>
          <w:sz w:val="22"/>
        </w:rPr>
        <w:t xml:space="preserve">Cykliczność spotkań. Stałym elementem działalności PZK są regularnie odbywające się spotkania. </w:t>
      </w:r>
      <w:r w:rsidRPr="00AB02FA">
        <w:rPr>
          <w:rFonts w:ascii="Arial" w:hAnsi="Arial" w:cs="Arial"/>
          <w:b w:val="0"/>
          <w:color w:val="auto"/>
          <w:sz w:val="22"/>
        </w:rPr>
        <w:t>Pełne przygotowanie do wdrożenia Modelu wymaga ponadto, aby obecni na spotkaniu przedstawiciele badanych instytucji i organizacji spotykali się systematycznie oraz dyskutowali na temat wypracowanej już propozycji. Dzięki udziałowi w projekcie współpraca, zdaniem badanych, układa się coraz lepiej, kontakty stały się łatwiejsze. Zaletą jest szybka wymiana informacji.</w:t>
      </w:r>
    </w:p>
    <w:p w14:paraId="762C7BA8" w14:textId="77777777" w:rsidR="00D12964" w:rsidRPr="00AB02FA" w:rsidRDefault="00D12964" w:rsidP="003852EA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right="0"/>
        <w:contextualSpacing/>
        <w:jc w:val="both"/>
        <w:rPr>
          <w:rFonts w:ascii="Arial" w:eastAsiaTheme="minorEastAsia" w:hAnsi="Arial" w:cs="Arial"/>
          <w:bCs/>
          <w:color w:val="auto"/>
          <w:sz w:val="22"/>
        </w:rPr>
      </w:pPr>
      <w:r w:rsidRPr="00AB02FA">
        <w:rPr>
          <w:rFonts w:ascii="Arial" w:hAnsi="Arial" w:cs="Arial"/>
          <w:b w:val="0"/>
          <w:bCs/>
          <w:color w:val="auto"/>
          <w:sz w:val="22"/>
        </w:rPr>
        <w:t xml:space="preserve">Współpraca instytucji, organizacji w ramach PZK ma charakter innowacyjny oraz wpływa na kompleksową diagnozę. Składają się na to profesjonalizm członków PZK, zasoby, systematyczna praca Zespołów oraz skuteczny system wsparcia wzajemnego i ze strony ROPS-ów, PCPR-ów i OPS-ów. </w:t>
      </w:r>
    </w:p>
    <w:p w14:paraId="2390D784" w14:textId="77777777" w:rsidR="00D12964" w:rsidRPr="00AB02FA" w:rsidRDefault="00D12964" w:rsidP="003852EA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right="0"/>
        <w:contextualSpacing/>
        <w:jc w:val="both"/>
        <w:rPr>
          <w:rFonts w:ascii="Arial" w:eastAsiaTheme="minorEastAsia" w:hAnsi="Arial" w:cs="Arial"/>
          <w:bCs/>
          <w:color w:val="auto"/>
          <w:sz w:val="22"/>
        </w:rPr>
      </w:pPr>
      <w:r w:rsidRPr="00AB02FA">
        <w:rPr>
          <w:rFonts w:ascii="Arial" w:hAnsi="Arial" w:cs="Arial"/>
          <w:b w:val="0"/>
          <w:bCs/>
          <w:color w:val="auto"/>
          <w:sz w:val="22"/>
        </w:rPr>
        <w:t xml:space="preserve">Praca PZK opierała się na czasowej, formalnej współpracy podmiotów. </w:t>
      </w:r>
    </w:p>
    <w:p w14:paraId="06A8A39F" w14:textId="58F77E2E" w:rsidR="00D12964" w:rsidRDefault="00D12964" w:rsidP="00D12964">
      <w:pPr>
        <w:spacing w:after="0" w:line="360" w:lineRule="auto"/>
        <w:ind w:left="0" w:right="0" w:firstLine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9B0A2AC" w14:textId="785D72E7" w:rsidR="00AB02FA" w:rsidRDefault="00AB02FA" w:rsidP="00D12964">
      <w:pPr>
        <w:spacing w:after="0" w:line="360" w:lineRule="auto"/>
        <w:ind w:left="0" w:right="0" w:firstLine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40E00A1" w14:textId="2131F172" w:rsidR="00AB02FA" w:rsidRDefault="00AB02FA" w:rsidP="00D12964">
      <w:pPr>
        <w:spacing w:after="0" w:line="360" w:lineRule="auto"/>
        <w:ind w:left="0" w:right="0" w:firstLine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4085A17" w14:textId="1F74D643" w:rsidR="00447849" w:rsidRDefault="00447849" w:rsidP="00D12964">
      <w:pPr>
        <w:spacing w:after="0" w:line="360" w:lineRule="auto"/>
        <w:ind w:left="0" w:right="0" w:firstLine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04C7AC4" w14:textId="77777777" w:rsidR="00447849" w:rsidRDefault="00447849" w:rsidP="00D12964">
      <w:pPr>
        <w:spacing w:after="0" w:line="360" w:lineRule="auto"/>
        <w:ind w:left="0" w:right="0" w:firstLine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7A5305" w14:textId="77777777" w:rsidR="00AB02FA" w:rsidRPr="00AB02FA" w:rsidRDefault="00AB02FA" w:rsidP="00D12964">
      <w:pPr>
        <w:spacing w:after="0" w:line="360" w:lineRule="auto"/>
        <w:ind w:left="0" w:right="0" w:firstLine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E99B4E0" w14:textId="77777777" w:rsidR="00D12964" w:rsidRPr="00AB02FA" w:rsidRDefault="00D12964" w:rsidP="00D12964">
      <w:pPr>
        <w:spacing w:after="0" w:line="360" w:lineRule="auto"/>
        <w:ind w:left="0" w:right="0" w:firstLine="0"/>
        <w:jc w:val="center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Cs/>
          <w:color w:val="auto"/>
          <w:sz w:val="22"/>
          <w:lang w:eastAsia="en-US"/>
        </w:rPr>
        <w:lastRenderedPageBreak/>
        <w:t>PRACA MERYTORYCZNA NA RZECZ PODMIOTÓW</w:t>
      </w:r>
    </w:p>
    <w:p w14:paraId="39BCAC00" w14:textId="77777777" w:rsidR="00D12964" w:rsidRPr="00AB02FA" w:rsidRDefault="00D12964" w:rsidP="00D12964">
      <w:pPr>
        <w:spacing w:after="0" w:line="360" w:lineRule="auto"/>
        <w:ind w:left="0" w:right="0" w:firstLine="0"/>
        <w:jc w:val="center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161F3F70" w14:textId="710E9468" w:rsidR="00D12964" w:rsidRPr="00AB02FA" w:rsidRDefault="00D12964" w:rsidP="003852EA">
      <w:pPr>
        <w:numPr>
          <w:ilvl w:val="0"/>
          <w:numId w:val="54"/>
        </w:numPr>
        <w:spacing w:after="0" w:line="360" w:lineRule="auto"/>
        <w:ind w:left="360"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Praca zespołowa i międzysektorowa zapewnia stałe wsparcie i rozwój kompetencji, umiejętności podmiotów (szkolenia wewnętrzne instytucji z własnych zadań i kompetencji, szkolenia specjalistyczne, coaching, </w:t>
      </w:r>
      <w:proofErr w:type="spellStart"/>
      <w:r w:rsidRPr="00AB02FA">
        <w:rPr>
          <w:rFonts w:ascii="Arial" w:hAnsi="Arial" w:cs="Arial"/>
          <w:b w:val="0"/>
          <w:color w:val="auto"/>
          <w:sz w:val="22"/>
        </w:rPr>
        <w:t>superwizja</w:t>
      </w:r>
      <w:proofErr w:type="spellEnd"/>
      <w:r w:rsidRPr="00AB02FA">
        <w:rPr>
          <w:rFonts w:ascii="Arial" w:hAnsi="Arial" w:cs="Arial"/>
          <w:b w:val="0"/>
          <w:color w:val="auto"/>
          <w:sz w:val="22"/>
        </w:rPr>
        <w:t xml:space="preserve">, konsultacje i doradztwo OPS i PCPR). </w:t>
      </w:r>
    </w:p>
    <w:p w14:paraId="47D17172" w14:textId="57604680" w:rsidR="00D12964" w:rsidRPr="00AB02FA" w:rsidRDefault="00D12964" w:rsidP="003852EA">
      <w:pPr>
        <w:numPr>
          <w:ilvl w:val="0"/>
          <w:numId w:val="54"/>
        </w:numPr>
        <w:spacing w:after="0" w:line="360" w:lineRule="auto"/>
        <w:ind w:left="360"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Umiejętność pracy w zespole i angażowanie się w proces podejmowania decyzji. Dyskutowano nad problemami, które dotąd postrzegane były jako ważne tylko przez wybranych uczestników lub były słabo zdiagnozowane, a ostatecznie okazały się istotne w systemowym ujęciu pracy z osobą/rodziną </w:t>
      </w:r>
      <w:r w:rsidR="00447849">
        <w:rPr>
          <w:rFonts w:ascii="Arial" w:hAnsi="Arial" w:cs="Arial"/>
          <w:b w:val="0"/>
          <w:color w:val="auto"/>
          <w:sz w:val="22"/>
        </w:rPr>
        <w:br/>
      </w:r>
      <w:r w:rsidRPr="00AB02FA">
        <w:rPr>
          <w:rFonts w:ascii="Arial" w:hAnsi="Arial" w:cs="Arial"/>
          <w:b w:val="0"/>
          <w:color w:val="auto"/>
          <w:sz w:val="22"/>
        </w:rPr>
        <w:t>i mobilizowały do szukania wspólnych rozwiązań.</w:t>
      </w:r>
    </w:p>
    <w:p w14:paraId="48FA0060" w14:textId="77777777" w:rsidR="00D12964" w:rsidRPr="00AB02FA" w:rsidRDefault="00D12964" w:rsidP="003852EA">
      <w:pPr>
        <w:numPr>
          <w:ilvl w:val="0"/>
          <w:numId w:val="55"/>
        </w:numPr>
        <w:spacing w:after="0" w:line="360" w:lineRule="auto"/>
        <w:ind w:left="360"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Kooperacja umożliwia podejmowanie działań wspierających w duchu </w:t>
      </w:r>
      <w:proofErr w:type="spellStart"/>
      <w:r w:rsidRPr="00AB02FA">
        <w:rPr>
          <w:rFonts w:ascii="Arial" w:hAnsi="Arial" w:cs="Arial"/>
          <w:b w:val="0"/>
          <w:color w:val="auto"/>
          <w:sz w:val="22"/>
        </w:rPr>
        <w:t>empowerment</w:t>
      </w:r>
      <w:proofErr w:type="spellEnd"/>
      <w:r w:rsidRPr="00AB02FA">
        <w:rPr>
          <w:rFonts w:ascii="Arial" w:hAnsi="Arial" w:cs="Arial"/>
          <w:b w:val="0"/>
          <w:color w:val="auto"/>
          <w:sz w:val="22"/>
        </w:rPr>
        <w:t>, gdy możliwości konkretnej instytucji pomocowej wyczerpały się.</w:t>
      </w:r>
    </w:p>
    <w:p w14:paraId="39ED342C" w14:textId="77777777" w:rsidR="00D12964" w:rsidRPr="00AB02FA" w:rsidRDefault="00D12964" w:rsidP="003852EA">
      <w:pPr>
        <w:numPr>
          <w:ilvl w:val="0"/>
          <w:numId w:val="55"/>
        </w:numPr>
        <w:spacing w:after="0" w:line="360" w:lineRule="auto"/>
        <w:ind w:left="360"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Doskonalenie własnego warsztatu pracy. Warsztaty diagnostyczne, </w:t>
      </w:r>
      <w:proofErr w:type="spellStart"/>
      <w:r w:rsidRPr="00AB02FA">
        <w:rPr>
          <w:rFonts w:ascii="Arial" w:hAnsi="Arial" w:cs="Arial"/>
          <w:b w:val="0"/>
          <w:color w:val="auto"/>
          <w:sz w:val="22"/>
        </w:rPr>
        <w:t>superwizja</w:t>
      </w:r>
      <w:proofErr w:type="spellEnd"/>
      <w:r w:rsidRPr="00AB02FA">
        <w:rPr>
          <w:rFonts w:ascii="Arial" w:hAnsi="Arial" w:cs="Arial"/>
          <w:b w:val="0"/>
          <w:color w:val="auto"/>
          <w:sz w:val="22"/>
        </w:rPr>
        <w:t xml:space="preserve"> przyniosły korzyści pracownikom podmiotów zaangażowanych w prace PZK w lepszym diagnozowaniu rodziny oraz spojrzeniu na własne działania z innej perspektywy, stworzyły też możliwości poznania innowacyjnych metod pracy.</w:t>
      </w:r>
    </w:p>
    <w:p w14:paraId="5BF758E5" w14:textId="77777777" w:rsidR="00D12964" w:rsidRPr="00AB02FA" w:rsidRDefault="00D12964" w:rsidP="003852EA">
      <w:pPr>
        <w:numPr>
          <w:ilvl w:val="0"/>
          <w:numId w:val="55"/>
        </w:numPr>
        <w:spacing w:after="0" w:line="360" w:lineRule="auto"/>
        <w:ind w:left="360"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>Członkowie PZK uczestniczyli w każdym etapie metodycznego działania.</w:t>
      </w:r>
    </w:p>
    <w:p w14:paraId="3B1A2C06" w14:textId="77777777" w:rsidR="00D12964" w:rsidRPr="00AB02FA" w:rsidRDefault="00D12964" w:rsidP="003852EA">
      <w:pPr>
        <w:numPr>
          <w:ilvl w:val="0"/>
          <w:numId w:val="55"/>
        </w:numPr>
        <w:spacing w:after="0" w:line="360" w:lineRule="auto"/>
        <w:ind w:left="360"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Szkoła Kooperacji. Organizacja partnerskich spotkań wymiany doświadczeń przyniosła wiele korzyści: m.in. możliwość wymiany opinii, podzielenia się doświadczeniami tzw. dobre praktyki, nawiązania kontaktów oraz wpłynęła na integrację członków PZK. Badani podkreślają, że poprawa ich kompetencji w różnych obszarach pozytywnie wpłynęła na działalność reprezentowanych przez nich instytucji, ale też na efektywność ich pracy z klientami. Badani wskazywali na możliwość organizacji wewnętrznych szkoleń, w ramach których każdy specjalista mógłby podzielić się z pozostałymi członkami Zespołu swoją wiedzą i umiejętnościami (np. nowe metody i narzędzia w zakresie pracy socjalnej). </w:t>
      </w:r>
    </w:p>
    <w:p w14:paraId="7617AC0E" w14:textId="77777777" w:rsidR="00D12964" w:rsidRPr="00AB02FA" w:rsidRDefault="00D12964" w:rsidP="003852EA">
      <w:pPr>
        <w:numPr>
          <w:ilvl w:val="0"/>
          <w:numId w:val="55"/>
        </w:numPr>
        <w:spacing w:after="0" w:line="360" w:lineRule="auto"/>
        <w:ind w:left="360" w:right="0"/>
        <w:contextualSpacing/>
        <w:jc w:val="both"/>
        <w:rPr>
          <w:rFonts w:ascii="Arial" w:hAnsi="Arial" w:cs="Arial"/>
          <w:b w:val="0"/>
          <w:color w:val="auto"/>
          <w:sz w:val="22"/>
          <w:lang w:val="x-none"/>
        </w:rPr>
      </w:pPr>
      <w:r w:rsidRPr="00AB02FA">
        <w:rPr>
          <w:rFonts w:ascii="Arial" w:hAnsi="Arial" w:cs="Arial"/>
          <w:b w:val="0"/>
          <w:color w:val="auto"/>
          <w:sz w:val="22"/>
        </w:rPr>
        <w:t>Oprócz szkoleń dużą rolę odgrywa zaproszenie do współpracy specjalistów, którzy mogliby pomagać rodzinom rozwiązywać ich problemy.</w:t>
      </w:r>
    </w:p>
    <w:p w14:paraId="0530990A" w14:textId="7F10F26D" w:rsidR="00D12964" w:rsidRPr="00AB02FA" w:rsidRDefault="00D12964" w:rsidP="003852EA">
      <w:pPr>
        <w:numPr>
          <w:ilvl w:val="0"/>
          <w:numId w:val="55"/>
        </w:numPr>
        <w:spacing w:after="0" w:line="360" w:lineRule="auto"/>
        <w:ind w:left="360" w:right="0"/>
        <w:contextualSpacing/>
        <w:jc w:val="both"/>
        <w:rPr>
          <w:rFonts w:ascii="Arial" w:hAnsi="Arial" w:cs="Arial"/>
          <w:b w:val="0"/>
          <w:color w:val="auto"/>
          <w:sz w:val="22"/>
          <w:lang w:val="x-none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Pozytywnie oceniono realizację </w:t>
      </w:r>
      <w:proofErr w:type="spellStart"/>
      <w:r w:rsidRPr="00AB02FA">
        <w:rPr>
          <w:rFonts w:ascii="Arial" w:hAnsi="Arial" w:cs="Arial"/>
          <w:b w:val="0"/>
          <w:color w:val="auto"/>
          <w:sz w:val="22"/>
        </w:rPr>
        <w:t>superwizji</w:t>
      </w:r>
      <w:proofErr w:type="spellEnd"/>
      <w:r w:rsidRPr="00AB02FA">
        <w:rPr>
          <w:rFonts w:ascii="Arial" w:hAnsi="Arial" w:cs="Arial"/>
          <w:b w:val="0"/>
          <w:color w:val="auto"/>
          <w:sz w:val="22"/>
        </w:rPr>
        <w:t xml:space="preserve">. Podkreślano wiedzę i zaangażowanie superwizorów. </w:t>
      </w:r>
      <w:proofErr w:type="spellStart"/>
      <w:r w:rsidRPr="00AB02FA">
        <w:rPr>
          <w:rFonts w:ascii="Arial" w:hAnsi="Arial" w:cs="Arial"/>
          <w:b w:val="0"/>
          <w:color w:val="auto"/>
          <w:sz w:val="22"/>
        </w:rPr>
        <w:t>Superwizja</w:t>
      </w:r>
      <w:proofErr w:type="spellEnd"/>
      <w:r w:rsidRPr="00AB02FA">
        <w:rPr>
          <w:rFonts w:ascii="Arial" w:hAnsi="Arial" w:cs="Arial"/>
          <w:b w:val="0"/>
          <w:color w:val="auto"/>
          <w:sz w:val="22"/>
        </w:rPr>
        <w:t xml:space="preserve"> wpływa na poprawę jakości pracy pracowników podmiotów wchodzących w skład PZK, zwiększa motywację do pracy Modelem</w:t>
      </w:r>
      <w:r w:rsidR="00AB02FA">
        <w:rPr>
          <w:rFonts w:ascii="Arial" w:hAnsi="Arial" w:cs="Arial"/>
          <w:b w:val="0"/>
          <w:color w:val="auto"/>
          <w:sz w:val="22"/>
        </w:rPr>
        <w:t xml:space="preserve"> </w:t>
      </w:r>
      <w:r w:rsidRPr="00AB02FA">
        <w:rPr>
          <w:rFonts w:ascii="Arial" w:hAnsi="Arial" w:cs="Arial"/>
          <w:b w:val="0"/>
          <w:color w:val="auto"/>
          <w:sz w:val="22"/>
        </w:rPr>
        <w:t xml:space="preserve">i przyczynia się  do wzrostu zadowolenia pracowników z pracy. Poza tym wpływa pozytywnie na zwiększenie skuteczności podejmowanych działań na rzecz rodzin. </w:t>
      </w:r>
    </w:p>
    <w:p w14:paraId="346BC32A" w14:textId="77777777" w:rsidR="00D12964" w:rsidRPr="00AB02FA" w:rsidRDefault="00D12964" w:rsidP="003852EA">
      <w:pPr>
        <w:numPr>
          <w:ilvl w:val="0"/>
          <w:numId w:val="55"/>
        </w:numPr>
        <w:spacing w:after="0" w:line="360" w:lineRule="auto"/>
        <w:ind w:left="360" w:right="0"/>
        <w:contextualSpacing/>
        <w:jc w:val="both"/>
        <w:rPr>
          <w:rFonts w:ascii="Arial" w:hAnsi="Arial" w:cs="Arial"/>
          <w:b w:val="0"/>
          <w:color w:val="auto"/>
          <w:sz w:val="22"/>
          <w:lang w:val="x-none"/>
        </w:rPr>
      </w:pPr>
      <w:r w:rsidRPr="00AB02FA">
        <w:rPr>
          <w:rFonts w:ascii="Arial" w:hAnsi="Arial" w:cs="Arial"/>
          <w:b w:val="0"/>
          <w:color w:val="auto"/>
          <w:sz w:val="22"/>
        </w:rPr>
        <w:t>Pozytywnie oceniono przeprowadzone warsztaty diagnostyczne. Rodziny w nich uczestniczące miały możliwość skorzystania z usług wielu specjalistów, z którymi wcześniej nie pracowali. Ważnym aspektem warsztatów była możliwość wymiany doświadczeń w pracy z rodziną, wielowymiarowa diagnoza, konsultacje przypadków oraz możliwość wykorzystania nieznanych metod i narzędzi oraz nowych form pracy. Przyczyniły się do budowania relacji między pracownikami podmiotów i rodzinami, co wpływa na pozytywny wizerunek pomocy.</w:t>
      </w:r>
    </w:p>
    <w:p w14:paraId="252AF462" w14:textId="77777777" w:rsidR="00D12964" w:rsidRPr="00AB02FA" w:rsidRDefault="00D12964" w:rsidP="003852EA">
      <w:pPr>
        <w:numPr>
          <w:ilvl w:val="0"/>
          <w:numId w:val="55"/>
        </w:numPr>
        <w:spacing w:after="0" w:line="360" w:lineRule="auto"/>
        <w:ind w:left="360" w:right="0"/>
        <w:contextualSpacing/>
        <w:jc w:val="both"/>
        <w:rPr>
          <w:rFonts w:ascii="Arial" w:hAnsi="Arial" w:cs="Arial"/>
          <w:b w:val="0"/>
          <w:color w:val="auto"/>
          <w:sz w:val="22"/>
          <w:lang w:val="x-none"/>
        </w:rPr>
      </w:pPr>
      <w:r w:rsidRPr="00AB02FA">
        <w:rPr>
          <w:rFonts w:ascii="Arial" w:hAnsi="Arial" w:cs="Arial"/>
          <w:b w:val="0"/>
          <w:color w:val="auto"/>
          <w:sz w:val="22"/>
        </w:rPr>
        <w:lastRenderedPageBreak/>
        <w:t>Utworzono lub uaktualniono listy aktywności i usług.</w:t>
      </w:r>
    </w:p>
    <w:p w14:paraId="7BEE0A12" w14:textId="77777777" w:rsidR="00D12964" w:rsidRPr="00AB02FA" w:rsidRDefault="00D12964" w:rsidP="003852EA">
      <w:pPr>
        <w:numPr>
          <w:ilvl w:val="0"/>
          <w:numId w:val="55"/>
        </w:numPr>
        <w:spacing w:after="0" w:line="360" w:lineRule="auto"/>
        <w:ind w:left="360" w:right="0"/>
        <w:contextualSpacing/>
        <w:jc w:val="both"/>
        <w:rPr>
          <w:rFonts w:ascii="Arial" w:hAnsi="Arial" w:cs="Arial"/>
          <w:b w:val="0"/>
          <w:color w:val="auto"/>
          <w:sz w:val="22"/>
          <w:lang w:val="x-none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Zrealizowano zadania na rzecz rodzin z zastosowaniem narzędzi, jakimi są indywidualne programy pomocy/ plany współpracy z rodziną (IPP) z wykorzystaniem lokalnie dostępnych usług i aktywności. </w:t>
      </w:r>
    </w:p>
    <w:p w14:paraId="760556C3" w14:textId="77777777" w:rsidR="00D12964" w:rsidRPr="00AB02FA" w:rsidRDefault="00D12964" w:rsidP="003852EA">
      <w:pPr>
        <w:numPr>
          <w:ilvl w:val="0"/>
          <w:numId w:val="55"/>
        </w:numPr>
        <w:spacing w:after="0" w:line="360" w:lineRule="auto"/>
        <w:ind w:left="360" w:right="0"/>
        <w:contextualSpacing/>
        <w:jc w:val="both"/>
        <w:rPr>
          <w:rFonts w:ascii="Arial" w:hAnsi="Arial" w:cs="Arial"/>
          <w:b w:val="0"/>
          <w:color w:val="auto"/>
          <w:sz w:val="22"/>
          <w:lang w:val="x-none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Pozytywnie oceniono możliwość skorzystania z szeregu, uwzględnionych w Modelu narzędzi, </w:t>
      </w:r>
      <w:r w:rsidRPr="00AB02FA">
        <w:rPr>
          <w:rFonts w:ascii="Arial" w:hAnsi="Arial" w:cs="Arial"/>
          <w:b w:val="0"/>
          <w:color w:val="auto"/>
          <w:sz w:val="22"/>
          <w:lang w:val="x-none"/>
        </w:rPr>
        <w:t xml:space="preserve">które badanym członkom PZK nie </w:t>
      </w:r>
      <w:r w:rsidRPr="00AB02FA">
        <w:rPr>
          <w:rFonts w:ascii="Arial" w:hAnsi="Arial" w:cs="Arial"/>
          <w:b w:val="0"/>
          <w:color w:val="auto"/>
          <w:sz w:val="22"/>
        </w:rPr>
        <w:t xml:space="preserve">były </w:t>
      </w:r>
      <w:r w:rsidRPr="00AB02FA">
        <w:rPr>
          <w:rFonts w:ascii="Arial" w:hAnsi="Arial" w:cs="Arial"/>
          <w:b w:val="0"/>
          <w:color w:val="auto"/>
          <w:sz w:val="22"/>
          <w:lang w:val="x-none"/>
        </w:rPr>
        <w:t>znane (np.</w:t>
      </w:r>
      <w:r w:rsidRPr="00AB02FA">
        <w:rPr>
          <w:rFonts w:ascii="Arial" w:hAnsi="Arial" w:cs="Arial"/>
          <w:b w:val="0"/>
          <w:color w:val="auto"/>
          <w:sz w:val="22"/>
        </w:rPr>
        <w:t xml:space="preserve"> K</w:t>
      </w:r>
      <w:proofErr w:type="spellStart"/>
      <w:r w:rsidRPr="00AB02FA">
        <w:rPr>
          <w:rFonts w:ascii="Arial" w:hAnsi="Arial" w:cs="Arial"/>
          <w:b w:val="0"/>
          <w:color w:val="auto"/>
          <w:sz w:val="22"/>
          <w:lang w:val="x-none"/>
        </w:rPr>
        <w:t>alkulator</w:t>
      </w:r>
      <w:proofErr w:type="spellEnd"/>
      <w:r w:rsidRPr="00AB02FA">
        <w:rPr>
          <w:rFonts w:ascii="Arial" w:hAnsi="Arial" w:cs="Arial"/>
          <w:b w:val="0"/>
          <w:color w:val="auto"/>
          <w:sz w:val="22"/>
          <w:lang w:val="x-none"/>
        </w:rPr>
        <w:t xml:space="preserve"> </w:t>
      </w:r>
      <w:r w:rsidRPr="00AB02FA">
        <w:rPr>
          <w:rFonts w:ascii="Arial" w:hAnsi="Arial" w:cs="Arial"/>
          <w:b w:val="0"/>
          <w:color w:val="auto"/>
          <w:sz w:val="22"/>
        </w:rPr>
        <w:t>K</w:t>
      </w:r>
      <w:proofErr w:type="spellStart"/>
      <w:r w:rsidRPr="00AB02FA">
        <w:rPr>
          <w:rFonts w:ascii="Arial" w:hAnsi="Arial" w:cs="Arial"/>
          <w:b w:val="0"/>
          <w:color w:val="auto"/>
          <w:sz w:val="22"/>
          <w:lang w:val="x-none"/>
        </w:rPr>
        <w:t>osztów</w:t>
      </w:r>
      <w:proofErr w:type="spellEnd"/>
      <w:r w:rsidRPr="00AB02FA">
        <w:rPr>
          <w:rFonts w:ascii="Arial" w:hAnsi="Arial" w:cs="Arial"/>
          <w:b w:val="0"/>
          <w:color w:val="auto"/>
          <w:sz w:val="22"/>
          <w:lang w:val="x-none"/>
        </w:rPr>
        <w:t xml:space="preserve"> </w:t>
      </w:r>
      <w:r w:rsidRPr="00AB02FA">
        <w:rPr>
          <w:rFonts w:ascii="Arial" w:hAnsi="Arial" w:cs="Arial"/>
          <w:b w:val="0"/>
          <w:color w:val="auto"/>
          <w:sz w:val="22"/>
        </w:rPr>
        <w:t>Z</w:t>
      </w:r>
      <w:proofErr w:type="spellStart"/>
      <w:r w:rsidRPr="00AB02FA">
        <w:rPr>
          <w:rFonts w:ascii="Arial" w:hAnsi="Arial" w:cs="Arial"/>
          <w:b w:val="0"/>
          <w:color w:val="auto"/>
          <w:sz w:val="22"/>
          <w:lang w:val="x-none"/>
        </w:rPr>
        <w:t>aniechania</w:t>
      </w:r>
      <w:proofErr w:type="spellEnd"/>
      <w:r w:rsidRPr="00AB02FA">
        <w:rPr>
          <w:rFonts w:ascii="Arial" w:hAnsi="Arial" w:cs="Arial"/>
          <w:b w:val="0"/>
          <w:color w:val="auto"/>
          <w:sz w:val="22"/>
          <w:lang w:val="x-none"/>
        </w:rPr>
        <w:t xml:space="preserve">) </w:t>
      </w:r>
      <w:r w:rsidRPr="00AB02FA">
        <w:rPr>
          <w:rFonts w:ascii="Arial" w:hAnsi="Arial" w:cs="Arial"/>
          <w:b w:val="0"/>
          <w:color w:val="auto"/>
          <w:sz w:val="22"/>
        </w:rPr>
        <w:t>czy P</w:t>
      </w:r>
      <w:proofErr w:type="spellStart"/>
      <w:r w:rsidRPr="00AB02FA">
        <w:rPr>
          <w:rFonts w:ascii="Arial" w:hAnsi="Arial" w:cs="Arial"/>
          <w:b w:val="0"/>
          <w:color w:val="auto"/>
          <w:sz w:val="22"/>
          <w:lang w:val="x-none"/>
        </w:rPr>
        <w:t>latfo</w:t>
      </w:r>
      <w:r w:rsidRPr="00AB02FA">
        <w:rPr>
          <w:rFonts w:ascii="Arial" w:hAnsi="Arial" w:cs="Arial"/>
          <w:b w:val="0"/>
          <w:color w:val="auto"/>
          <w:sz w:val="22"/>
        </w:rPr>
        <w:t>rmy</w:t>
      </w:r>
      <w:proofErr w:type="spellEnd"/>
      <w:r w:rsidRPr="00AB02FA">
        <w:rPr>
          <w:rFonts w:ascii="Arial" w:hAnsi="Arial" w:cs="Arial"/>
          <w:b w:val="0"/>
          <w:color w:val="auto"/>
          <w:sz w:val="22"/>
          <w:lang w:val="x-none"/>
        </w:rPr>
        <w:t xml:space="preserve"> </w:t>
      </w:r>
      <w:r w:rsidRPr="00AB02FA">
        <w:rPr>
          <w:rFonts w:ascii="Arial" w:hAnsi="Arial" w:cs="Arial"/>
          <w:b w:val="0"/>
          <w:color w:val="auto"/>
          <w:sz w:val="22"/>
        </w:rPr>
        <w:t>Modelu.</w:t>
      </w:r>
    </w:p>
    <w:p w14:paraId="45DE6B5A" w14:textId="77777777" w:rsidR="00D12964" w:rsidRPr="00AB02FA" w:rsidRDefault="00D12964" w:rsidP="00D12964">
      <w:pPr>
        <w:spacing w:after="0" w:line="360" w:lineRule="auto"/>
        <w:ind w:left="0" w:right="0" w:firstLine="0"/>
        <w:jc w:val="both"/>
        <w:rPr>
          <w:rFonts w:ascii="Arial" w:eastAsia="Calibri" w:hAnsi="Arial" w:cs="Arial"/>
          <w:color w:val="auto"/>
          <w:sz w:val="22"/>
          <w:lang w:eastAsia="en-US"/>
        </w:rPr>
      </w:pPr>
    </w:p>
    <w:p w14:paraId="00C946EC" w14:textId="77777777" w:rsidR="00D12964" w:rsidRPr="00AB02FA" w:rsidRDefault="00D12964" w:rsidP="00D12964">
      <w:pPr>
        <w:spacing w:after="0" w:line="360" w:lineRule="auto"/>
        <w:ind w:left="0" w:right="0" w:firstLine="0"/>
        <w:jc w:val="center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color w:val="auto"/>
          <w:sz w:val="22"/>
          <w:lang w:eastAsia="en-US"/>
        </w:rPr>
        <w:t>EFEKTY OSIĄGNIĘTE WE WSPÓŁPRACY Z RODZINĄ</w:t>
      </w:r>
    </w:p>
    <w:p w14:paraId="44B27C70" w14:textId="77777777" w:rsidR="00D12964" w:rsidRPr="00AB02FA" w:rsidRDefault="00D12964" w:rsidP="003852EA">
      <w:pPr>
        <w:pStyle w:val="Akapitzlist"/>
        <w:numPr>
          <w:ilvl w:val="0"/>
          <w:numId w:val="57"/>
        </w:numPr>
        <w:spacing w:after="0" w:line="360" w:lineRule="auto"/>
        <w:ind w:left="360" w:right="0"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Wdrażanie Modelu Kooperacji zostało pozytywnie ocenione przez uczestników badań. Wskazano liczne korzyści dla rodzin, które korzystały z oferowanych form wsparcia i pomocy. </w:t>
      </w:r>
    </w:p>
    <w:p w14:paraId="0E5CB114" w14:textId="237D8BEC" w:rsidR="00D12964" w:rsidRPr="00AB02FA" w:rsidRDefault="00D12964" w:rsidP="003852EA">
      <w:pPr>
        <w:pStyle w:val="Akapitzlist"/>
        <w:numPr>
          <w:ilvl w:val="0"/>
          <w:numId w:val="57"/>
        </w:numPr>
        <w:spacing w:after="0" w:line="360" w:lineRule="auto"/>
        <w:ind w:left="360" w:right="0"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Zróżnicowane formy i narzędzia pracy z rodziną wykorzystane w Modelu pozwoliły na kompleksową </w:t>
      </w:r>
      <w:r w:rsidR="00447849">
        <w:rPr>
          <w:rFonts w:ascii="Arial" w:hAnsi="Arial" w:cs="Arial"/>
          <w:b w:val="0"/>
          <w:color w:val="auto"/>
          <w:sz w:val="22"/>
        </w:rPr>
        <w:br/>
      </w:r>
      <w:r w:rsidRPr="00AB02FA">
        <w:rPr>
          <w:rFonts w:ascii="Arial" w:hAnsi="Arial" w:cs="Arial"/>
          <w:b w:val="0"/>
          <w:color w:val="auto"/>
          <w:sz w:val="22"/>
        </w:rPr>
        <w:t>i  wieloobszarową pomoc rodzinie. Przyczyniły się do rozwijania niepieniężnych form wsparcia.</w:t>
      </w:r>
      <w:r w:rsidRPr="00AB02FA">
        <w:rPr>
          <w:rFonts w:ascii="Arial" w:hAnsi="Arial" w:cs="Arial"/>
          <w:color w:val="auto"/>
          <w:sz w:val="22"/>
        </w:rPr>
        <w:t xml:space="preserve"> </w:t>
      </w:r>
      <w:r w:rsidRPr="00AB02FA">
        <w:rPr>
          <w:rFonts w:ascii="Arial" w:hAnsi="Arial" w:cs="Arial"/>
          <w:b w:val="0"/>
          <w:bCs/>
          <w:color w:val="auto"/>
          <w:sz w:val="22"/>
        </w:rPr>
        <w:t>Podejmowane</w:t>
      </w:r>
      <w:r w:rsidRPr="00AB02FA">
        <w:rPr>
          <w:rFonts w:ascii="Arial" w:hAnsi="Arial" w:cs="Arial"/>
          <w:color w:val="auto"/>
          <w:sz w:val="22"/>
        </w:rPr>
        <w:t xml:space="preserve"> </w:t>
      </w:r>
      <w:r w:rsidRPr="00AB02FA">
        <w:rPr>
          <w:rFonts w:ascii="Arial" w:hAnsi="Arial" w:cs="Arial"/>
          <w:b w:val="0"/>
          <w:color w:val="auto"/>
          <w:sz w:val="22"/>
        </w:rPr>
        <w:t>w środowiskach wiejskich działania nie miały wyłącznie charakteru interwencji.</w:t>
      </w:r>
    </w:p>
    <w:p w14:paraId="150209C9" w14:textId="77777777" w:rsidR="00D12964" w:rsidRPr="00AB02FA" w:rsidRDefault="00D12964" w:rsidP="003852EA">
      <w:pPr>
        <w:pStyle w:val="Akapitzlist"/>
        <w:numPr>
          <w:ilvl w:val="0"/>
          <w:numId w:val="57"/>
        </w:numPr>
        <w:spacing w:after="0" w:line="360" w:lineRule="auto"/>
        <w:ind w:left="360" w:right="0"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>Dzięki warsztatom diagnostycznym możliwe było wieloaspektowe określenie problemów danej rodziny.</w:t>
      </w:r>
    </w:p>
    <w:p w14:paraId="0A3E1C5F" w14:textId="77777777" w:rsidR="00D12964" w:rsidRPr="00AB02FA" w:rsidRDefault="00D12964" w:rsidP="003852EA">
      <w:pPr>
        <w:pStyle w:val="Akapitzlist"/>
        <w:numPr>
          <w:ilvl w:val="0"/>
          <w:numId w:val="57"/>
        </w:numPr>
        <w:spacing w:after="0" w:line="360" w:lineRule="auto"/>
        <w:ind w:left="360" w:right="0"/>
        <w:jc w:val="both"/>
        <w:rPr>
          <w:rFonts w:ascii="Arial" w:hAnsi="Arial" w:cs="Arial"/>
          <w:b w:val="0"/>
          <w:bCs/>
          <w:color w:val="auto"/>
          <w:sz w:val="22"/>
        </w:rPr>
      </w:pPr>
      <w:r w:rsidRPr="00AB02FA">
        <w:rPr>
          <w:rFonts w:ascii="Arial" w:hAnsi="Arial" w:cs="Arial"/>
          <w:b w:val="0"/>
          <w:bCs/>
          <w:color w:val="auto"/>
          <w:sz w:val="22"/>
        </w:rPr>
        <w:t>Uczestnicy badań pozytywnie ocenili indywidualne programy pomocy/plany współpracy z rodziną. Ich wdrożenie było pomocne przy określaniu celów rodziny.</w:t>
      </w:r>
    </w:p>
    <w:p w14:paraId="0BD30C68" w14:textId="77777777" w:rsidR="00D12964" w:rsidRPr="00AB02FA" w:rsidRDefault="00D12964" w:rsidP="003852EA">
      <w:pPr>
        <w:pStyle w:val="Akapitzlist"/>
        <w:numPr>
          <w:ilvl w:val="0"/>
          <w:numId w:val="57"/>
        </w:numPr>
        <w:spacing w:after="0" w:line="360" w:lineRule="auto"/>
        <w:ind w:left="360" w:right="0"/>
        <w:jc w:val="both"/>
        <w:rPr>
          <w:rFonts w:ascii="Arial" w:hAnsi="Arial" w:cs="Arial"/>
          <w:b w:val="0"/>
          <w:color w:val="auto"/>
          <w:sz w:val="22"/>
        </w:rPr>
      </w:pPr>
      <w:proofErr w:type="spellStart"/>
      <w:r w:rsidRPr="00AB02FA">
        <w:rPr>
          <w:rFonts w:ascii="Arial" w:hAnsi="Arial" w:cs="Arial"/>
          <w:b w:val="0"/>
          <w:color w:val="auto"/>
          <w:sz w:val="22"/>
        </w:rPr>
        <w:t>Superwizja</w:t>
      </w:r>
      <w:proofErr w:type="spellEnd"/>
      <w:r w:rsidRPr="00AB02FA">
        <w:rPr>
          <w:rFonts w:ascii="Arial" w:hAnsi="Arial" w:cs="Arial"/>
          <w:b w:val="0"/>
          <w:color w:val="auto"/>
          <w:sz w:val="22"/>
        </w:rPr>
        <w:t xml:space="preserve"> spowodowała zwiększenie skuteczności pracy z rodziną. </w:t>
      </w:r>
    </w:p>
    <w:p w14:paraId="3A8FA57C" w14:textId="77777777" w:rsidR="00D12964" w:rsidRPr="00AB02FA" w:rsidRDefault="00D12964" w:rsidP="003852EA">
      <w:pPr>
        <w:pStyle w:val="Akapitzlist"/>
        <w:numPr>
          <w:ilvl w:val="0"/>
          <w:numId w:val="57"/>
        </w:numPr>
        <w:spacing w:after="0" w:line="360" w:lineRule="auto"/>
        <w:ind w:left="360" w:right="0"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>Nastąpił wzrost efektywności wsparcia i pomocy na rzecz osób, rodzin, grup wskazanych przez instytucje gminno-powiatowe, jako „trudne” lub z wieloma problemami.</w:t>
      </w:r>
    </w:p>
    <w:p w14:paraId="33CC4643" w14:textId="77777777" w:rsidR="00D12964" w:rsidRPr="00AB02FA" w:rsidRDefault="00D12964" w:rsidP="003852EA">
      <w:pPr>
        <w:pStyle w:val="Akapitzlist"/>
        <w:numPr>
          <w:ilvl w:val="0"/>
          <w:numId w:val="57"/>
        </w:numPr>
        <w:spacing w:after="0" w:line="360" w:lineRule="auto"/>
        <w:ind w:left="360" w:right="0"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Rodziny miały możliwość skorzystania z usług wielu specjalistów, co nie byłoby możliwe w ramach udzielanej im pomocy przez ośrodki pomocy społecznej. </w:t>
      </w:r>
    </w:p>
    <w:p w14:paraId="3EB0455E" w14:textId="77777777" w:rsidR="00D12964" w:rsidRPr="00AB02FA" w:rsidRDefault="00D12964" w:rsidP="003852EA">
      <w:pPr>
        <w:pStyle w:val="Akapitzlist"/>
        <w:numPr>
          <w:ilvl w:val="0"/>
          <w:numId w:val="57"/>
        </w:numPr>
        <w:spacing w:after="0" w:line="360" w:lineRule="auto"/>
        <w:ind w:left="360" w:right="0"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>Praca z rodziną w ramach kooperacji PZK, przyjęcie zróżnicowanych rozwiązań, oparcie na zasobach rodzin przyczyniły się do uświadomienia przez nie swoich kompetencji  oraz wzrostu aktywizacji rodzin i zmiany ich wizerunku w społeczności lokalnej.</w:t>
      </w:r>
    </w:p>
    <w:p w14:paraId="0B61F680" w14:textId="5C4AB0CD" w:rsidR="00D12964" w:rsidRPr="00AB02FA" w:rsidRDefault="00D12964" w:rsidP="003852EA">
      <w:pPr>
        <w:pStyle w:val="Akapitzlist"/>
        <w:numPr>
          <w:ilvl w:val="0"/>
          <w:numId w:val="57"/>
        </w:numPr>
        <w:spacing w:after="0" w:line="360" w:lineRule="auto"/>
        <w:ind w:left="360" w:right="0"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Projekty socjalne dzięki wsparciu finansowemu pozwoliły na zapewnienie szerszej pomocy osobom, rodzinom i grupom. Znacznie przyczyniły się do ich aktywizacji (możliwość wyjazdu na turnusy rehabilitacyjne, rehabilitacja osób z niepełnosprawnościami, udział w kursach i szkoleniach, doskonalenie zawodowe i podjęcie pracy, wizyty </w:t>
      </w:r>
      <w:proofErr w:type="spellStart"/>
      <w:r w:rsidRPr="00AB02FA">
        <w:rPr>
          <w:rFonts w:ascii="Arial" w:hAnsi="Arial" w:cs="Arial"/>
          <w:b w:val="0"/>
          <w:color w:val="auto"/>
          <w:sz w:val="22"/>
        </w:rPr>
        <w:t>studyjnei</w:t>
      </w:r>
      <w:proofErr w:type="spellEnd"/>
      <w:r w:rsidRPr="00AB02FA">
        <w:rPr>
          <w:rFonts w:ascii="Arial" w:hAnsi="Arial" w:cs="Arial"/>
          <w:b w:val="0"/>
          <w:color w:val="auto"/>
          <w:sz w:val="22"/>
        </w:rPr>
        <w:t xml:space="preserve"> integracyjne).</w:t>
      </w:r>
    </w:p>
    <w:p w14:paraId="483A4DB0" w14:textId="226D9409" w:rsidR="00D12964" w:rsidRDefault="00D12964" w:rsidP="003852EA">
      <w:pPr>
        <w:pStyle w:val="Akapitzlist"/>
        <w:numPr>
          <w:ilvl w:val="0"/>
          <w:numId w:val="57"/>
        </w:numPr>
        <w:spacing w:after="0" w:line="360" w:lineRule="auto"/>
        <w:ind w:left="360" w:right="0"/>
        <w:jc w:val="both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Zaangażowanie rodzin w projekty socjalne wpłynęło na zmianę postaw rodzin z „biorących” na „uczestniczące”, co przyczyniło się do  usamodzielnia rodzin, budowania więzi wewnątrzrodzinnych  </w:t>
      </w:r>
      <w:r w:rsidR="00447849">
        <w:rPr>
          <w:rFonts w:ascii="Arial" w:hAnsi="Arial" w:cs="Arial"/>
          <w:b w:val="0"/>
          <w:color w:val="auto"/>
          <w:sz w:val="22"/>
        </w:rPr>
        <w:br/>
      </w:r>
      <w:r w:rsidRPr="00AB02FA">
        <w:rPr>
          <w:rFonts w:ascii="Arial" w:hAnsi="Arial" w:cs="Arial"/>
          <w:b w:val="0"/>
          <w:color w:val="auto"/>
          <w:sz w:val="22"/>
        </w:rPr>
        <w:t>i integracji ze społecznością lokalną. Znacznie przyczyniło się to przeciwdziałania wykluczeniu społecznemu rodzin.</w:t>
      </w:r>
    </w:p>
    <w:p w14:paraId="5DE7B4D1" w14:textId="60D4D2B1" w:rsidR="00AB02FA" w:rsidRDefault="00AB02FA" w:rsidP="00AB02FA">
      <w:pPr>
        <w:pStyle w:val="Akapitzlist"/>
        <w:spacing w:after="0" w:line="360" w:lineRule="auto"/>
        <w:ind w:left="360" w:right="0" w:firstLine="0"/>
        <w:jc w:val="both"/>
        <w:rPr>
          <w:rFonts w:ascii="Arial" w:hAnsi="Arial" w:cs="Arial"/>
          <w:b w:val="0"/>
          <w:color w:val="auto"/>
          <w:sz w:val="22"/>
        </w:rPr>
      </w:pPr>
    </w:p>
    <w:p w14:paraId="5FA3BDB2" w14:textId="27B136FF" w:rsidR="00447849" w:rsidRDefault="00447849" w:rsidP="00AB02FA">
      <w:pPr>
        <w:pStyle w:val="Akapitzlist"/>
        <w:spacing w:after="0" w:line="360" w:lineRule="auto"/>
        <w:ind w:left="360" w:right="0" w:firstLine="0"/>
        <w:jc w:val="both"/>
        <w:rPr>
          <w:rFonts w:ascii="Arial" w:hAnsi="Arial" w:cs="Arial"/>
          <w:b w:val="0"/>
          <w:color w:val="auto"/>
          <w:sz w:val="22"/>
        </w:rPr>
      </w:pPr>
    </w:p>
    <w:p w14:paraId="5497AC9A" w14:textId="77777777" w:rsidR="00447849" w:rsidRDefault="00447849" w:rsidP="00AB02FA">
      <w:pPr>
        <w:pStyle w:val="Akapitzlist"/>
        <w:spacing w:after="0" w:line="360" w:lineRule="auto"/>
        <w:ind w:left="360" w:right="0" w:firstLine="0"/>
        <w:jc w:val="both"/>
        <w:rPr>
          <w:rFonts w:ascii="Arial" w:hAnsi="Arial" w:cs="Arial"/>
          <w:b w:val="0"/>
          <w:color w:val="auto"/>
          <w:sz w:val="22"/>
        </w:rPr>
      </w:pPr>
    </w:p>
    <w:p w14:paraId="21F78664" w14:textId="77777777" w:rsidR="00AB02FA" w:rsidRPr="00AB02FA" w:rsidRDefault="00AB02FA" w:rsidP="00AB02FA">
      <w:pPr>
        <w:pStyle w:val="Akapitzlist"/>
        <w:spacing w:after="0" w:line="360" w:lineRule="auto"/>
        <w:ind w:left="360" w:right="0" w:firstLine="0"/>
        <w:jc w:val="both"/>
        <w:rPr>
          <w:rFonts w:ascii="Arial" w:hAnsi="Arial" w:cs="Arial"/>
          <w:b w:val="0"/>
          <w:color w:val="auto"/>
          <w:sz w:val="22"/>
        </w:rPr>
      </w:pPr>
    </w:p>
    <w:p w14:paraId="6E0182F0" w14:textId="34C5DF6F" w:rsidR="00263458" w:rsidRPr="00AB02FA" w:rsidRDefault="00D15018" w:rsidP="00D15018">
      <w:pPr>
        <w:shd w:val="clear" w:color="auto" w:fill="E2EFD9" w:themeFill="accent6" w:themeFillTint="33"/>
        <w:ind w:left="0" w:right="32" w:firstLine="0"/>
        <w:rPr>
          <w:rFonts w:ascii="Arial" w:hAnsi="Arial" w:cs="Arial"/>
          <w:color w:val="auto"/>
          <w:szCs w:val="24"/>
        </w:rPr>
      </w:pPr>
      <w:r w:rsidRPr="00AB02FA">
        <w:rPr>
          <w:rFonts w:ascii="Arial" w:hAnsi="Arial" w:cs="Arial"/>
          <w:color w:val="auto"/>
          <w:szCs w:val="24"/>
        </w:rPr>
        <w:lastRenderedPageBreak/>
        <w:t>ZAŁĄCZNIKI</w:t>
      </w:r>
      <w:r w:rsidR="00977A07" w:rsidRPr="00AB02FA">
        <w:rPr>
          <w:rFonts w:ascii="Arial" w:hAnsi="Arial" w:cs="Arial"/>
          <w:color w:val="auto"/>
          <w:szCs w:val="24"/>
        </w:rPr>
        <w:t>:</w:t>
      </w:r>
    </w:p>
    <w:p w14:paraId="55190B20" w14:textId="77777777" w:rsidR="00D15018" w:rsidRPr="00D15018" w:rsidRDefault="00D15018" w:rsidP="00D15018">
      <w:pPr>
        <w:shd w:val="clear" w:color="auto" w:fill="E2EFD9" w:themeFill="accent6" w:themeFillTint="33"/>
        <w:ind w:left="0" w:right="32" w:firstLine="0"/>
        <w:rPr>
          <w:color w:val="auto"/>
          <w:szCs w:val="24"/>
        </w:rPr>
      </w:pPr>
    </w:p>
    <w:p w14:paraId="4B092673" w14:textId="2974CBFD" w:rsidR="005612A0" w:rsidRPr="00AB02FA" w:rsidRDefault="00D15018" w:rsidP="002A1FB7">
      <w:pPr>
        <w:pStyle w:val="Akapitzlist"/>
        <w:numPr>
          <w:ilvl w:val="0"/>
          <w:numId w:val="3"/>
        </w:numPr>
        <w:spacing w:after="115" w:line="360" w:lineRule="auto"/>
        <w:ind w:right="0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>LISTA 50 JST, W KTÓRYCH PILOTAŻOWO WDROŻONO MODEL KOOPERACJI</w:t>
      </w:r>
      <w:r w:rsidR="00623B11" w:rsidRPr="00AB02FA">
        <w:rPr>
          <w:rFonts w:ascii="Arial" w:hAnsi="Arial" w:cs="Arial"/>
          <w:b w:val="0"/>
          <w:color w:val="auto"/>
          <w:sz w:val="22"/>
        </w:rPr>
        <w:t>.</w:t>
      </w:r>
    </w:p>
    <w:p w14:paraId="3914EDF5" w14:textId="00C278A3" w:rsidR="005612A0" w:rsidRPr="00AB02FA" w:rsidRDefault="00D15018" w:rsidP="002A1FB7">
      <w:pPr>
        <w:pStyle w:val="Akapitzlist"/>
        <w:numPr>
          <w:ilvl w:val="0"/>
          <w:numId w:val="3"/>
        </w:numPr>
        <w:spacing w:after="115" w:line="360" w:lineRule="auto"/>
        <w:ind w:right="0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>LISTA 30 ZAWARTYCH PZK</w:t>
      </w:r>
      <w:r w:rsidR="00623B11" w:rsidRPr="00AB02FA">
        <w:rPr>
          <w:rFonts w:ascii="Arial" w:hAnsi="Arial" w:cs="Arial"/>
          <w:b w:val="0"/>
          <w:color w:val="auto"/>
          <w:sz w:val="22"/>
        </w:rPr>
        <w:t>.</w:t>
      </w:r>
    </w:p>
    <w:p w14:paraId="4C25125C" w14:textId="440A29D6" w:rsidR="00B8508A" w:rsidRPr="00AB02FA" w:rsidRDefault="00D15018" w:rsidP="002A1FB7">
      <w:pPr>
        <w:pStyle w:val="Akapitzlist"/>
        <w:numPr>
          <w:ilvl w:val="0"/>
          <w:numId w:val="3"/>
        </w:numPr>
        <w:spacing w:after="115" w:line="360" w:lineRule="auto"/>
        <w:ind w:right="0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 xml:space="preserve">ZBIORCZE TABELE </w:t>
      </w:r>
      <w:r w:rsidR="00623B11" w:rsidRPr="00AB02FA">
        <w:rPr>
          <w:rFonts w:ascii="Arial" w:hAnsi="Arial" w:cs="Arial"/>
          <w:b w:val="0"/>
          <w:color w:val="auto"/>
          <w:sz w:val="22"/>
        </w:rPr>
        <w:t>Z</w:t>
      </w:r>
      <w:r w:rsidR="00740FD0" w:rsidRPr="00AB02FA">
        <w:rPr>
          <w:rFonts w:ascii="Arial" w:hAnsi="Arial" w:cs="Arial"/>
          <w:b w:val="0"/>
          <w:color w:val="auto"/>
          <w:sz w:val="22"/>
        </w:rPr>
        <w:t xml:space="preserve"> </w:t>
      </w:r>
      <w:r w:rsidRPr="00AB02FA">
        <w:rPr>
          <w:rFonts w:ascii="Arial" w:hAnsi="Arial" w:cs="Arial"/>
          <w:b w:val="0"/>
          <w:color w:val="auto"/>
          <w:sz w:val="22"/>
        </w:rPr>
        <w:t>TESTOWANIA Z REKOMENDACJAMI</w:t>
      </w:r>
      <w:r w:rsidR="00623B11" w:rsidRPr="00AB02FA">
        <w:rPr>
          <w:rFonts w:ascii="Arial" w:hAnsi="Arial" w:cs="Arial"/>
          <w:b w:val="0"/>
          <w:color w:val="auto"/>
          <w:sz w:val="22"/>
        </w:rPr>
        <w:t>.</w:t>
      </w:r>
      <w:r w:rsidRPr="00AB02FA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0FC659BF" w14:textId="2F331E63" w:rsidR="005612A0" w:rsidRPr="00AB02FA" w:rsidRDefault="00D15018" w:rsidP="002A1FB7">
      <w:pPr>
        <w:pStyle w:val="Akapitzlist"/>
        <w:numPr>
          <w:ilvl w:val="0"/>
          <w:numId w:val="3"/>
        </w:numPr>
        <w:spacing w:after="115" w:line="360" w:lineRule="auto"/>
        <w:ind w:right="0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color w:val="auto"/>
          <w:sz w:val="22"/>
        </w:rPr>
        <w:t>LISTA ZESTAWIEŃ RAPORTÓW Z BADAŃ EWALUACYJNYCH</w:t>
      </w:r>
      <w:r w:rsidR="00623B11" w:rsidRPr="00AB02FA">
        <w:rPr>
          <w:rFonts w:ascii="Arial" w:hAnsi="Arial" w:cs="Arial"/>
          <w:b w:val="0"/>
          <w:color w:val="auto"/>
          <w:sz w:val="22"/>
        </w:rPr>
        <w:t>.</w:t>
      </w:r>
      <w:r w:rsidRPr="00AB02FA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55A81121" w14:textId="77777777" w:rsidR="00263458" w:rsidRPr="00A535AA" w:rsidRDefault="00A64197" w:rsidP="00D15018">
      <w:pPr>
        <w:spacing w:after="0" w:line="360" w:lineRule="auto"/>
        <w:ind w:left="0" w:right="10207" w:firstLine="0"/>
        <w:rPr>
          <w:sz w:val="20"/>
          <w:szCs w:val="20"/>
        </w:rPr>
      </w:pPr>
      <w:r w:rsidRPr="00A535AA">
        <w:rPr>
          <w:sz w:val="20"/>
          <w:szCs w:val="20"/>
        </w:rPr>
        <w:t xml:space="preserve">  </w:t>
      </w:r>
    </w:p>
    <w:p w14:paraId="2BA5F216" w14:textId="77777777" w:rsidR="00263458" w:rsidRDefault="00263458">
      <w:pPr>
        <w:spacing w:after="143"/>
        <w:ind w:left="0" w:right="0" w:firstLine="0"/>
        <w:jc w:val="right"/>
      </w:pPr>
    </w:p>
    <w:p w14:paraId="1844FA54" w14:textId="77777777" w:rsidR="00263458" w:rsidRDefault="00263458">
      <w:pPr>
        <w:spacing w:after="112"/>
        <w:ind w:left="0" w:right="0" w:firstLine="0"/>
        <w:jc w:val="right"/>
      </w:pPr>
    </w:p>
    <w:p w14:paraId="6C6378F4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67DB4840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71225890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6FBCD3F1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53FF2CF7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0CC134C7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3B84C6D8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2B1883D3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3B3EDDCC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3C29E247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3584F8B3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108239A8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3A36D9B9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1A3C5684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17993C2B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38AB74E3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0F9A38E8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6CDBBBFD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3E99A50C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49D50FD9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2E83C78B" w14:textId="063A7A25" w:rsidR="00826800" w:rsidRDefault="00826800" w:rsidP="00826800">
      <w:pPr>
        <w:spacing w:after="0" w:line="358" w:lineRule="auto"/>
        <w:ind w:left="0" w:right="0" w:firstLine="345"/>
        <w:jc w:val="both"/>
      </w:pPr>
    </w:p>
    <w:p w14:paraId="0C6C91BF" w14:textId="77777777" w:rsidR="00740FD0" w:rsidRDefault="00740FD0" w:rsidP="00826800">
      <w:pPr>
        <w:spacing w:after="0" w:line="358" w:lineRule="auto"/>
        <w:ind w:left="0" w:right="0" w:firstLine="345"/>
        <w:jc w:val="both"/>
      </w:pPr>
    </w:p>
    <w:p w14:paraId="3B087265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3D433AD0" w14:textId="77777777" w:rsidR="00826800" w:rsidRDefault="00826800" w:rsidP="00826800">
      <w:pPr>
        <w:spacing w:after="0" w:line="358" w:lineRule="auto"/>
        <w:ind w:left="0" w:right="0" w:firstLine="345"/>
        <w:jc w:val="both"/>
      </w:pPr>
    </w:p>
    <w:p w14:paraId="6071F46C" w14:textId="34B5929A" w:rsidR="00227F96" w:rsidRPr="00AB02FA" w:rsidRDefault="00227F96" w:rsidP="00777B26">
      <w:pPr>
        <w:shd w:val="clear" w:color="auto" w:fill="E2EFD9" w:themeFill="accent6" w:themeFillTint="33"/>
        <w:spacing w:after="0" w:line="358" w:lineRule="auto"/>
        <w:ind w:left="0" w:right="0" w:firstLine="0"/>
        <w:jc w:val="both"/>
        <w:rPr>
          <w:rFonts w:ascii="Arial" w:hAnsi="Arial" w:cs="Arial"/>
        </w:rPr>
      </w:pPr>
      <w:r w:rsidRPr="00AB02FA">
        <w:rPr>
          <w:rFonts w:ascii="Arial" w:hAnsi="Arial" w:cs="Arial"/>
        </w:rPr>
        <w:lastRenderedPageBreak/>
        <w:t xml:space="preserve">Załącznik </w:t>
      </w:r>
      <w:r w:rsidR="00977A07" w:rsidRPr="00AB02FA">
        <w:rPr>
          <w:rFonts w:ascii="Arial" w:hAnsi="Arial" w:cs="Arial"/>
        </w:rPr>
        <w:t xml:space="preserve">nr </w:t>
      </w:r>
      <w:r w:rsidRPr="00AB02FA">
        <w:rPr>
          <w:rFonts w:ascii="Arial" w:hAnsi="Arial" w:cs="Arial"/>
        </w:rPr>
        <w:t>1</w:t>
      </w:r>
      <w:r w:rsidR="00977A07" w:rsidRPr="00AB02FA">
        <w:rPr>
          <w:rFonts w:ascii="Arial" w:hAnsi="Arial" w:cs="Arial"/>
        </w:rPr>
        <w:t>:</w:t>
      </w:r>
    </w:p>
    <w:p w14:paraId="61C7B7D7" w14:textId="035C5DC8" w:rsidR="00740FD0" w:rsidRPr="00AB02FA" w:rsidRDefault="00740FD0" w:rsidP="00777B26">
      <w:pPr>
        <w:shd w:val="clear" w:color="auto" w:fill="E2EFD9" w:themeFill="accent6" w:themeFillTint="33"/>
        <w:spacing w:after="0" w:line="358" w:lineRule="auto"/>
        <w:ind w:left="0" w:right="0" w:firstLine="0"/>
        <w:jc w:val="both"/>
        <w:rPr>
          <w:rFonts w:ascii="Arial" w:hAnsi="Arial" w:cs="Arial"/>
        </w:rPr>
      </w:pPr>
      <w:r w:rsidRPr="00AB02FA">
        <w:rPr>
          <w:rFonts w:ascii="Arial" w:hAnsi="Arial" w:cs="Arial"/>
        </w:rPr>
        <w:t>LISTA 50 JST, W KTÓRYCH PILOTAŻOWO WDROŻONO MODEL KOOPERACJI</w:t>
      </w:r>
    </w:p>
    <w:p w14:paraId="3D03C0B0" w14:textId="77777777" w:rsidR="00777B26" w:rsidRPr="0065661D" w:rsidRDefault="00777B26" w:rsidP="0065661D">
      <w:pPr>
        <w:spacing w:after="0" w:line="358" w:lineRule="auto"/>
        <w:ind w:left="0" w:right="0" w:firstLine="0"/>
        <w:jc w:val="both"/>
        <w:rPr>
          <w:sz w:val="12"/>
        </w:rPr>
      </w:pPr>
    </w:p>
    <w:p w14:paraId="728215C2" w14:textId="01F3D2E1" w:rsidR="0010546F" w:rsidRPr="00AB02FA" w:rsidRDefault="0010546F" w:rsidP="0010546F">
      <w:pPr>
        <w:spacing w:after="0" w:line="358" w:lineRule="auto"/>
        <w:ind w:left="0" w:right="0" w:firstLine="345"/>
        <w:jc w:val="both"/>
        <w:rPr>
          <w:rFonts w:ascii="Arial" w:hAnsi="Arial" w:cs="Arial"/>
          <w:sz w:val="22"/>
        </w:rPr>
      </w:pPr>
      <w:r w:rsidRPr="00AB02FA">
        <w:rPr>
          <w:rFonts w:ascii="Arial" w:hAnsi="Arial" w:cs="Arial"/>
          <w:sz w:val="22"/>
        </w:rPr>
        <w:t>WOJEWÓDZTWO LUBELSKI</w:t>
      </w:r>
      <w:r w:rsidR="001D7E94" w:rsidRPr="00AB02FA">
        <w:rPr>
          <w:rFonts w:ascii="Arial" w:hAnsi="Arial" w:cs="Arial"/>
          <w:sz w:val="22"/>
        </w:rPr>
        <w:t>E</w:t>
      </w:r>
    </w:p>
    <w:p w14:paraId="70EBB130" w14:textId="1AFFB2C2" w:rsidR="00CC68F1" w:rsidRPr="00AB02FA" w:rsidRDefault="00CC68F1" w:rsidP="00CC68F1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POWIAT LUBELSKI </w:t>
      </w:r>
    </w:p>
    <w:p w14:paraId="2790CCF4" w14:textId="76D82E5F" w:rsidR="00CC68F1" w:rsidRPr="00AB02FA" w:rsidRDefault="00CC68F1" w:rsidP="00CC68F1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POWIAT TOMASZOWSKI </w:t>
      </w:r>
    </w:p>
    <w:p w14:paraId="791363EF" w14:textId="378AEC20" w:rsidR="00CC68F1" w:rsidRPr="00AB02FA" w:rsidRDefault="00CC68F1" w:rsidP="00CC68F1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POWIAT ŁĘCZYŃSKI </w:t>
      </w:r>
    </w:p>
    <w:p w14:paraId="7BD0FF50" w14:textId="677205A2" w:rsidR="001D7E94" w:rsidRPr="00AB02FA" w:rsidRDefault="00CC68F1" w:rsidP="00CC68F1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POWIAT ŁĘCZYŃSKI</w:t>
      </w:r>
    </w:p>
    <w:p w14:paraId="28CB9018" w14:textId="77777777" w:rsidR="001D7E94" w:rsidRPr="00AB02FA" w:rsidRDefault="001D7E94" w:rsidP="00CC68F1">
      <w:pPr>
        <w:pStyle w:val="Akapitzlist"/>
        <w:numPr>
          <w:ilvl w:val="0"/>
          <w:numId w:val="64"/>
        </w:numPr>
        <w:spacing w:after="0" w:line="360" w:lineRule="auto"/>
        <w:ind w:right="0"/>
        <w:jc w:val="both"/>
        <w:rPr>
          <w:rFonts w:ascii="Arial" w:eastAsia="Calibri" w:hAnsi="Arial" w:cs="Arial"/>
          <w:b w:val="0"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Cs/>
          <w:color w:val="auto"/>
          <w:sz w:val="22"/>
          <w:lang w:eastAsia="en-US"/>
        </w:rPr>
        <w:t>GMINA CYCÓW</w:t>
      </w:r>
    </w:p>
    <w:p w14:paraId="0374D773" w14:textId="77777777" w:rsidR="001D7E94" w:rsidRPr="00AB02FA" w:rsidRDefault="001D7E94" w:rsidP="003852EA">
      <w:pPr>
        <w:pStyle w:val="Akapitzlist"/>
        <w:numPr>
          <w:ilvl w:val="0"/>
          <w:numId w:val="64"/>
        </w:numPr>
        <w:spacing w:after="0" w:line="360" w:lineRule="auto"/>
        <w:ind w:right="0"/>
        <w:jc w:val="both"/>
        <w:rPr>
          <w:rFonts w:ascii="Arial" w:eastAsia="Calibri" w:hAnsi="Arial" w:cs="Arial"/>
          <w:b w:val="0"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Cs/>
          <w:color w:val="auto"/>
          <w:sz w:val="22"/>
          <w:lang w:eastAsia="en-US"/>
        </w:rPr>
        <w:t>GMINA KONOPNICA</w:t>
      </w:r>
    </w:p>
    <w:p w14:paraId="6E7D3BBB" w14:textId="77777777" w:rsidR="001D7E94" w:rsidRPr="00AB02FA" w:rsidRDefault="001D7E94" w:rsidP="003852EA">
      <w:pPr>
        <w:pStyle w:val="Akapitzlist"/>
        <w:numPr>
          <w:ilvl w:val="0"/>
          <w:numId w:val="64"/>
        </w:numPr>
        <w:spacing w:after="0" w:line="360" w:lineRule="auto"/>
        <w:ind w:right="0"/>
        <w:jc w:val="both"/>
        <w:rPr>
          <w:rFonts w:ascii="Arial" w:eastAsia="Calibri" w:hAnsi="Arial" w:cs="Arial"/>
          <w:b w:val="0"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Cs/>
          <w:color w:val="auto"/>
          <w:sz w:val="22"/>
          <w:lang w:eastAsia="en-US"/>
        </w:rPr>
        <w:t>GMINA LEŚNIOWICE</w:t>
      </w:r>
    </w:p>
    <w:p w14:paraId="0763ABED" w14:textId="77777777" w:rsidR="001D7E94" w:rsidRPr="00AB02FA" w:rsidRDefault="001D7E94" w:rsidP="003852EA">
      <w:pPr>
        <w:pStyle w:val="Akapitzlist"/>
        <w:numPr>
          <w:ilvl w:val="0"/>
          <w:numId w:val="64"/>
        </w:numPr>
        <w:spacing w:after="0" w:line="360" w:lineRule="auto"/>
        <w:ind w:right="0"/>
        <w:jc w:val="both"/>
        <w:rPr>
          <w:rFonts w:ascii="Arial" w:eastAsia="Calibri" w:hAnsi="Arial" w:cs="Arial"/>
          <w:b w:val="0"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Cs/>
          <w:color w:val="auto"/>
          <w:sz w:val="22"/>
          <w:lang w:eastAsia="en-US"/>
        </w:rPr>
        <w:t>GMINA TOMASZÓW LUBELSKI</w:t>
      </w:r>
    </w:p>
    <w:p w14:paraId="2ADAB33D" w14:textId="77777777" w:rsidR="001D7E94" w:rsidRPr="00AB02FA" w:rsidRDefault="001D7E94" w:rsidP="003852EA">
      <w:pPr>
        <w:pStyle w:val="Akapitzlist"/>
        <w:numPr>
          <w:ilvl w:val="0"/>
          <w:numId w:val="64"/>
        </w:numPr>
        <w:spacing w:after="0" w:line="360" w:lineRule="auto"/>
        <w:ind w:right="0"/>
        <w:jc w:val="both"/>
        <w:rPr>
          <w:rFonts w:ascii="Arial" w:eastAsia="Calibri" w:hAnsi="Arial" w:cs="Arial"/>
          <w:b w:val="0"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Cs/>
          <w:color w:val="auto"/>
          <w:sz w:val="22"/>
          <w:lang w:eastAsia="en-US"/>
        </w:rPr>
        <w:t>GMINA WÓLKA</w:t>
      </w:r>
    </w:p>
    <w:p w14:paraId="01EDAEED" w14:textId="37666C98" w:rsidR="001D7E94" w:rsidRPr="00AB02FA" w:rsidRDefault="001D7E94" w:rsidP="003852EA">
      <w:pPr>
        <w:pStyle w:val="Akapitzlist"/>
        <w:numPr>
          <w:ilvl w:val="0"/>
          <w:numId w:val="64"/>
        </w:numPr>
        <w:spacing w:after="0" w:line="360" w:lineRule="auto"/>
        <w:ind w:right="0"/>
        <w:jc w:val="both"/>
        <w:rPr>
          <w:rFonts w:ascii="Arial" w:eastAsia="Calibri" w:hAnsi="Arial" w:cs="Arial"/>
          <w:b w:val="0"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Cs/>
          <w:color w:val="auto"/>
          <w:sz w:val="22"/>
          <w:lang w:eastAsia="en-US"/>
        </w:rPr>
        <w:t>GMINA SPICZYN</w:t>
      </w:r>
    </w:p>
    <w:p w14:paraId="0389AF7D" w14:textId="77777777" w:rsidR="0010546F" w:rsidRPr="00AB02FA" w:rsidRDefault="0010546F" w:rsidP="0010546F">
      <w:pPr>
        <w:spacing w:after="0" w:line="358" w:lineRule="auto"/>
        <w:ind w:left="0" w:right="0" w:firstLine="345"/>
        <w:jc w:val="both"/>
        <w:rPr>
          <w:rFonts w:ascii="Arial" w:hAnsi="Arial" w:cs="Arial"/>
          <w:sz w:val="22"/>
        </w:rPr>
      </w:pPr>
      <w:r w:rsidRPr="00AB02FA">
        <w:rPr>
          <w:rFonts w:ascii="Arial" w:hAnsi="Arial" w:cs="Arial"/>
          <w:sz w:val="22"/>
        </w:rPr>
        <w:t>WOJEWÓDZTWO MAZOWIECKIE</w:t>
      </w:r>
    </w:p>
    <w:p w14:paraId="1361E662" w14:textId="0EBE0343" w:rsidR="001139D7" w:rsidRPr="00AB02FA" w:rsidRDefault="001139D7" w:rsidP="003852EA">
      <w:pPr>
        <w:pStyle w:val="Akapitzlist"/>
        <w:numPr>
          <w:ilvl w:val="0"/>
          <w:numId w:val="65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POWIAT WĘGROWSKI</w:t>
      </w:r>
    </w:p>
    <w:p w14:paraId="2C085A3D" w14:textId="77777777" w:rsidR="001139D7" w:rsidRPr="00AB02FA" w:rsidRDefault="001139D7" w:rsidP="003852EA">
      <w:pPr>
        <w:pStyle w:val="Akapitzlist"/>
        <w:numPr>
          <w:ilvl w:val="0"/>
          <w:numId w:val="65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POWIAT OSTROWSKI </w:t>
      </w:r>
    </w:p>
    <w:p w14:paraId="3221FF0A" w14:textId="485622BF" w:rsidR="001139D7" w:rsidRPr="00AB02FA" w:rsidRDefault="001139D7" w:rsidP="003852EA">
      <w:pPr>
        <w:pStyle w:val="Akapitzlist"/>
        <w:numPr>
          <w:ilvl w:val="0"/>
          <w:numId w:val="65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POWIAT OTWOCKI</w:t>
      </w:r>
    </w:p>
    <w:p w14:paraId="49E687CD" w14:textId="2CE261A2" w:rsidR="001139D7" w:rsidRPr="00AB02FA" w:rsidRDefault="001139D7" w:rsidP="003852EA">
      <w:pPr>
        <w:pStyle w:val="Akapitzlist"/>
        <w:numPr>
          <w:ilvl w:val="0"/>
          <w:numId w:val="65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POWIAT BIAŁOBRZESKI</w:t>
      </w:r>
    </w:p>
    <w:p w14:paraId="476D6522" w14:textId="577A8DE8" w:rsidR="001139D7" w:rsidRPr="00AB02FA" w:rsidRDefault="001139D7" w:rsidP="003852EA">
      <w:pPr>
        <w:pStyle w:val="Akapitzlist"/>
        <w:numPr>
          <w:ilvl w:val="0"/>
          <w:numId w:val="65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GMINA LIW </w:t>
      </w:r>
    </w:p>
    <w:p w14:paraId="4ACD9148" w14:textId="3C60FF4B" w:rsidR="001139D7" w:rsidRPr="00AB02FA" w:rsidRDefault="001139D7" w:rsidP="003852EA">
      <w:pPr>
        <w:pStyle w:val="Akapitzlist"/>
        <w:numPr>
          <w:ilvl w:val="0"/>
          <w:numId w:val="65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GMINA MAŁKINIA GÓRNA </w:t>
      </w:r>
    </w:p>
    <w:p w14:paraId="2207A38F" w14:textId="77777777" w:rsidR="001139D7" w:rsidRPr="00AB02FA" w:rsidRDefault="001139D7" w:rsidP="003852EA">
      <w:pPr>
        <w:pStyle w:val="Akapitzlist"/>
        <w:numPr>
          <w:ilvl w:val="0"/>
          <w:numId w:val="65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GMINA NUR </w:t>
      </w:r>
    </w:p>
    <w:p w14:paraId="0DE30673" w14:textId="77777777" w:rsidR="001139D7" w:rsidRPr="00AB02FA" w:rsidRDefault="001139D7" w:rsidP="003852EA">
      <w:pPr>
        <w:pStyle w:val="Akapitzlist"/>
        <w:numPr>
          <w:ilvl w:val="0"/>
          <w:numId w:val="65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GMINA STOCZEK</w:t>
      </w:r>
    </w:p>
    <w:p w14:paraId="1B606E00" w14:textId="77777777" w:rsidR="006A5A5B" w:rsidRPr="00AB02FA" w:rsidRDefault="001139D7" w:rsidP="006A5A5B">
      <w:pPr>
        <w:pStyle w:val="Akapitzlist"/>
        <w:numPr>
          <w:ilvl w:val="0"/>
          <w:numId w:val="65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GMINA WIĄZOWNA </w:t>
      </w:r>
    </w:p>
    <w:p w14:paraId="5E07F655" w14:textId="5D68B11E" w:rsidR="0010546F" w:rsidRPr="00AB02FA" w:rsidRDefault="001139D7" w:rsidP="006A5A5B">
      <w:pPr>
        <w:pStyle w:val="Akapitzlist"/>
        <w:numPr>
          <w:ilvl w:val="0"/>
          <w:numId w:val="65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GMINA RADZANÓW </w:t>
      </w:r>
    </w:p>
    <w:p w14:paraId="38E549B5" w14:textId="5405B1EA" w:rsidR="00777B26" w:rsidRPr="00AB02FA" w:rsidRDefault="00E96981" w:rsidP="00826800">
      <w:pPr>
        <w:spacing w:after="0" w:line="358" w:lineRule="auto"/>
        <w:ind w:left="0" w:right="0" w:firstLine="345"/>
        <w:jc w:val="both"/>
        <w:rPr>
          <w:rFonts w:ascii="Arial" w:hAnsi="Arial" w:cs="Arial"/>
          <w:sz w:val="22"/>
        </w:rPr>
      </w:pPr>
      <w:r w:rsidRPr="00AB02FA">
        <w:rPr>
          <w:rFonts w:ascii="Arial" w:hAnsi="Arial" w:cs="Arial"/>
          <w:sz w:val="22"/>
        </w:rPr>
        <w:t xml:space="preserve">WOJEWÓDZTWO PODKARPACKIE </w:t>
      </w:r>
    </w:p>
    <w:p w14:paraId="6D5B4413" w14:textId="77777777" w:rsidR="003852EA" w:rsidRPr="00AB02FA" w:rsidRDefault="00E96981" w:rsidP="003852EA">
      <w:pPr>
        <w:pStyle w:val="Akapitzlist"/>
        <w:numPr>
          <w:ilvl w:val="0"/>
          <w:numId w:val="66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POWIAT JASIELSKI</w:t>
      </w:r>
    </w:p>
    <w:p w14:paraId="3AB5F878" w14:textId="4CC8EB61" w:rsidR="00E96981" w:rsidRPr="00AB02FA" w:rsidRDefault="00E96981" w:rsidP="003852EA">
      <w:pPr>
        <w:pStyle w:val="Akapitzlist"/>
        <w:numPr>
          <w:ilvl w:val="0"/>
          <w:numId w:val="66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POWIAT RZESZOWSKI</w:t>
      </w:r>
      <w:r w:rsidRPr="00AB02FA">
        <w:rPr>
          <w:rFonts w:ascii="Arial" w:hAnsi="Arial" w:cs="Arial"/>
          <w:b w:val="0"/>
          <w:sz w:val="22"/>
        </w:rPr>
        <w:tab/>
      </w:r>
    </w:p>
    <w:p w14:paraId="527A33EA" w14:textId="11499440" w:rsidR="00E96981" w:rsidRPr="00AB02FA" w:rsidRDefault="00E96981" w:rsidP="003852EA">
      <w:pPr>
        <w:pStyle w:val="Akapitzlist"/>
        <w:numPr>
          <w:ilvl w:val="0"/>
          <w:numId w:val="66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POWIAT PRZEWORSKI </w:t>
      </w:r>
    </w:p>
    <w:p w14:paraId="21F84054" w14:textId="53A0B9E4" w:rsidR="00E96981" w:rsidRPr="00AB02FA" w:rsidRDefault="001139D7" w:rsidP="003852EA">
      <w:pPr>
        <w:pStyle w:val="Akapitzlist"/>
        <w:numPr>
          <w:ilvl w:val="0"/>
          <w:numId w:val="66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POWIAT </w:t>
      </w:r>
      <w:r w:rsidR="00E96981" w:rsidRPr="00AB02FA">
        <w:rPr>
          <w:rFonts w:ascii="Arial" w:hAnsi="Arial" w:cs="Arial"/>
          <w:b w:val="0"/>
          <w:sz w:val="22"/>
        </w:rPr>
        <w:t>ROPCZYCKO-SĘDZISZOWSKI</w:t>
      </w:r>
    </w:p>
    <w:p w14:paraId="6D1A8F8E" w14:textId="77777777" w:rsidR="003852EA" w:rsidRPr="00AB02FA" w:rsidRDefault="00E96981" w:rsidP="003852EA">
      <w:pPr>
        <w:pStyle w:val="Akapitzlist"/>
        <w:numPr>
          <w:ilvl w:val="0"/>
          <w:numId w:val="66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GMINA KREMPNA</w:t>
      </w:r>
    </w:p>
    <w:p w14:paraId="5A5F2F62" w14:textId="77777777" w:rsidR="003852EA" w:rsidRPr="00AB02FA" w:rsidRDefault="00E96981" w:rsidP="003852EA">
      <w:pPr>
        <w:pStyle w:val="Akapitzlist"/>
        <w:numPr>
          <w:ilvl w:val="0"/>
          <w:numId w:val="66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GMINA TRZEBOWNISKO</w:t>
      </w:r>
    </w:p>
    <w:p w14:paraId="5338CADB" w14:textId="77777777" w:rsidR="003852EA" w:rsidRPr="00AB02FA" w:rsidRDefault="00E96981" w:rsidP="003852EA">
      <w:pPr>
        <w:pStyle w:val="Akapitzlist"/>
        <w:numPr>
          <w:ilvl w:val="0"/>
          <w:numId w:val="66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GMINA ŚWILCZA</w:t>
      </w:r>
    </w:p>
    <w:p w14:paraId="63821498" w14:textId="77777777" w:rsidR="003852EA" w:rsidRPr="00AB02FA" w:rsidRDefault="00E96981" w:rsidP="003852EA">
      <w:pPr>
        <w:pStyle w:val="Akapitzlist"/>
        <w:numPr>
          <w:ilvl w:val="0"/>
          <w:numId w:val="66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GMINA ZARZECZE</w:t>
      </w:r>
    </w:p>
    <w:p w14:paraId="568C34A3" w14:textId="77777777" w:rsidR="003852EA" w:rsidRPr="00AB02FA" w:rsidRDefault="00E96981" w:rsidP="003852EA">
      <w:pPr>
        <w:pStyle w:val="Akapitzlist"/>
        <w:numPr>
          <w:ilvl w:val="0"/>
          <w:numId w:val="66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GMINA PRZEWORSK</w:t>
      </w:r>
    </w:p>
    <w:p w14:paraId="57D9A7C2" w14:textId="5BCC4654" w:rsidR="00E96981" w:rsidRPr="00AB02FA" w:rsidRDefault="00E96981" w:rsidP="003852EA">
      <w:pPr>
        <w:pStyle w:val="Akapitzlist"/>
        <w:numPr>
          <w:ilvl w:val="0"/>
          <w:numId w:val="66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GMINA OSTRÓW</w:t>
      </w:r>
    </w:p>
    <w:p w14:paraId="258F9089" w14:textId="05B4DDB9" w:rsidR="0010546F" w:rsidRPr="00AB02FA" w:rsidRDefault="0010546F" w:rsidP="00826800">
      <w:pPr>
        <w:spacing w:after="0" w:line="358" w:lineRule="auto"/>
        <w:ind w:left="0" w:right="0" w:firstLine="345"/>
        <w:jc w:val="both"/>
        <w:rPr>
          <w:rFonts w:ascii="Arial" w:hAnsi="Arial" w:cs="Arial"/>
          <w:sz w:val="22"/>
        </w:rPr>
      </w:pPr>
      <w:r w:rsidRPr="00AB02FA">
        <w:rPr>
          <w:rFonts w:ascii="Arial" w:hAnsi="Arial" w:cs="Arial"/>
          <w:sz w:val="22"/>
        </w:rPr>
        <w:lastRenderedPageBreak/>
        <w:t>WOJEWÓDZTWO PODLASKIE</w:t>
      </w:r>
    </w:p>
    <w:p w14:paraId="7D758642" w14:textId="16CA3302" w:rsidR="006A5A5B" w:rsidRPr="00AB02FA" w:rsidRDefault="00CD6F12" w:rsidP="00CD6F12">
      <w:pPr>
        <w:pStyle w:val="Akapitzlist"/>
        <w:numPr>
          <w:ilvl w:val="0"/>
          <w:numId w:val="67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POWIAT WYSOKOMAZOWIECKI</w:t>
      </w:r>
    </w:p>
    <w:p w14:paraId="751400AA" w14:textId="15B26D84" w:rsidR="006A5A5B" w:rsidRPr="00AB02FA" w:rsidRDefault="00CD6F12" w:rsidP="00CD6F12">
      <w:pPr>
        <w:pStyle w:val="Akapitzlist"/>
        <w:numPr>
          <w:ilvl w:val="0"/>
          <w:numId w:val="67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POWIAT HAJNOWSKI</w:t>
      </w:r>
    </w:p>
    <w:p w14:paraId="0144E955" w14:textId="77777777" w:rsidR="00CD6F12" w:rsidRPr="00AB02FA" w:rsidRDefault="00CD6F12" w:rsidP="00CD6F12">
      <w:pPr>
        <w:pStyle w:val="Akapitzlist"/>
        <w:numPr>
          <w:ilvl w:val="0"/>
          <w:numId w:val="67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POWIAT KOLNEŃSKI</w:t>
      </w:r>
    </w:p>
    <w:p w14:paraId="5BA828A3" w14:textId="424D79B9" w:rsidR="006A5A5B" w:rsidRPr="00AB02FA" w:rsidRDefault="00CD6F12" w:rsidP="00CD6F12">
      <w:pPr>
        <w:pStyle w:val="Akapitzlist"/>
        <w:numPr>
          <w:ilvl w:val="0"/>
          <w:numId w:val="67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POWIAT ŁOMŻYŃSKI</w:t>
      </w:r>
    </w:p>
    <w:p w14:paraId="5BC2BDBC" w14:textId="77777777" w:rsidR="00766F6C" w:rsidRPr="00AB02FA" w:rsidRDefault="006A5A5B" w:rsidP="00CD6F12">
      <w:pPr>
        <w:pStyle w:val="Akapitzlist"/>
        <w:numPr>
          <w:ilvl w:val="0"/>
          <w:numId w:val="67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GMINA KOBYLIN-BORZYMY </w:t>
      </w:r>
    </w:p>
    <w:p w14:paraId="4D56B36C" w14:textId="77777777" w:rsidR="00766F6C" w:rsidRPr="00AB02FA" w:rsidRDefault="006A5A5B" w:rsidP="00CD6F12">
      <w:pPr>
        <w:pStyle w:val="Akapitzlist"/>
        <w:numPr>
          <w:ilvl w:val="0"/>
          <w:numId w:val="67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GMINA KOLNO</w:t>
      </w:r>
    </w:p>
    <w:p w14:paraId="38715109" w14:textId="77777777" w:rsidR="00766F6C" w:rsidRPr="00AB02FA" w:rsidRDefault="006A5A5B" w:rsidP="00CD6F12">
      <w:pPr>
        <w:pStyle w:val="Akapitzlist"/>
        <w:numPr>
          <w:ilvl w:val="0"/>
          <w:numId w:val="67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GMINA ŁOMŻA </w:t>
      </w:r>
    </w:p>
    <w:p w14:paraId="564CD88C" w14:textId="77777777" w:rsidR="00766F6C" w:rsidRPr="00AB02FA" w:rsidRDefault="006A5A5B" w:rsidP="00CD6F12">
      <w:pPr>
        <w:pStyle w:val="Akapitzlist"/>
        <w:numPr>
          <w:ilvl w:val="0"/>
          <w:numId w:val="67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GMINA NAREWKA </w:t>
      </w:r>
    </w:p>
    <w:p w14:paraId="5953D288" w14:textId="77777777" w:rsidR="00766F6C" w:rsidRPr="00AB02FA" w:rsidRDefault="006A5A5B" w:rsidP="00CD6F12">
      <w:pPr>
        <w:pStyle w:val="Akapitzlist"/>
        <w:numPr>
          <w:ilvl w:val="0"/>
          <w:numId w:val="67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GMINA PIĄTNICA </w:t>
      </w:r>
    </w:p>
    <w:p w14:paraId="45CE7F73" w14:textId="751E5CDE" w:rsidR="006A5A5B" w:rsidRPr="00AB02FA" w:rsidRDefault="006A5A5B" w:rsidP="00CD6F12">
      <w:pPr>
        <w:pStyle w:val="Akapitzlist"/>
        <w:numPr>
          <w:ilvl w:val="0"/>
          <w:numId w:val="67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GMINA</w:t>
      </w:r>
      <w:r w:rsidR="00766F6C" w:rsidRPr="00AB02FA">
        <w:rPr>
          <w:rFonts w:ascii="Arial" w:hAnsi="Arial" w:cs="Arial"/>
          <w:b w:val="0"/>
          <w:sz w:val="22"/>
        </w:rPr>
        <w:t xml:space="preserve"> WYSOKIE MAZOWIECKIE</w:t>
      </w:r>
    </w:p>
    <w:p w14:paraId="06AAB5B0" w14:textId="12906647" w:rsidR="0010546F" w:rsidRPr="00AB02FA" w:rsidRDefault="0010546F" w:rsidP="00826800">
      <w:pPr>
        <w:spacing w:after="0" w:line="358" w:lineRule="auto"/>
        <w:ind w:left="0" w:right="0" w:firstLine="345"/>
        <w:jc w:val="both"/>
        <w:rPr>
          <w:rFonts w:ascii="Arial" w:hAnsi="Arial" w:cs="Arial"/>
          <w:sz w:val="22"/>
        </w:rPr>
      </w:pPr>
      <w:r w:rsidRPr="00AB02FA">
        <w:rPr>
          <w:rFonts w:ascii="Arial" w:hAnsi="Arial" w:cs="Arial"/>
          <w:sz w:val="22"/>
        </w:rPr>
        <w:t>WOJEWÓDZTWO ŚWIĘTOKRZYSKIE</w:t>
      </w:r>
    </w:p>
    <w:p w14:paraId="767FD21F" w14:textId="200316CC" w:rsidR="0063489B" w:rsidRPr="00AB02FA" w:rsidRDefault="0063489B" w:rsidP="00CD6F12">
      <w:pPr>
        <w:pStyle w:val="Akapitzlist"/>
        <w:numPr>
          <w:ilvl w:val="0"/>
          <w:numId w:val="68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POWIAT KIELECKI </w:t>
      </w:r>
    </w:p>
    <w:p w14:paraId="20ACE4D4" w14:textId="3E444F4E" w:rsidR="0063489B" w:rsidRPr="00AB02FA" w:rsidRDefault="0063489B" w:rsidP="00CD6F12">
      <w:pPr>
        <w:pStyle w:val="Akapitzlist"/>
        <w:numPr>
          <w:ilvl w:val="0"/>
          <w:numId w:val="68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POWIAT JĘDRZEJOWSKI </w:t>
      </w:r>
    </w:p>
    <w:p w14:paraId="23D34C58" w14:textId="59ED5ED7" w:rsidR="0063489B" w:rsidRPr="00AB02FA" w:rsidRDefault="0063489B" w:rsidP="00CD6F12">
      <w:pPr>
        <w:pStyle w:val="Akapitzlist"/>
        <w:numPr>
          <w:ilvl w:val="0"/>
          <w:numId w:val="68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POWIAT SANDOMIERSKI </w:t>
      </w:r>
    </w:p>
    <w:p w14:paraId="20CE8F7E" w14:textId="5D718C90" w:rsidR="00C70C6F" w:rsidRPr="00AB02FA" w:rsidRDefault="0063489B" w:rsidP="00CD6F12">
      <w:pPr>
        <w:pStyle w:val="Akapitzlist"/>
        <w:numPr>
          <w:ilvl w:val="0"/>
          <w:numId w:val="68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POWIAT STASZOWSKI </w:t>
      </w:r>
    </w:p>
    <w:p w14:paraId="03FAB46A" w14:textId="77777777" w:rsidR="00C70C6F" w:rsidRPr="00AB02FA" w:rsidRDefault="00C70C6F" w:rsidP="00CD6F12">
      <w:pPr>
        <w:pStyle w:val="Akapitzlist"/>
        <w:numPr>
          <w:ilvl w:val="0"/>
          <w:numId w:val="68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GMINA BIELINY</w:t>
      </w:r>
    </w:p>
    <w:p w14:paraId="09C9121F" w14:textId="77777777" w:rsidR="00C70C6F" w:rsidRPr="00AB02FA" w:rsidRDefault="00C70C6F" w:rsidP="00CD6F12">
      <w:pPr>
        <w:pStyle w:val="Akapitzlist"/>
        <w:numPr>
          <w:ilvl w:val="0"/>
          <w:numId w:val="68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GMINA BOGORIA</w:t>
      </w:r>
    </w:p>
    <w:p w14:paraId="0EF4B2A9" w14:textId="77777777" w:rsidR="00C70C6F" w:rsidRPr="00AB02FA" w:rsidRDefault="00C70C6F" w:rsidP="00CD6F12">
      <w:pPr>
        <w:pStyle w:val="Akapitzlist"/>
        <w:numPr>
          <w:ilvl w:val="0"/>
          <w:numId w:val="68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GMINA ŁONIÓW</w:t>
      </w:r>
    </w:p>
    <w:p w14:paraId="26423B5F" w14:textId="77777777" w:rsidR="00C70C6F" w:rsidRPr="00AB02FA" w:rsidRDefault="00C70C6F" w:rsidP="00CD6F12">
      <w:pPr>
        <w:pStyle w:val="Akapitzlist"/>
        <w:numPr>
          <w:ilvl w:val="0"/>
          <w:numId w:val="68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GMINA ŁOPUSZNA</w:t>
      </w:r>
    </w:p>
    <w:p w14:paraId="1BEC741D" w14:textId="77777777" w:rsidR="00C70C6F" w:rsidRPr="00AB02FA" w:rsidRDefault="00C70C6F" w:rsidP="00CD6F12">
      <w:pPr>
        <w:pStyle w:val="Akapitzlist"/>
        <w:numPr>
          <w:ilvl w:val="0"/>
          <w:numId w:val="68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GMINA OKSA </w:t>
      </w:r>
    </w:p>
    <w:p w14:paraId="54B3E33B" w14:textId="0C8419F5" w:rsidR="00777B26" w:rsidRPr="00AB02FA" w:rsidRDefault="00C70C6F" w:rsidP="0065661D">
      <w:pPr>
        <w:pStyle w:val="Akapitzlist"/>
        <w:numPr>
          <w:ilvl w:val="0"/>
          <w:numId w:val="68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GMINA WODZISŁAW</w:t>
      </w:r>
    </w:p>
    <w:p w14:paraId="30BE6826" w14:textId="426B3C66" w:rsidR="00740FD0" w:rsidRPr="00AB02FA" w:rsidRDefault="00227F96" w:rsidP="00740FD0">
      <w:pPr>
        <w:shd w:val="clear" w:color="auto" w:fill="E2EFD9" w:themeFill="accent6" w:themeFillTint="33"/>
        <w:spacing w:after="0" w:line="358" w:lineRule="auto"/>
        <w:ind w:left="0" w:right="0" w:firstLine="0"/>
        <w:jc w:val="both"/>
        <w:rPr>
          <w:rFonts w:ascii="Arial" w:hAnsi="Arial" w:cs="Arial"/>
        </w:rPr>
      </w:pPr>
      <w:r w:rsidRPr="00AB02FA">
        <w:rPr>
          <w:rFonts w:ascii="Arial" w:hAnsi="Arial" w:cs="Arial"/>
        </w:rPr>
        <w:t xml:space="preserve">Załącznik </w:t>
      </w:r>
      <w:r w:rsidR="00977A07" w:rsidRPr="00AB02FA">
        <w:rPr>
          <w:rFonts w:ascii="Arial" w:hAnsi="Arial" w:cs="Arial"/>
        </w:rPr>
        <w:t>nr 2:</w:t>
      </w:r>
    </w:p>
    <w:p w14:paraId="1DD10D7C" w14:textId="42E495F5" w:rsidR="00777B26" w:rsidRPr="00AB02FA" w:rsidRDefault="00740FD0" w:rsidP="0065661D">
      <w:pPr>
        <w:shd w:val="clear" w:color="auto" w:fill="E2EFD9" w:themeFill="accent6" w:themeFillTint="33"/>
        <w:spacing w:after="0" w:line="358" w:lineRule="auto"/>
        <w:ind w:left="0" w:right="0" w:firstLine="345"/>
        <w:jc w:val="both"/>
        <w:rPr>
          <w:rFonts w:ascii="Arial" w:hAnsi="Arial" w:cs="Arial"/>
        </w:rPr>
      </w:pPr>
      <w:r w:rsidRPr="00AB02FA">
        <w:rPr>
          <w:rFonts w:ascii="Arial" w:hAnsi="Arial" w:cs="Arial"/>
        </w:rPr>
        <w:t>LISTA 30 ZAWARTYCH PZK</w:t>
      </w:r>
    </w:p>
    <w:p w14:paraId="5659BC8E" w14:textId="77777777" w:rsidR="0065661D" w:rsidRPr="0065661D" w:rsidRDefault="0065661D" w:rsidP="00DA12F5">
      <w:pPr>
        <w:spacing w:after="0" w:line="358" w:lineRule="auto"/>
        <w:ind w:left="0" w:right="0" w:firstLine="345"/>
        <w:jc w:val="both"/>
        <w:rPr>
          <w:sz w:val="14"/>
        </w:rPr>
      </w:pPr>
    </w:p>
    <w:p w14:paraId="0DBCE6DE" w14:textId="77777777" w:rsidR="00DA12F5" w:rsidRPr="00AB02FA" w:rsidRDefault="00DA12F5" w:rsidP="00DA12F5">
      <w:pPr>
        <w:spacing w:after="0" w:line="358" w:lineRule="auto"/>
        <w:ind w:left="0" w:right="0" w:firstLine="345"/>
        <w:jc w:val="both"/>
        <w:rPr>
          <w:rFonts w:ascii="Arial" w:hAnsi="Arial" w:cs="Arial"/>
          <w:sz w:val="22"/>
        </w:rPr>
      </w:pPr>
      <w:r w:rsidRPr="00AB02FA">
        <w:rPr>
          <w:rFonts w:ascii="Arial" w:hAnsi="Arial" w:cs="Arial"/>
          <w:sz w:val="22"/>
        </w:rPr>
        <w:t>WOJEWÓDZTWO LUBELSKIE</w:t>
      </w:r>
    </w:p>
    <w:p w14:paraId="62542858" w14:textId="7DD0CAFF" w:rsidR="00CC68F1" w:rsidRPr="00AB02FA" w:rsidRDefault="00CC68F1" w:rsidP="00CD6F12">
      <w:pPr>
        <w:pStyle w:val="Akapitzlist"/>
        <w:numPr>
          <w:ilvl w:val="0"/>
          <w:numId w:val="72"/>
        </w:numPr>
        <w:spacing w:line="360" w:lineRule="auto"/>
        <w:rPr>
          <w:rFonts w:ascii="Arial" w:hAnsi="Arial" w:cs="Arial"/>
          <w:b w:val="0"/>
          <w:color w:val="auto"/>
          <w:sz w:val="22"/>
        </w:rPr>
      </w:pPr>
      <w:r w:rsidRPr="00AB02FA">
        <w:rPr>
          <w:rFonts w:ascii="Arial" w:hAnsi="Arial" w:cs="Arial"/>
          <w:b w:val="0"/>
          <w:sz w:val="22"/>
        </w:rPr>
        <w:t>WÓLKA/ POWIAT LUBELSKI</w:t>
      </w:r>
    </w:p>
    <w:p w14:paraId="519CB446" w14:textId="4B792CE5" w:rsidR="00CC68F1" w:rsidRPr="00AB02FA" w:rsidRDefault="00CC68F1" w:rsidP="00CD6F12">
      <w:pPr>
        <w:pStyle w:val="Akapitzlist"/>
        <w:numPr>
          <w:ilvl w:val="0"/>
          <w:numId w:val="72"/>
        </w:numPr>
        <w:spacing w:line="360" w:lineRule="auto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KONOPNICA/ POWIAT LUBELSKI</w:t>
      </w:r>
    </w:p>
    <w:p w14:paraId="03BCC863" w14:textId="1D8D3F13" w:rsidR="00CC68F1" w:rsidRPr="00AB02FA" w:rsidRDefault="00CC68F1" w:rsidP="00CD6F12">
      <w:pPr>
        <w:pStyle w:val="Akapitzlist"/>
        <w:numPr>
          <w:ilvl w:val="0"/>
          <w:numId w:val="72"/>
        </w:numPr>
        <w:spacing w:line="360" w:lineRule="auto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TOMASZÓW LUBELSKI/ POWIAT TOMASZOWSKI</w:t>
      </w:r>
    </w:p>
    <w:p w14:paraId="7C60211A" w14:textId="14848B7C" w:rsidR="00CC68F1" w:rsidRPr="00AB02FA" w:rsidRDefault="00CC68F1" w:rsidP="00CD6F12">
      <w:pPr>
        <w:pStyle w:val="Akapitzlist"/>
        <w:numPr>
          <w:ilvl w:val="0"/>
          <w:numId w:val="72"/>
        </w:numPr>
        <w:spacing w:line="360" w:lineRule="auto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SPICZYN/POWIAT ŁĘCZYŃSKI</w:t>
      </w:r>
    </w:p>
    <w:p w14:paraId="0EE2E9EB" w14:textId="745208DE" w:rsidR="00CC68F1" w:rsidRPr="00AB02FA" w:rsidRDefault="00CC68F1" w:rsidP="00CD6F12">
      <w:pPr>
        <w:pStyle w:val="Akapitzlist"/>
        <w:numPr>
          <w:ilvl w:val="0"/>
          <w:numId w:val="72"/>
        </w:numPr>
        <w:spacing w:line="360" w:lineRule="auto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CYCÓW/POWIAT ŁĘCZYŃSKI</w:t>
      </w:r>
    </w:p>
    <w:p w14:paraId="267A6343" w14:textId="581630A4" w:rsidR="00CC68F1" w:rsidRPr="00AB02FA" w:rsidRDefault="00570334" w:rsidP="00CD6F12">
      <w:pPr>
        <w:pStyle w:val="Akapitzlist"/>
        <w:numPr>
          <w:ilvl w:val="0"/>
          <w:numId w:val="72"/>
        </w:numPr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LEŚNIOWICE/ POWIAT CHEŁMSKI </w:t>
      </w:r>
    </w:p>
    <w:p w14:paraId="24361010" w14:textId="77777777" w:rsidR="00DA12F5" w:rsidRPr="00AB02FA" w:rsidRDefault="00DA12F5" w:rsidP="00DA12F5">
      <w:pPr>
        <w:spacing w:after="0" w:line="358" w:lineRule="auto"/>
        <w:ind w:left="0" w:right="0" w:firstLine="345"/>
        <w:jc w:val="both"/>
        <w:rPr>
          <w:rFonts w:ascii="Arial" w:hAnsi="Arial" w:cs="Arial"/>
          <w:sz w:val="22"/>
        </w:rPr>
      </w:pPr>
      <w:r w:rsidRPr="00AB02FA">
        <w:rPr>
          <w:rFonts w:ascii="Arial" w:hAnsi="Arial" w:cs="Arial"/>
          <w:sz w:val="22"/>
        </w:rPr>
        <w:t>WOJEWÓDZTWO MAZOWIECKIE</w:t>
      </w:r>
    </w:p>
    <w:p w14:paraId="6DD1985A" w14:textId="3D8D9898" w:rsidR="00DA12F5" w:rsidRPr="00AB02FA" w:rsidRDefault="00DA12F5" w:rsidP="00CD6F12">
      <w:pPr>
        <w:pStyle w:val="Akapitzlist"/>
        <w:numPr>
          <w:ilvl w:val="0"/>
          <w:numId w:val="69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RADZANÓW/POWIAT BIAŁOBRZESKI</w:t>
      </w:r>
    </w:p>
    <w:p w14:paraId="4AA350AE" w14:textId="04793B13" w:rsidR="00DA12F5" w:rsidRPr="00AB02FA" w:rsidRDefault="00DA12F5" w:rsidP="00CD6F12">
      <w:pPr>
        <w:pStyle w:val="Akapitzlist"/>
        <w:numPr>
          <w:ilvl w:val="0"/>
          <w:numId w:val="69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WIĄZOWNA/POWIAT OTWOCKI</w:t>
      </w:r>
    </w:p>
    <w:p w14:paraId="2D7DA77A" w14:textId="4986700B" w:rsidR="00DA12F5" w:rsidRPr="00AB02FA" w:rsidRDefault="00DA12F5" w:rsidP="00CD6F12">
      <w:pPr>
        <w:pStyle w:val="Akapitzlist"/>
        <w:numPr>
          <w:ilvl w:val="0"/>
          <w:numId w:val="69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STOCZEK/POWIAT WĘGROWSKI</w:t>
      </w:r>
    </w:p>
    <w:p w14:paraId="4C396BBE" w14:textId="246E950D" w:rsidR="00DA12F5" w:rsidRPr="00AB02FA" w:rsidRDefault="00DA12F5" w:rsidP="00CD6F12">
      <w:pPr>
        <w:pStyle w:val="Akapitzlist"/>
        <w:numPr>
          <w:ilvl w:val="0"/>
          <w:numId w:val="69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lastRenderedPageBreak/>
        <w:t>LIW/POWIAT WĘGROWSKI</w:t>
      </w:r>
    </w:p>
    <w:p w14:paraId="3A08053A" w14:textId="07712F19" w:rsidR="00DA12F5" w:rsidRPr="00AB02FA" w:rsidRDefault="00DA12F5" w:rsidP="00CD6F12">
      <w:pPr>
        <w:pStyle w:val="Akapitzlist"/>
        <w:numPr>
          <w:ilvl w:val="0"/>
          <w:numId w:val="69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NUR /POWIAT OSTROWSKI</w:t>
      </w:r>
    </w:p>
    <w:p w14:paraId="7F80733C" w14:textId="594DD3FB" w:rsidR="00DA12F5" w:rsidRPr="00AB02FA" w:rsidRDefault="00DA12F5" w:rsidP="00CD6F12">
      <w:pPr>
        <w:pStyle w:val="Akapitzlist"/>
        <w:numPr>
          <w:ilvl w:val="0"/>
          <w:numId w:val="69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MAŁKINIA GÓRNA/POWIAT OSTROWSKI</w:t>
      </w:r>
    </w:p>
    <w:p w14:paraId="322170DB" w14:textId="77777777" w:rsidR="00DA12F5" w:rsidRPr="00AB02FA" w:rsidRDefault="00DA12F5" w:rsidP="00DA12F5">
      <w:pPr>
        <w:spacing w:after="0" w:line="358" w:lineRule="auto"/>
        <w:ind w:left="0" w:right="0" w:firstLine="345"/>
        <w:jc w:val="both"/>
        <w:rPr>
          <w:rFonts w:ascii="Arial" w:hAnsi="Arial" w:cs="Arial"/>
          <w:sz w:val="22"/>
        </w:rPr>
      </w:pPr>
      <w:r w:rsidRPr="00AB02FA">
        <w:rPr>
          <w:rFonts w:ascii="Arial" w:hAnsi="Arial" w:cs="Arial"/>
          <w:sz w:val="22"/>
        </w:rPr>
        <w:t xml:space="preserve">WOJEWÓDZTWO PODKARPACKIE </w:t>
      </w:r>
    </w:p>
    <w:p w14:paraId="6DAF89EB" w14:textId="370A84CB" w:rsidR="00DA12F5" w:rsidRPr="00AB02FA" w:rsidRDefault="00DA12F5" w:rsidP="00CD6F12">
      <w:pPr>
        <w:pStyle w:val="Akapitzlist"/>
        <w:numPr>
          <w:ilvl w:val="0"/>
          <w:numId w:val="70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KREMPNA/POWIAT JASIELSKI</w:t>
      </w:r>
    </w:p>
    <w:p w14:paraId="024AE5B9" w14:textId="6D7013F0" w:rsidR="00DA12F5" w:rsidRPr="00AB02FA" w:rsidRDefault="00DA12F5" w:rsidP="00CD6F12">
      <w:pPr>
        <w:pStyle w:val="Akapitzlist"/>
        <w:numPr>
          <w:ilvl w:val="0"/>
          <w:numId w:val="70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TRZEBOWNISKO/POWIAT RZESZOWSKI</w:t>
      </w:r>
      <w:r w:rsidRPr="00AB02FA">
        <w:rPr>
          <w:rFonts w:ascii="Arial" w:hAnsi="Arial" w:cs="Arial"/>
          <w:b w:val="0"/>
          <w:sz w:val="22"/>
        </w:rPr>
        <w:tab/>
      </w:r>
    </w:p>
    <w:p w14:paraId="50663913" w14:textId="628FA1FB" w:rsidR="00DA12F5" w:rsidRPr="00AB02FA" w:rsidRDefault="00DA12F5" w:rsidP="00CD6F12">
      <w:pPr>
        <w:pStyle w:val="Akapitzlist"/>
        <w:numPr>
          <w:ilvl w:val="0"/>
          <w:numId w:val="70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ŚWILCZA/POWIAT RZESZOWSKI</w:t>
      </w:r>
    </w:p>
    <w:p w14:paraId="0E5BACAC" w14:textId="6B98A251" w:rsidR="00DA12F5" w:rsidRPr="00AB02FA" w:rsidRDefault="00DA12F5" w:rsidP="00CD6F12">
      <w:pPr>
        <w:pStyle w:val="Akapitzlist"/>
        <w:numPr>
          <w:ilvl w:val="0"/>
          <w:numId w:val="70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 xml:space="preserve">ZARZECZE/POWIAT PRZEWORSKI </w:t>
      </w:r>
    </w:p>
    <w:p w14:paraId="016997B0" w14:textId="2B3B4BBD" w:rsidR="00DA12F5" w:rsidRPr="00AB02FA" w:rsidRDefault="00DA12F5" w:rsidP="00CD6F12">
      <w:pPr>
        <w:pStyle w:val="Akapitzlist"/>
        <w:numPr>
          <w:ilvl w:val="0"/>
          <w:numId w:val="70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PRZEWORSK/POWIAT PRZEWORSKI</w:t>
      </w:r>
    </w:p>
    <w:p w14:paraId="59D25E75" w14:textId="2941B2A3" w:rsidR="00DA12F5" w:rsidRPr="00AB02FA" w:rsidRDefault="00DA12F5" w:rsidP="00CD6F12">
      <w:pPr>
        <w:pStyle w:val="Akapitzlist"/>
        <w:numPr>
          <w:ilvl w:val="0"/>
          <w:numId w:val="70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OSTRÓW/POWIAT ROPCZYCKO-SĘDZISZOWSKI</w:t>
      </w:r>
    </w:p>
    <w:p w14:paraId="292BD11C" w14:textId="77777777" w:rsidR="00CD6F12" w:rsidRPr="00AB02FA" w:rsidRDefault="00DA12F5" w:rsidP="00CD6F12">
      <w:pPr>
        <w:spacing w:after="0" w:line="358" w:lineRule="auto"/>
        <w:ind w:left="0" w:right="0" w:firstLine="345"/>
        <w:jc w:val="both"/>
        <w:rPr>
          <w:rFonts w:ascii="Arial" w:hAnsi="Arial" w:cs="Arial"/>
          <w:sz w:val="22"/>
        </w:rPr>
      </w:pPr>
      <w:r w:rsidRPr="00AB02FA">
        <w:rPr>
          <w:rFonts w:ascii="Arial" w:hAnsi="Arial" w:cs="Arial"/>
          <w:sz w:val="22"/>
        </w:rPr>
        <w:t>WOJEWÓDZTWO PODLASKIE</w:t>
      </w:r>
    </w:p>
    <w:p w14:paraId="3DE1B134" w14:textId="77777777" w:rsidR="00CD6F12" w:rsidRPr="00AB02FA" w:rsidRDefault="002B4E26" w:rsidP="00CD6F12">
      <w:pPr>
        <w:pStyle w:val="Akapitzlist"/>
        <w:numPr>
          <w:ilvl w:val="0"/>
          <w:numId w:val="73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KOBYLIN BORZYMY/POWIAT WYSOKOMAZOWIECKI</w:t>
      </w:r>
    </w:p>
    <w:p w14:paraId="1F3E1330" w14:textId="77777777" w:rsidR="00CD6F12" w:rsidRPr="00AB02FA" w:rsidRDefault="002B4E26" w:rsidP="00CD6F12">
      <w:pPr>
        <w:pStyle w:val="Akapitzlist"/>
        <w:numPr>
          <w:ilvl w:val="0"/>
          <w:numId w:val="73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WYSOKIE MAZOWIECKIE/POWIAT WYSOKOMAZOWIECKI</w:t>
      </w:r>
    </w:p>
    <w:p w14:paraId="1734EAFF" w14:textId="77777777" w:rsidR="00CD6F12" w:rsidRPr="00AB02FA" w:rsidRDefault="002B4E26" w:rsidP="00CD6F12">
      <w:pPr>
        <w:pStyle w:val="Akapitzlist"/>
        <w:numPr>
          <w:ilvl w:val="0"/>
          <w:numId w:val="73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NAREWKA/POWIAT HAJNOWSKI</w:t>
      </w:r>
    </w:p>
    <w:p w14:paraId="610AFEC6" w14:textId="77777777" w:rsidR="00CD6F12" w:rsidRPr="00AB02FA" w:rsidRDefault="002B4E26" w:rsidP="00CD6F12">
      <w:pPr>
        <w:pStyle w:val="Akapitzlist"/>
        <w:numPr>
          <w:ilvl w:val="0"/>
          <w:numId w:val="73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KOLNO/POWIAT KOLNEŃSKI</w:t>
      </w:r>
    </w:p>
    <w:p w14:paraId="11FF2CF1" w14:textId="77777777" w:rsidR="00CD6F12" w:rsidRPr="00AB02FA" w:rsidRDefault="002B4E26" w:rsidP="00CD6F12">
      <w:pPr>
        <w:pStyle w:val="Akapitzlist"/>
        <w:numPr>
          <w:ilvl w:val="0"/>
          <w:numId w:val="73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PIĄTNICA/POWIAT ŁOMŻYŃSKI</w:t>
      </w:r>
    </w:p>
    <w:p w14:paraId="7EB787E3" w14:textId="40E43C6D" w:rsidR="00570334" w:rsidRPr="00AB02FA" w:rsidRDefault="002B4E26" w:rsidP="0065661D">
      <w:pPr>
        <w:pStyle w:val="Akapitzlist"/>
        <w:numPr>
          <w:ilvl w:val="0"/>
          <w:numId w:val="73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ŁOMŻA/POWIAT ŁOMŻYŃSKI</w:t>
      </w:r>
    </w:p>
    <w:p w14:paraId="76FBB94E" w14:textId="77777777" w:rsidR="00DA12F5" w:rsidRPr="00AB02FA" w:rsidRDefault="00DA12F5" w:rsidP="00DA12F5">
      <w:pPr>
        <w:spacing w:after="0" w:line="358" w:lineRule="auto"/>
        <w:ind w:left="0" w:right="0" w:firstLine="345"/>
        <w:jc w:val="both"/>
        <w:rPr>
          <w:rFonts w:ascii="Arial" w:hAnsi="Arial" w:cs="Arial"/>
          <w:sz w:val="22"/>
        </w:rPr>
      </w:pPr>
      <w:r w:rsidRPr="00AB02FA">
        <w:rPr>
          <w:rFonts w:ascii="Arial" w:hAnsi="Arial" w:cs="Arial"/>
          <w:sz w:val="22"/>
        </w:rPr>
        <w:t>WOJEWÓDZTWO ŚWIĘTOKRZYSKIE</w:t>
      </w:r>
    </w:p>
    <w:p w14:paraId="299811A3" w14:textId="701AE673" w:rsidR="006C3B37" w:rsidRPr="00AB02FA" w:rsidRDefault="006C3B37" w:rsidP="00CD6F12">
      <w:pPr>
        <w:pStyle w:val="Akapitzlist"/>
        <w:numPr>
          <w:ilvl w:val="0"/>
          <w:numId w:val="71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BIELINY/POWIAT KIELECKI</w:t>
      </w:r>
    </w:p>
    <w:p w14:paraId="49E96059" w14:textId="4CA871C0" w:rsidR="006C3B37" w:rsidRPr="00AB02FA" w:rsidRDefault="006C3B37" w:rsidP="00CD6F12">
      <w:pPr>
        <w:pStyle w:val="Akapitzlist"/>
        <w:numPr>
          <w:ilvl w:val="0"/>
          <w:numId w:val="71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ŁOPUSZNO/POWIAT KIELECKI</w:t>
      </w:r>
    </w:p>
    <w:p w14:paraId="192210C6" w14:textId="1D212F9A" w:rsidR="006C3B37" w:rsidRPr="00AB02FA" w:rsidRDefault="006C3B37" w:rsidP="00CD6F12">
      <w:pPr>
        <w:pStyle w:val="Akapitzlist"/>
        <w:numPr>
          <w:ilvl w:val="0"/>
          <w:numId w:val="71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OKSA/POWIAT JĘDRZEJOWSKI</w:t>
      </w:r>
    </w:p>
    <w:p w14:paraId="4AEA389F" w14:textId="34A56B1C" w:rsidR="006C3B37" w:rsidRPr="00AB02FA" w:rsidRDefault="006C3B37" w:rsidP="00CD6F12">
      <w:pPr>
        <w:pStyle w:val="Akapitzlist"/>
        <w:numPr>
          <w:ilvl w:val="0"/>
          <w:numId w:val="71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WODZISŁAW/POWIAT JĘDRZEJOWSKI</w:t>
      </w:r>
    </w:p>
    <w:p w14:paraId="168B0A8D" w14:textId="04157582" w:rsidR="006C3B37" w:rsidRPr="00AB02FA" w:rsidRDefault="006C3B37" w:rsidP="00CD6F12">
      <w:pPr>
        <w:pStyle w:val="Akapitzlist"/>
        <w:numPr>
          <w:ilvl w:val="0"/>
          <w:numId w:val="71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ŁONIÓW/POWIAT SANDOMIERSKI</w:t>
      </w:r>
    </w:p>
    <w:p w14:paraId="1924C89F" w14:textId="5929C523" w:rsidR="00777B26" w:rsidRPr="00AB02FA" w:rsidRDefault="006C3B37" w:rsidP="0065661D">
      <w:pPr>
        <w:pStyle w:val="Akapitzlist"/>
        <w:numPr>
          <w:ilvl w:val="0"/>
          <w:numId w:val="71"/>
        </w:numPr>
        <w:spacing w:after="0" w:line="358" w:lineRule="auto"/>
        <w:ind w:right="0"/>
        <w:jc w:val="both"/>
        <w:rPr>
          <w:rFonts w:ascii="Arial" w:hAnsi="Arial" w:cs="Arial"/>
          <w:b w:val="0"/>
          <w:sz w:val="22"/>
        </w:rPr>
      </w:pPr>
      <w:r w:rsidRPr="00AB02FA">
        <w:rPr>
          <w:rFonts w:ascii="Arial" w:hAnsi="Arial" w:cs="Arial"/>
          <w:b w:val="0"/>
          <w:sz w:val="22"/>
        </w:rPr>
        <w:t>BOGORIA/POWIAT STASZOWSKI</w:t>
      </w:r>
    </w:p>
    <w:p w14:paraId="1056A93E" w14:textId="40D369A1" w:rsidR="00227F96" w:rsidRPr="00AB02FA" w:rsidRDefault="00227F96" w:rsidP="00740FD0">
      <w:pPr>
        <w:shd w:val="clear" w:color="auto" w:fill="E2EFD9" w:themeFill="accent6" w:themeFillTint="33"/>
        <w:spacing w:after="0" w:line="358" w:lineRule="auto"/>
        <w:ind w:left="0" w:right="0" w:firstLine="0"/>
        <w:jc w:val="both"/>
        <w:rPr>
          <w:rFonts w:ascii="Arial" w:hAnsi="Arial" w:cs="Arial"/>
        </w:rPr>
      </w:pPr>
      <w:r w:rsidRPr="00AB02FA">
        <w:rPr>
          <w:rFonts w:ascii="Arial" w:hAnsi="Arial" w:cs="Arial"/>
        </w:rPr>
        <w:t xml:space="preserve">Załącznik </w:t>
      </w:r>
      <w:r w:rsidR="00977A07" w:rsidRPr="00AB02FA">
        <w:rPr>
          <w:rFonts w:ascii="Arial" w:hAnsi="Arial" w:cs="Arial"/>
        </w:rPr>
        <w:t xml:space="preserve">nr </w:t>
      </w:r>
      <w:r w:rsidRPr="00AB02FA">
        <w:rPr>
          <w:rFonts w:ascii="Arial" w:hAnsi="Arial" w:cs="Arial"/>
        </w:rPr>
        <w:t>3</w:t>
      </w:r>
      <w:r w:rsidR="00977A07" w:rsidRPr="00AB02FA">
        <w:rPr>
          <w:rFonts w:ascii="Arial" w:hAnsi="Arial" w:cs="Arial"/>
        </w:rPr>
        <w:t>:</w:t>
      </w:r>
    </w:p>
    <w:p w14:paraId="244AC544" w14:textId="29E46D79" w:rsidR="009B2CD9" w:rsidRPr="00AB02FA" w:rsidRDefault="00740FD0" w:rsidP="00977A07">
      <w:pPr>
        <w:shd w:val="clear" w:color="auto" w:fill="E2EFD9" w:themeFill="accent6" w:themeFillTint="33"/>
        <w:spacing w:after="0" w:line="358" w:lineRule="auto"/>
        <w:ind w:left="0" w:right="0" w:firstLine="0"/>
        <w:jc w:val="both"/>
        <w:rPr>
          <w:rFonts w:ascii="Arial" w:hAnsi="Arial" w:cs="Arial"/>
        </w:rPr>
      </w:pPr>
      <w:r w:rsidRPr="00AB02FA">
        <w:rPr>
          <w:rFonts w:ascii="Arial" w:hAnsi="Arial" w:cs="Arial"/>
        </w:rPr>
        <w:t>ZBIORCZE TABELE Z TESTOWANIA Z REKOMENDACJAMI</w:t>
      </w:r>
      <w:r w:rsidR="0086481C" w:rsidRPr="00AB02FA">
        <w:rPr>
          <w:rFonts w:ascii="Arial" w:hAnsi="Arial" w:cs="Arial"/>
        </w:rPr>
        <w:t xml:space="preserve"> (załączono w osobnym pliku)</w:t>
      </w:r>
    </w:p>
    <w:p w14:paraId="69113855" w14:textId="77777777" w:rsidR="00977A07" w:rsidRPr="00AB02FA" w:rsidRDefault="00977A07" w:rsidP="00977A07">
      <w:pPr>
        <w:shd w:val="clear" w:color="auto" w:fill="E2EFD9" w:themeFill="accent6" w:themeFillTint="33"/>
        <w:spacing w:after="0" w:line="358" w:lineRule="auto"/>
        <w:ind w:right="0"/>
        <w:jc w:val="both"/>
        <w:rPr>
          <w:rFonts w:ascii="Arial" w:hAnsi="Arial" w:cs="Arial"/>
          <w:sz w:val="10"/>
        </w:rPr>
      </w:pPr>
    </w:p>
    <w:p w14:paraId="3CCF5D65" w14:textId="77777777" w:rsidR="00740FD0" w:rsidRPr="00AB02FA" w:rsidRDefault="00826800" w:rsidP="00977A07">
      <w:pPr>
        <w:shd w:val="clear" w:color="auto" w:fill="E2EFD9" w:themeFill="accent6" w:themeFillTint="33"/>
        <w:spacing w:after="0" w:line="358" w:lineRule="auto"/>
        <w:ind w:right="0"/>
        <w:jc w:val="both"/>
        <w:rPr>
          <w:rFonts w:ascii="Arial" w:hAnsi="Arial" w:cs="Arial"/>
        </w:rPr>
      </w:pPr>
      <w:r w:rsidRPr="00AB02FA">
        <w:rPr>
          <w:rFonts w:ascii="Arial" w:hAnsi="Arial" w:cs="Arial"/>
        </w:rPr>
        <w:t>Załącznik nr 4:</w:t>
      </w:r>
      <w:r w:rsidR="00A64197" w:rsidRPr="00AB02FA">
        <w:rPr>
          <w:rFonts w:ascii="Arial" w:hAnsi="Arial" w:cs="Arial"/>
        </w:rPr>
        <w:t xml:space="preserve">  </w:t>
      </w:r>
    </w:p>
    <w:p w14:paraId="259BBF13" w14:textId="65F9D78E" w:rsidR="00826800" w:rsidRPr="00AB02FA" w:rsidRDefault="00826800" w:rsidP="00977A07">
      <w:pPr>
        <w:shd w:val="clear" w:color="auto" w:fill="E2EFD9" w:themeFill="accent6" w:themeFillTint="33"/>
        <w:spacing w:after="0" w:line="358" w:lineRule="auto"/>
        <w:ind w:right="0"/>
        <w:jc w:val="both"/>
        <w:rPr>
          <w:rFonts w:ascii="Arial" w:hAnsi="Arial" w:cs="Arial"/>
          <w:szCs w:val="24"/>
        </w:rPr>
      </w:pPr>
      <w:r w:rsidRPr="00AB02FA">
        <w:rPr>
          <w:rFonts w:ascii="Arial" w:hAnsi="Arial" w:cs="Arial"/>
          <w:szCs w:val="24"/>
        </w:rPr>
        <w:t xml:space="preserve">LISTA </w:t>
      </w:r>
      <w:r w:rsidR="00D15018" w:rsidRPr="00AB02FA">
        <w:rPr>
          <w:rFonts w:ascii="Arial" w:hAnsi="Arial" w:cs="Arial"/>
          <w:szCs w:val="24"/>
        </w:rPr>
        <w:t xml:space="preserve">ZESTAWIEŃ </w:t>
      </w:r>
      <w:r w:rsidRPr="00AB02FA">
        <w:rPr>
          <w:rFonts w:ascii="Arial" w:hAnsi="Arial" w:cs="Arial"/>
          <w:szCs w:val="24"/>
        </w:rPr>
        <w:t xml:space="preserve">RAPORTÓW Z BADAŃ  </w:t>
      </w:r>
      <w:r w:rsidR="00D15018" w:rsidRPr="00AB02FA">
        <w:rPr>
          <w:rFonts w:ascii="Arial" w:hAnsi="Arial" w:cs="Arial"/>
          <w:szCs w:val="24"/>
        </w:rPr>
        <w:t>EWALUACYJNYCH</w:t>
      </w:r>
    </w:p>
    <w:p w14:paraId="46AF218D" w14:textId="707212A9" w:rsidR="00826800" w:rsidRPr="0065661D" w:rsidRDefault="00826800" w:rsidP="00826800">
      <w:pPr>
        <w:spacing w:after="0" w:line="358" w:lineRule="auto"/>
        <w:ind w:left="0" w:right="10207" w:firstLine="0"/>
        <w:rPr>
          <w:sz w:val="16"/>
          <w:szCs w:val="24"/>
        </w:rPr>
      </w:pPr>
      <w:bookmarkStart w:id="11" w:name="_Hlk60578099"/>
    </w:p>
    <w:p w14:paraId="17F12042" w14:textId="2250693E" w:rsidR="00D15018" w:rsidRPr="00AB02FA" w:rsidRDefault="00D15018" w:rsidP="00D15018">
      <w:pPr>
        <w:spacing w:after="0" w:line="360" w:lineRule="auto"/>
        <w:ind w:left="567" w:right="0"/>
        <w:jc w:val="both"/>
        <w:rPr>
          <w:rFonts w:ascii="Arial" w:eastAsia="Calibri" w:hAnsi="Arial" w:cs="Arial"/>
          <w:bCs/>
          <w:color w:val="auto"/>
          <w:sz w:val="22"/>
        </w:rPr>
      </w:pPr>
      <w:r w:rsidRPr="00AB02FA">
        <w:rPr>
          <w:rFonts w:ascii="Arial" w:eastAsia="Calibri" w:hAnsi="Arial" w:cs="Arial"/>
          <w:bCs/>
          <w:color w:val="auto"/>
          <w:sz w:val="22"/>
        </w:rPr>
        <w:t xml:space="preserve">RAPORTY Z BADAŃ JAKOŚCIOWYCH – 70 </w:t>
      </w:r>
    </w:p>
    <w:p w14:paraId="47A6FD88" w14:textId="6342E251" w:rsidR="00826800" w:rsidRPr="00AB02FA" w:rsidRDefault="00826800" w:rsidP="00D15018">
      <w:pPr>
        <w:spacing w:after="0" w:line="360" w:lineRule="auto"/>
        <w:ind w:left="567" w:right="0"/>
        <w:jc w:val="both"/>
        <w:rPr>
          <w:rFonts w:ascii="Arial" w:eastAsia="Calibri" w:hAnsi="Arial" w:cs="Arial"/>
          <w:bCs/>
          <w:color w:val="auto"/>
          <w:sz w:val="22"/>
        </w:rPr>
      </w:pPr>
      <w:r w:rsidRPr="00AB02FA">
        <w:rPr>
          <w:rFonts w:ascii="Arial" w:eastAsia="Calibri" w:hAnsi="Arial" w:cs="Arial"/>
          <w:bCs/>
          <w:color w:val="auto"/>
          <w:sz w:val="22"/>
        </w:rPr>
        <w:t xml:space="preserve">Województwo lubelskie: </w:t>
      </w:r>
    </w:p>
    <w:p w14:paraId="6C59260B" w14:textId="77777777" w:rsidR="00826800" w:rsidRPr="00AB02FA" w:rsidRDefault="00826800" w:rsidP="003852EA">
      <w:pPr>
        <w:numPr>
          <w:ilvl w:val="0"/>
          <w:numId w:val="25"/>
        </w:numPr>
        <w:spacing w:after="0" w:line="360" w:lineRule="auto"/>
        <w:ind w:left="567" w:right="0"/>
        <w:contextualSpacing/>
        <w:jc w:val="both"/>
        <w:rPr>
          <w:rFonts w:ascii="Arial" w:hAnsi="Arial" w:cs="Arial"/>
          <w:b w:val="0"/>
          <w:color w:val="auto"/>
          <w:sz w:val="22"/>
        </w:rPr>
      </w:pPr>
      <w:bookmarkStart w:id="12" w:name="_Hlk60246967"/>
      <w:r w:rsidRPr="00AB02FA">
        <w:rPr>
          <w:rFonts w:ascii="Arial" w:eastAsia="Calibri" w:hAnsi="Arial" w:cs="Arial"/>
          <w:b w:val="0"/>
          <w:i/>
          <w:iCs/>
          <w:color w:val="auto"/>
          <w:sz w:val="22"/>
        </w:rPr>
        <w:t>Raport końcowy z II etapu realizacji projektu pn. „Liderzy kooperacji</w:t>
      </w:r>
      <w:r w:rsidRPr="00AB02FA">
        <w:rPr>
          <w:rFonts w:ascii="Arial" w:eastAsia="Calibri" w:hAnsi="Arial" w:cs="Arial"/>
          <w:b w:val="0"/>
          <w:color w:val="auto"/>
          <w:sz w:val="22"/>
        </w:rPr>
        <w:t>”</w:t>
      </w:r>
      <w:r w:rsidRPr="00AB02FA">
        <w:rPr>
          <w:rFonts w:ascii="Arial" w:hAnsi="Arial" w:cs="Arial"/>
          <w:b w:val="0"/>
          <w:color w:val="auto"/>
          <w:sz w:val="22"/>
        </w:rPr>
        <w:t>, Lublin sierpień 2019 r.</w:t>
      </w:r>
    </w:p>
    <w:p w14:paraId="33155375" w14:textId="59C57339" w:rsidR="00826800" w:rsidRPr="00AB02FA" w:rsidRDefault="00826800" w:rsidP="003852EA">
      <w:pPr>
        <w:numPr>
          <w:ilvl w:val="0"/>
          <w:numId w:val="25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z drugiego wywiadu zogniskowanego II Kamienia milowego projektu 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„Liderzy kooperacji” </w:t>
      </w:r>
      <w:r w:rsidR="00447849">
        <w:rPr>
          <w:rFonts w:ascii="Arial" w:eastAsia="Calibri" w:hAnsi="Arial" w:cs="Arial"/>
          <w:b w:val="0"/>
          <w:color w:val="auto"/>
          <w:sz w:val="22"/>
          <w:lang w:eastAsia="en-US"/>
        </w:rPr>
        <w:br/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w gminie Cyców.</w:t>
      </w:r>
    </w:p>
    <w:bookmarkEnd w:id="12"/>
    <w:p w14:paraId="542F72DD" w14:textId="06E24566" w:rsidR="00826800" w:rsidRPr="00AB02FA" w:rsidRDefault="00826800" w:rsidP="003852EA">
      <w:pPr>
        <w:numPr>
          <w:ilvl w:val="0"/>
          <w:numId w:val="25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lastRenderedPageBreak/>
        <w:t xml:space="preserve">Raport z drugiego wywiadu zogniskowanego II Kamienia milowego projektu 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„Liderzy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 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kooperacji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 </w:t>
      </w:r>
      <w:r w:rsidR="00447849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br/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w gminie Konopnica.</w:t>
      </w:r>
    </w:p>
    <w:p w14:paraId="3B566D70" w14:textId="318D1EEA" w:rsidR="00826800" w:rsidRPr="00AB02FA" w:rsidRDefault="00826800" w:rsidP="003852EA">
      <w:pPr>
        <w:numPr>
          <w:ilvl w:val="0"/>
          <w:numId w:val="25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z drugiego wywiadu zogniskowanego II Kamienia milowego projektu 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„Liderzy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 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kooperacji”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 </w:t>
      </w:r>
      <w:r w:rsidR="00447849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br/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w gminie Leśniowice.</w:t>
      </w:r>
      <w:bookmarkStart w:id="13" w:name="_Hlk60248855"/>
    </w:p>
    <w:p w14:paraId="7DB143C4" w14:textId="0DE7CE14" w:rsidR="00826800" w:rsidRPr="00AB02FA" w:rsidRDefault="00826800" w:rsidP="003852EA">
      <w:pPr>
        <w:numPr>
          <w:ilvl w:val="0"/>
          <w:numId w:val="25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z drugiego wywiadu zogniskowanego II Kamienia milowego projektu 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„Liderzy kooperacji”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 </w:t>
      </w:r>
      <w:r w:rsidR="00447849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br/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w gminie Tomaszów Lubelski. </w:t>
      </w:r>
    </w:p>
    <w:p w14:paraId="1481AD7E" w14:textId="10D98B4B" w:rsidR="00826800" w:rsidRPr="00AB02FA" w:rsidRDefault="00826800" w:rsidP="003852EA">
      <w:pPr>
        <w:numPr>
          <w:ilvl w:val="0"/>
          <w:numId w:val="25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z drugiego wywiadu zogniskowanego II Kamienia milowego projektu 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„Liderzy kooperacji”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 </w:t>
      </w:r>
      <w:r w:rsidR="00447849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br/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w gminie Spiczyn.</w:t>
      </w:r>
      <w:bookmarkStart w:id="14" w:name="_Hlk60247899"/>
      <w:bookmarkEnd w:id="13"/>
    </w:p>
    <w:p w14:paraId="1034538B" w14:textId="04C16E4D" w:rsidR="00826800" w:rsidRPr="00AB02FA" w:rsidRDefault="00826800" w:rsidP="003852EA">
      <w:pPr>
        <w:numPr>
          <w:ilvl w:val="0"/>
          <w:numId w:val="25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z drugiego wywiadu zogniskowanego II Kamienia milowego projektu 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„Liderzy Kooperacji”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 </w:t>
      </w:r>
      <w:r w:rsidR="00447849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br/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w gminie Wólka.</w:t>
      </w:r>
      <w:bookmarkEnd w:id="14"/>
    </w:p>
    <w:p w14:paraId="4275C381" w14:textId="77777777" w:rsidR="00826800" w:rsidRPr="00AB02FA" w:rsidRDefault="00826800" w:rsidP="00D15018">
      <w:pPr>
        <w:spacing w:after="0" w:line="360" w:lineRule="auto"/>
        <w:ind w:left="567" w:right="0"/>
        <w:rPr>
          <w:rFonts w:ascii="Arial" w:hAnsi="Arial" w:cs="Arial"/>
          <w:sz w:val="22"/>
        </w:rPr>
      </w:pPr>
      <w:r w:rsidRPr="00AB02FA">
        <w:rPr>
          <w:rFonts w:ascii="Arial" w:hAnsi="Arial" w:cs="Arial"/>
          <w:sz w:val="22"/>
        </w:rPr>
        <w:t>Województwo mazowieckie:</w:t>
      </w:r>
    </w:p>
    <w:p w14:paraId="3AD9F4B2" w14:textId="77777777" w:rsidR="00826800" w:rsidRPr="00AB02FA" w:rsidRDefault="00826800" w:rsidP="003852EA">
      <w:pPr>
        <w:pStyle w:val="Akapitzlist"/>
        <w:numPr>
          <w:ilvl w:val="0"/>
          <w:numId w:val="28"/>
        </w:numPr>
        <w:spacing w:after="0" w:line="360" w:lineRule="auto"/>
        <w:ind w:left="567" w:right="0"/>
        <w:jc w:val="both"/>
        <w:rPr>
          <w:rFonts w:ascii="Arial" w:hAnsi="Arial" w:cs="Arial"/>
          <w:b w:val="0"/>
          <w:bCs/>
          <w:sz w:val="22"/>
        </w:rPr>
      </w:pPr>
      <w:r w:rsidRPr="00AB02FA">
        <w:rPr>
          <w:rFonts w:ascii="Arial" w:hAnsi="Arial" w:cs="Arial"/>
          <w:b w:val="0"/>
          <w:bCs/>
          <w:i/>
          <w:iCs/>
          <w:sz w:val="22"/>
        </w:rPr>
        <w:t>Raport końcowy,</w:t>
      </w:r>
      <w:r w:rsidRPr="00AB02FA">
        <w:rPr>
          <w:rFonts w:ascii="Arial" w:hAnsi="Arial" w:cs="Arial"/>
          <w:b w:val="0"/>
          <w:bCs/>
          <w:sz w:val="22"/>
        </w:rPr>
        <w:t xml:space="preserve"> Kutno 2019 r.</w:t>
      </w:r>
    </w:p>
    <w:p w14:paraId="568D196B" w14:textId="77777777" w:rsidR="00826800" w:rsidRPr="00AB02FA" w:rsidRDefault="00826800" w:rsidP="003852EA">
      <w:pPr>
        <w:pStyle w:val="Akapitzlist"/>
        <w:numPr>
          <w:ilvl w:val="0"/>
          <w:numId w:val="28"/>
        </w:numPr>
        <w:spacing w:after="0" w:line="360" w:lineRule="auto"/>
        <w:ind w:left="567" w:right="0"/>
        <w:jc w:val="both"/>
        <w:rPr>
          <w:rFonts w:ascii="Arial" w:hAnsi="Arial" w:cs="Arial"/>
          <w:b w:val="0"/>
          <w:bCs/>
          <w:sz w:val="22"/>
        </w:rPr>
      </w:pPr>
      <w:r w:rsidRPr="00AB02FA">
        <w:rPr>
          <w:rFonts w:ascii="Arial" w:hAnsi="Arial" w:cs="Arial"/>
          <w:b w:val="0"/>
          <w:bCs/>
          <w:i/>
          <w:iCs/>
          <w:sz w:val="22"/>
        </w:rPr>
        <w:t xml:space="preserve">Raport cząstkowy na podstawie wywiadu w Węgrowie (dotyczącego Gminy Liw). </w:t>
      </w:r>
    </w:p>
    <w:p w14:paraId="7E150605" w14:textId="77777777" w:rsidR="00826800" w:rsidRPr="00AB02FA" w:rsidRDefault="00826800" w:rsidP="003852EA">
      <w:pPr>
        <w:pStyle w:val="Akapitzlist"/>
        <w:numPr>
          <w:ilvl w:val="0"/>
          <w:numId w:val="28"/>
        </w:numPr>
        <w:spacing w:after="0" w:line="360" w:lineRule="auto"/>
        <w:ind w:left="567" w:right="0"/>
        <w:jc w:val="both"/>
        <w:rPr>
          <w:rFonts w:ascii="Arial" w:hAnsi="Arial" w:cs="Arial"/>
          <w:b w:val="0"/>
          <w:bCs/>
          <w:sz w:val="22"/>
        </w:rPr>
      </w:pPr>
      <w:r w:rsidRPr="00AB02FA">
        <w:rPr>
          <w:rFonts w:ascii="Arial" w:hAnsi="Arial" w:cs="Arial"/>
          <w:b w:val="0"/>
          <w:bCs/>
          <w:i/>
          <w:iCs/>
          <w:sz w:val="22"/>
        </w:rPr>
        <w:t xml:space="preserve">Raport cząstkowy na podstawie wywiadu w gminie Małkinia Górna. </w:t>
      </w:r>
    </w:p>
    <w:p w14:paraId="0794DA17" w14:textId="77777777" w:rsidR="00826800" w:rsidRPr="00AB02FA" w:rsidRDefault="00826800" w:rsidP="003852EA">
      <w:pPr>
        <w:pStyle w:val="Akapitzlist"/>
        <w:numPr>
          <w:ilvl w:val="0"/>
          <w:numId w:val="28"/>
        </w:numPr>
        <w:spacing w:after="0" w:line="360" w:lineRule="auto"/>
        <w:ind w:left="567" w:right="0"/>
        <w:jc w:val="both"/>
        <w:rPr>
          <w:rFonts w:ascii="Arial" w:hAnsi="Arial" w:cs="Arial"/>
          <w:b w:val="0"/>
          <w:bCs/>
          <w:sz w:val="22"/>
        </w:rPr>
      </w:pPr>
      <w:r w:rsidRPr="00AB02FA">
        <w:rPr>
          <w:rFonts w:ascii="Arial" w:hAnsi="Arial" w:cs="Arial"/>
          <w:b w:val="0"/>
          <w:bCs/>
          <w:i/>
          <w:iCs/>
          <w:sz w:val="22"/>
        </w:rPr>
        <w:t>Raport cząstkowy na podstawie wywiadu w gminie Nur.</w:t>
      </w:r>
    </w:p>
    <w:p w14:paraId="747F69F6" w14:textId="77777777" w:rsidR="00826800" w:rsidRPr="00AB02FA" w:rsidRDefault="00826800" w:rsidP="003852EA">
      <w:pPr>
        <w:pStyle w:val="Akapitzlist"/>
        <w:numPr>
          <w:ilvl w:val="0"/>
          <w:numId w:val="28"/>
        </w:numPr>
        <w:spacing w:after="0" w:line="360" w:lineRule="auto"/>
        <w:ind w:left="567" w:right="0"/>
        <w:jc w:val="both"/>
        <w:rPr>
          <w:rFonts w:ascii="Arial" w:hAnsi="Arial" w:cs="Arial"/>
          <w:b w:val="0"/>
          <w:bCs/>
          <w:sz w:val="22"/>
        </w:rPr>
      </w:pPr>
      <w:r w:rsidRPr="00AB02FA">
        <w:rPr>
          <w:rFonts w:ascii="Arial" w:hAnsi="Arial" w:cs="Arial"/>
          <w:b w:val="0"/>
          <w:bCs/>
          <w:i/>
          <w:iCs/>
          <w:sz w:val="22"/>
        </w:rPr>
        <w:t>Raport cząstkowy na podstawie wywiadu w gminie Stoczek.</w:t>
      </w:r>
    </w:p>
    <w:p w14:paraId="5710F8C1" w14:textId="77777777" w:rsidR="00826800" w:rsidRPr="00AB02FA" w:rsidRDefault="00826800" w:rsidP="003852EA">
      <w:pPr>
        <w:pStyle w:val="Akapitzlist"/>
        <w:numPr>
          <w:ilvl w:val="0"/>
          <w:numId w:val="28"/>
        </w:numPr>
        <w:spacing w:after="0" w:line="360" w:lineRule="auto"/>
        <w:ind w:left="567" w:right="0"/>
        <w:jc w:val="both"/>
        <w:rPr>
          <w:rFonts w:ascii="Arial" w:hAnsi="Arial" w:cs="Arial"/>
          <w:b w:val="0"/>
          <w:bCs/>
          <w:sz w:val="22"/>
        </w:rPr>
      </w:pPr>
      <w:r w:rsidRPr="00AB02FA">
        <w:rPr>
          <w:rFonts w:ascii="Arial" w:hAnsi="Arial" w:cs="Arial"/>
          <w:b w:val="0"/>
          <w:bCs/>
          <w:i/>
          <w:iCs/>
          <w:sz w:val="22"/>
        </w:rPr>
        <w:t>Raport cząstkowy na podstawie wywiadu w Otwocku, dotyczącego gminy Wiązowna.</w:t>
      </w:r>
    </w:p>
    <w:p w14:paraId="17FB2BD5" w14:textId="6E68A943" w:rsidR="00826800" w:rsidRPr="00AB02FA" w:rsidRDefault="00826800" w:rsidP="003852EA">
      <w:pPr>
        <w:pStyle w:val="Akapitzlist"/>
        <w:numPr>
          <w:ilvl w:val="0"/>
          <w:numId w:val="28"/>
        </w:numPr>
        <w:spacing w:after="0" w:line="360" w:lineRule="auto"/>
        <w:ind w:left="567" w:right="0"/>
        <w:jc w:val="both"/>
        <w:rPr>
          <w:rFonts w:ascii="Arial" w:hAnsi="Arial" w:cs="Arial"/>
          <w:b w:val="0"/>
          <w:bCs/>
          <w:sz w:val="22"/>
        </w:rPr>
      </w:pPr>
      <w:r w:rsidRPr="00AB02FA">
        <w:rPr>
          <w:rFonts w:ascii="Arial" w:hAnsi="Arial" w:cs="Arial"/>
          <w:b w:val="0"/>
          <w:bCs/>
          <w:i/>
          <w:iCs/>
          <w:sz w:val="22"/>
        </w:rPr>
        <w:t xml:space="preserve">Raport cząstkowy na podstawie wywiadu w gminie Radzanów. </w:t>
      </w:r>
    </w:p>
    <w:bookmarkEnd w:id="11"/>
    <w:p w14:paraId="19CD4DE4" w14:textId="77777777" w:rsidR="00826800" w:rsidRPr="00AB02FA" w:rsidRDefault="00826800" w:rsidP="00D15018">
      <w:pPr>
        <w:spacing w:after="0" w:line="360" w:lineRule="auto"/>
        <w:ind w:left="567" w:right="0" w:firstLine="0"/>
        <w:rPr>
          <w:rFonts w:ascii="Arial" w:hAnsi="Arial" w:cs="Arial"/>
          <w:sz w:val="22"/>
        </w:rPr>
      </w:pPr>
      <w:r w:rsidRPr="00AB02FA">
        <w:rPr>
          <w:rFonts w:ascii="Arial" w:hAnsi="Arial" w:cs="Arial"/>
          <w:sz w:val="22"/>
        </w:rPr>
        <w:t xml:space="preserve">Województwo podkarpackie: </w:t>
      </w:r>
    </w:p>
    <w:p w14:paraId="7431F08D" w14:textId="77777777" w:rsidR="00826800" w:rsidRPr="00AB02FA" w:rsidRDefault="00826800" w:rsidP="003852EA">
      <w:pPr>
        <w:numPr>
          <w:ilvl w:val="0"/>
          <w:numId w:val="23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color w:val="595959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zbiorczy podsumowujący badania fokusowe w wybranych gminach wiejskich województwa podkarpackiego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, Wrocław </w:t>
      </w:r>
      <w:r w:rsidRPr="00AB02FA">
        <w:rPr>
          <w:rFonts w:ascii="Arial" w:eastAsia="Calibri" w:hAnsi="Arial" w:cs="Arial"/>
          <w:b w:val="0"/>
          <w:color w:val="auto"/>
          <w:sz w:val="22"/>
        </w:rPr>
        <w:t>2019 r.</w:t>
      </w:r>
    </w:p>
    <w:p w14:paraId="3AE6516D" w14:textId="77777777" w:rsidR="00826800" w:rsidRPr="00AB02FA" w:rsidRDefault="00826800" w:rsidP="003852EA">
      <w:pPr>
        <w:numPr>
          <w:ilvl w:val="0"/>
          <w:numId w:val="23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bookmarkStart w:id="15" w:name="_Hlk60251314"/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 Krempna.</w:t>
      </w:r>
    </w:p>
    <w:p w14:paraId="30CE9458" w14:textId="77777777" w:rsidR="00826800" w:rsidRPr="00AB02FA" w:rsidRDefault="00826800" w:rsidP="003852EA">
      <w:pPr>
        <w:numPr>
          <w:ilvl w:val="0"/>
          <w:numId w:val="23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 Ostrów.</w:t>
      </w:r>
    </w:p>
    <w:p w14:paraId="001DD455" w14:textId="77777777" w:rsidR="00826800" w:rsidRPr="00AB02FA" w:rsidRDefault="00826800" w:rsidP="003852EA">
      <w:pPr>
        <w:numPr>
          <w:ilvl w:val="0"/>
          <w:numId w:val="23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 Przeworsk.</w:t>
      </w:r>
    </w:p>
    <w:p w14:paraId="1367649F" w14:textId="77777777" w:rsidR="00826800" w:rsidRPr="00AB02FA" w:rsidRDefault="00826800" w:rsidP="003852EA">
      <w:pPr>
        <w:numPr>
          <w:ilvl w:val="0"/>
          <w:numId w:val="23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 Świlcza.</w:t>
      </w:r>
    </w:p>
    <w:p w14:paraId="008BF3E5" w14:textId="77777777" w:rsidR="00826800" w:rsidRPr="00AB02FA" w:rsidRDefault="00826800" w:rsidP="003852EA">
      <w:pPr>
        <w:numPr>
          <w:ilvl w:val="0"/>
          <w:numId w:val="23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 Trzebownisko.</w:t>
      </w:r>
    </w:p>
    <w:p w14:paraId="02A7FE01" w14:textId="44086F82" w:rsidR="00826800" w:rsidRPr="00AB02FA" w:rsidRDefault="00826800" w:rsidP="003852EA">
      <w:pPr>
        <w:numPr>
          <w:ilvl w:val="0"/>
          <w:numId w:val="23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color w:val="auto"/>
          <w:sz w:val="22"/>
        </w:rPr>
      </w:pPr>
      <w:bookmarkStart w:id="16" w:name="_Hlk60249871"/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 Zarzecz</w:t>
      </w:r>
      <w:bookmarkEnd w:id="16"/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e</w:t>
      </w:r>
      <w:r w:rsidRPr="00AB02FA">
        <w:rPr>
          <w:rFonts w:ascii="Arial" w:eastAsia="Calibri" w:hAnsi="Arial" w:cs="Arial"/>
          <w:b w:val="0"/>
          <w:color w:val="auto"/>
          <w:sz w:val="22"/>
        </w:rPr>
        <w:t xml:space="preserve">. </w:t>
      </w:r>
      <w:bookmarkEnd w:id="15"/>
    </w:p>
    <w:p w14:paraId="01C81A8B" w14:textId="77777777" w:rsidR="00826800" w:rsidRPr="00AB02FA" w:rsidRDefault="00826800" w:rsidP="00D15018">
      <w:pPr>
        <w:spacing w:after="0" w:line="360" w:lineRule="auto"/>
        <w:ind w:left="567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Cs/>
          <w:color w:val="auto"/>
          <w:sz w:val="22"/>
          <w:lang w:eastAsia="en-US"/>
        </w:rPr>
        <w:t>Województwo podlaskie:</w:t>
      </w:r>
    </w:p>
    <w:p w14:paraId="74AEEDED" w14:textId="77777777" w:rsidR="00826800" w:rsidRPr="00AB02FA" w:rsidRDefault="00826800" w:rsidP="003852EA">
      <w:pPr>
        <w:pStyle w:val="Akapitzlist"/>
        <w:numPr>
          <w:ilvl w:val="0"/>
          <w:numId w:val="27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</w:rPr>
      </w:pPr>
      <w:bookmarkStart w:id="17" w:name="_Hlk60243049"/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podsumowujący badania fokusowe,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</w:t>
      </w:r>
      <w:r w:rsidRPr="00AB02FA">
        <w:rPr>
          <w:rFonts w:ascii="Arial" w:eastAsia="Calibri" w:hAnsi="Arial" w:cs="Arial"/>
          <w:b w:val="0"/>
          <w:color w:val="auto"/>
          <w:sz w:val="22"/>
        </w:rPr>
        <w:t>Wrocław 2019 r.</w:t>
      </w:r>
    </w:p>
    <w:p w14:paraId="75EA9AEA" w14:textId="77777777" w:rsidR="00826800" w:rsidRPr="00AB02FA" w:rsidRDefault="00826800" w:rsidP="003852EA">
      <w:pPr>
        <w:pStyle w:val="Akapitzlist"/>
        <w:numPr>
          <w:ilvl w:val="0"/>
          <w:numId w:val="27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 Kobylin-Borzymy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  <w:r w:rsidRPr="00AB02FA">
        <w:rPr>
          <w:rFonts w:ascii="Arial" w:eastAsia="Calibri" w:hAnsi="Arial" w:cs="Arial"/>
          <w:b w:val="0"/>
          <w:color w:val="auto"/>
          <w:sz w:val="22"/>
        </w:rPr>
        <w:t xml:space="preserve"> </w:t>
      </w:r>
    </w:p>
    <w:p w14:paraId="4445F2E0" w14:textId="77777777" w:rsidR="00826800" w:rsidRPr="00AB02FA" w:rsidRDefault="00826800" w:rsidP="003852EA">
      <w:pPr>
        <w:pStyle w:val="Akapitzlist"/>
        <w:numPr>
          <w:ilvl w:val="0"/>
          <w:numId w:val="27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Kolno.</w:t>
      </w:r>
      <w:r w:rsidRPr="00AB02FA">
        <w:rPr>
          <w:rFonts w:ascii="Arial" w:eastAsia="Calibri" w:hAnsi="Arial" w:cs="Arial"/>
          <w:b w:val="0"/>
          <w:color w:val="auto"/>
          <w:sz w:val="22"/>
        </w:rPr>
        <w:t xml:space="preserve"> </w:t>
      </w:r>
    </w:p>
    <w:p w14:paraId="4A835C8F" w14:textId="77777777" w:rsidR="00826800" w:rsidRPr="00AB02FA" w:rsidRDefault="00826800" w:rsidP="003852EA">
      <w:pPr>
        <w:pStyle w:val="Akapitzlist"/>
        <w:numPr>
          <w:ilvl w:val="0"/>
          <w:numId w:val="27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Łomża.</w:t>
      </w:r>
      <w:r w:rsidRPr="00AB02FA">
        <w:rPr>
          <w:rFonts w:ascii="Arial" w:eastAsia="Calibri" w:hAnsi="Arial" w:cs="Arial"/>
          <w:b w:val="0"/>
          <w:color w:val="auto"/>
          <w:sz w:val="22"/>
        </w:rPr>
        <w:t xml:space="preserve"> </w:t>
      </w:r>
    </w:p>
    <w:p w14:paraId="2C82A3FB" w14:textId="77777777" w:rsidR="00826800" w:rsidRPr="00AB02FA" w:rsidRDefault="00826800" w:rsidP="003852EA">
      <w:pPr>
        <w:pStyle w:val="Akapitzlist"/>
        <w:numPr>
          <w:ilvl w:val="0"/>
          <w:numId w:val="27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Narewka.</w:t>
      </w:r>
      <w:r w:rsidRPr="00AB02FA">
        <w:rPr>
          <w:rFonts w:ascii="Arial" w:eastAsia="Calibri" w:hAnsi="Arial" w:cs="Arial"/>
          <w:b w:val="0"/>
          <w:color w:val="auto"/>
          <w:sz w:val="22"/>
        </w:rPr>
        <w:t xml:space="preserve"> </w:t>
      </w:r>
    </w:p>
    <w:p w14:paraId="2AD99958" w14:textId="77777777" w:rsidR="00826800" w:rsidRPr="00AB02FA" w:rsidRDefault="00826800" w:rsidP="003852EA">
      <w:pPr>
        <w:pStyle w:val="Akapitzlist"/>
        <w:numPr>
          <w:ilvl w:val="0"/>
          <w:numId w:val="27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Piątnica.</w:t>
      </w:r>
      <w:r w:rsidRPr="00AB02FA">
        <w:rPr>
          <w:rFonts w:ascii="Arial" w:eastAsia="Calibri" w:hAnsi="Arial" w:cs="Arial"/>
          <w:b w:val="0"/>
          <w:color w:val="auto"/>
          <w:sz w:val="22"/>
        </w:rPr>
        <w:t xml:space="preserve"> </w:t>
      </w:r>
    </w:p>
    <w:p w14:paraId="40C873C3" w14:textId="5A858886" w:rsidR="00826800" w:rsidRPr="00AB02FA" w:rsidRDefault="00826800" w:rsidP="003852EA">
      <w:pPr>
        <w:pStyle w:val="Akapitzlist"/>
        <w:numPr>
          <w:ilvl w:val="0"/>
          <w:numId w:val="27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Wysokie Mazowieckie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  <w:r w:rsidRPr="00AB02FA">
        <w:rPr>
          <w:rFonts w:ascii="Arial" w:eastAsia="Calibri" w:hAnsi="Arial" w:cs="Arial"/>
          <w:b w:val="0"/>
          <w:color w:val="auto"/>
          <w:sz w:val="22"/>
        </w:rPr>
        <w:t xml:space="preserve"> </w:t>
      </w:r>
      <w:bookmarkEnd w:id="17"/>
    </w:p>
    <w:p w14:paraId="650DD9D4" w14:textId="77777777" w:rsidR="00826800" w:rsidRPr="00AB02FA" w:rsidRDefault="00826800" w:rsidP="00D15018">
      <w:pPr>
        <w:autoSpaceDE w:val="0"/>
        <w:autoSpaceDN w:val="0"/>
        <w:adjustRightInd w:val="0"/>
        <w:spacing w:after="0" w:line="360" w:lineRule="auto"/>
        <w:ind w:left="567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Cs/>
          <w:color w:val="auto"/>
          <w:sz w:val="22"/>
          <w:lang w:eastAsia="en-US"/>
        </w:rPr>
        <w:lastRenderedPageBreak/>
        <w:t>Województwo świętokrzyskie:</w:t>
      </w:r>
    </w:p>
    <w:p w14:paraId="5F6A799F" w14:textId="77777777" w:rsidR="00826800" w:rsidRPr="00AB02FA" w:rsidRDefault="00826800" w:rsidP="003852EA">
      <w:pPr>
        <w:pStyle w:val="Akapitzlist"/>
        <w:numPr>
          <w:ilvl w:val="0"/>
          <w:numId w:val="24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końcowy badań fokusowych. </w:t>
      </w:r>
    </w:p>
    <w:p w14:paraId="12C8C047" w14:textId="77777777" w:rsidR="00826800" w:rsidRPr="00AB02FA" w:rsidRDefault="00826800" w:rsidP="003852EA">
      <w:pPr>
        <w:pStyle w:val="Akapitzlist"/>
        <w:numPr>
          <w:ilvl w:val="0"/>
          <w:numId w:val="24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Raport cząstkowy z badań fokusowych w gminie 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Bieliny. </w:t>
      </w:r>
    </w:p>
    <w:p w14:paraId="3A850C68" w14:textId="77777777" w:rsidR="00826800" w:rsidRPr="00AB02FA" w:rsidRDefault="00826800" w:rsidP="003852EA">
      <w:pPr>
        <w:pStyle w:val="Akapitzlist"/>
        <w:numPr>
          <w:ilvl w:val="0"/>
          <w:numId w:val="24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cząstkowy z badań fokusowych w gminie Bogoria. </w:t>
      </w:r>
    </w:p>
    <w:p w14:paraId="1D39B67E" w14:textId="77777777" w:rsidR="00826800" w:rsidRPr="00AB02FA" w:rsidRDefault="00826800" w:rsidP="003852EA">
      <w:pPr>
        <w:pStyle w:val="Akapitzlist"/>
        <w:numPr>
          <w:ilvl w:val="0"/>
          <w:numId w:val="24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 z badań fokusowych w gminie Łoniów.</w:t>
      </w:r>
    </w:p>
    <w:p w14:paraId="4A1AC8E7" w14:textId="77777777" w:rsidR="00826800" w:rsidRPr="00AB02FA" w:rsidRDefault="00826800" w:rsidP="003852EA">
      <w:pPr>
        <w:pStyle w:val="Akapitzlist"/>
        <w:numPr>
          <w:ilvl w:val="0"/>
          <w:numId w:val="24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 z badań fokusowych w gminie Łopuszna.</w:t>
      </w:r>
    </w:p>
    <w:p w14:paraId="009A2A8D" w14:textId="77777777" w:rsidR="00826800" w:rsidRPr="00AB02FA" w:rsidRDefault="00826800" w:rsidP="003852EA">
      <w:pPr>
        <w:pStyle w:val="Akapitzlist"/>
        <w:numPr>
          <w:ilvl w:val="0"/>
          <w:numId w:val="24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cząstkowy z badań fokusowych w gminie Oksa. </w:t>
      </w:r>
    </w:p>
    <w:p w14:paraId="4BF7F463" w14:textId="3D432BDA" w:rsidR="00826800" w:rsidRPr="00AB02FA" w:rsidRDefault="00826800" w:rsidP="003852EA">
      <w:pPr>
        <w:pStyle w:val="Akapitzlist"/>
        <w:numPr>
          <w:ilvl w:val="0"/>
          <w:numId w:val="24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 z badań fokusowych w gminie Wodzisław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02675F7F" w14:textId="0CF0E73F" w:rsidR="00826800" w:rsidRPr="00AB02FA" w:rsidRDefault="00826800" w:rsidP="00D15018">
      <w:pPr>
        <w:spacing w:after="0" w:line="360" w:lineRule="auto"/>
        <w:ind w:left="567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Cs/>
          <w:color w:val="auto"/>
          <w:sz w:val="22"/>
          <w:lang w:eastAsia="en-US"/>
        </w:rPr>
        <w:t>Województwo lubelskie 2020:</w:t>
      </w:r>
    </w:p>
    <w:p w14:paraId="52C74355" w14:textId="77777777" w:rsidR="00826800" w:rsidRPr="00AB02FA" w:rsidRDefault="00826800" w:rsidP="003852EA">
      <w:pPr>
        <w:numPr>
          <w:ilvl w:val="0"/>
          <w:numId w:val="26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końcowy z trzeciego wywiadu zogniskowanego II Kamienia milowego projektu 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„Liderzy kooperacji”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 w gminach wiejskich województwa lubelskiego.</w:t>
      </w:r>
    </w:p>
    <w:p w14:paraId="416EF690" w14:textId="0BB14057" w:rsidR="00826800" w:rsidRPr="00AB02FA" w:rsidRDefault="00826800" w:rsidP="003852EA">
      <w:pPr>
        <w:numPr>
          <w:ilvl w:val="0"/>
          <w:numId w:val="26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z trzeciego wywiadu zogniskowanego II Kamienia milowego projektu 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„Liderzy kooperacji” </w:t>
      </w:r>
      <w:r w:rsidR="00447849">
        <w:rPr>
          <w:rFonts w:ascii="Arial" w:eastAsia="Calibri" w:hAnsi="Arial" w:cs="Arial"/>
          <w:b w:val="0"/>
          <w:color w:val="auto"/>
          <w:sz w:val="22"/>
          <w:lang w:eastAsia="en-US"/>
        </w:rPr>
        <w:br/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w gminie Cyców.</w:t>
      </w:r>
    </w:p>
    <w:p w14:paraId="58F5C542" w14:textId="29FDFE35" w:rsidR="00826800" w:rsidRPr="00AB02FA" w:rsidRDefault="00826800" w:rsidP="003852EA">
      <w:pPr>
        <w:numPr>
          <w:ilvl w:val="0"/>
          <w:numId w:val="26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z trzeciego wywiadu zogniskowanego II Kamienia milowego projektu 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„Liderzy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 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kooperacji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 </w:t>
      </w:r>
      <w:r w:rsidR="00447849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br/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w gminie Konopnica.</w:t>
      </w:r>
    </w:p>
    <w:p w14:paraId="679D51BC" w14:textId="100DFE5D" w:rsidR="00826800" w:rsidRPr="00AB02FA" w:rsidRDefault="00826800" w:rsidP="003852EA">
      <w:pPr>
        <w:numPr>
          <w:ilvl w:val="0"/>
          <w:numId w:val="26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z trzeciego wywiadu zogniskowanego II Kamienia milowego projektu 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„Liderzy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 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kooperacji”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 </w:t>
      </w:r>
      <w:r w:rsidR="00447849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br/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w gminie Leśniowice.</w:t>
      </w:r>
    </w:p>
    <w:p w14:paraId="1955948E" w14:textId="03E3F7BA" w:rsidR="00826800" w:rsidRPr="00AB02FA" w:rsidRDefault="00826800" w:rsidP="003852EA">
      <w:pPr>
        <w:numPr>
          <w:ilvl w:val="0"/>
          <w:numId w:val="26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z trzeciego wywiadu zogniskowanego II Kamienia milowego projektu 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„Liderzy kooperacji”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 </w:t>
      </w:r>
      <w:r w:rsidR="00447849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br/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w gminie Tomaszów Lubelski.</w:t>
      </w:r>
    </w:p>
    <w:p w14:paraId="0330DDB6" w14:textId="5BA3480D" w:rsidR="00826800" w:rsidRPr="00AB02FA" w:rsidRDefault="00826800" w:rsidP="003852EA">
      <w:pPr>
        <w:numPr>
          <w:ilvl w:val="0"/>
          <w:numId w:val="26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z trzeciego wywiadu zogniskowanego II Kamienia milowego projektu 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>„Liderzy Kooperacji”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 </w:t>
      </w:r>
      <w:r w:rsidR="00447849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br/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w gminie Wólka. </w:t>
      </w:r>
    </w:p>
    <w:p w14:paraId="5F988DB8" w14:textId="220FFE61" w:rsidR="00826800" w:rsidRPr="00AB02FA" w:rsidRDefault="00826800" w:rsidP="003852EA">
      <w:pPr>
        <w:numPr>
          <w:ilvl w:val="0"/>
          <w:numId w:val="26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bookmarkStart w:id="18" w:name="_Hlk60248829"/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z trzeciego wywiadu zogniskowanego II Kamienia milowego projektu Liderzy Kooperacji </w:t>
      </w:r>
      <w:r w:rsidR="00447849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br/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w gminie Spiczyn.</w:t>
      </w:r>
      <w:bookmarkEnd w:id="18"/>
    </w:p>
    <w:p w14:paraId="7A81B0D6" w14:textId="2EFC55D1" w:rsidR="00826800" w:rsidRPr="00AB02FA" w:rsidRDefault="00826800" w:rsidP="00D15018">
      <w:pPr>
        <w:spacing w:after="0" w:line="360" w:lineRule="auto"/>
        <w:ind w:left="567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bookmarkStart w:id="19" w:name="_Hlk60579363"/>
      <w:r w:rsidRPr="00AB02FA">
        <w:rPr>
          <w:rFonts w:ascii="Arial" w:eastAsia="Calibri" w:hAnsi="Arial" w:cs="Arial"/>
          <w:bCs/>
          <w:color w:val="auto"/>
          <w:sz w:val="22"/>
          <w:lang w:eastAsia="en-US"/>
        </w:rPr>
        <w:t>Województwo mazowieckie 2020:</w:t>
      </w:r>
    </w:p>
    <w:p w14:paraId="5C69ECF7" w14:textId="77777777" w:rsidR="00826800" w:rsidRPr="00AB02FA" w:rsidRDefault="00826800" w:rsidP="003852EA">
      <w:pPr>
        <w:pStyle w:val="Akapitzlist"/>
        <w:numPr>
          <w:ilvl w:val="0"/>
          <w:numId w:val="31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końcowy,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Kutno 2020 r.</w:t>
      </w:r>
    </w:p>
    <w:p w14:paraId="66B496DF" w14:textId="77777777" w:rsidR="00826800" w:rsidRPr="00AB02FA" w:rsidRDefault="00826800" w:rsidP="003852EA">
      <w:pPr>
        <w:pStyle w:val="Akapitzlist"/>
        <w:numPr>
          <w:ilvl w:val="0"/>
          <w:numId w:val="31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cząstkowy na podstawie wywiadu w gminie Liw (powiat węgrowski). </w:t>
      </w:r>
    </w:p>
    <w:p w14:paraId="390CCC5E" w14:textId="77777777" w:rsidR="00826800" w:rsidRPr="00AB02FA" w:rsidRDefault="00826800" w:rsidP="003852EA">
      <w:pPr>
        <w:pStyle w:val="Akapitzlist"/>
        <w:numPr>
          <w:ilvl w:val="0"/>
          <w:numId w:val="31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cząstkowy na podstawie wywiadu w gminie Małkinia Górna (powiat ostrowski). </w:t>
      </w:r>
    </w:p>
    <w:p w14:paraId="3B090672" w14:textId="77777777" w:rsidR="00826800" w:rsidRPr="00AB02FA" w:rsidRDefault="00826800" w:rsidP="003852EA">
      <w:pPr>
        <w:pStyle w:val="Akapitzlist"/>
        <w:numPr>
          <w:ilvl w:val="0"/>
          <w:numId w:val="31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 na podstawie wywiadu w gminie Nur (powiat ostrowski).</w:t>
      </w:r>
    </w:p>
    <w:p w14:paraId="64490426" w14:textId="77777777" w:rsidR="00826800" w:rsidRPr="00AB02FA" w:rsidRDefault="00826800" w:rsidP="003852EA">
      <w:pPr>
        <w:pStyle w:val="Akapitzlist"/>
        <w:numPr>
          <w:ilvl w:val="0"/>
          <w:numId w:val="31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 na podstawie wywiadu w gminie Stoczek (powiat węgrowski).</w:t>
      </w:r>
    </w:p>
    <w:p w14:paraId="6031239C" w14:textId="77777777" w:rsidR="00826800" w:rsidRPr="00AB02FA" w:rsidRDefault="00826800" w:rsidP="003852EA">
      <w:pPr>
        <w:pStyle w:val="Akapitzlist"/>
        <w:numPr>
          <w:ilvl w:val="0"/>
          <w:numId w:val="31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 na podstawie wywiadu w gminie Wiązowna (powiat otwocki).</w:t>
      </w:r>
    </w:p>
    <w:p w14:paraId="422BA1F1" w14:textId="0AEC58D3" w:rsidR="00826800" w:rsidRPr="00AB02FA" w:rsidRDefault="00826800" w:rsidP="003852EA">
      <w:pPr>
        <w:pStyle w:val="Akapitzlist"/>
        <w:numPr>
          <w:ilvl w:val="0"/>
          <w:numId w:val="31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 xml:space="preserve">Raport cząstkowy na podstawie wywiadu w Radzanów (powiat białobrzeski). </w:t>
      </w:r>
      <w:bookmarkEnd w:id="19"/>
    </w:p>
    <w:p w14:paraId="1EF08327" w14:textId="41CDA173" w:rsidR="00826800" w:rsidRPr="00AB02FA" w:rsidRDefault="00826800" w:rsidP="00D15018">
      <w:pPr>
        <w:autoSpaceDE w:val="0"/>
        <w:autoSpaceDN w:val="0"/>
        <w:adjustRightInd w:val="0"/>
        <w:spacing w:after="0" w:line="360" w:lineRule="auto"/>
        <w:ind w:left="567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Cs/>
          <w:color w:val="auto"/>
          <w:sz w:val="22"/>
          <w:lang w:eastAsia="en-US"/>
        </w:rPr>
        <w:t xml:space="preserve">Województwo podkarpackie 2020: </w:t>
      </w:r>
    </w:p>
    <w:p w14:paraId="0BE43887" w14:textId="77777777" w:rsidR="00826800" w:rsidRPr="00AB02FA" w:rsidRDefault="00826800" w:rsidP="003852E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podsumowujący badanie fokusowe w województwie podkarpackim.</w:t>
      </w:r>
    </w:p>
    <w:p w14:paraId="4D593FD9" w14:textId="77777777" w:rsidR="00826800" w:rsidRPr="00AB02FA" w:rsidRDefault="00826800" w:rsidP="003852EA">
      <w:pPr>
        <w:numPr>
          <w:ilvl w:val="0"/>
          <w:numId w:val="22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 Krempna</w:t>
      </w:r>
    </w:p>
    <w:p w14:paraId="73F3597F" w14:textId="77777777" w:rsidR="00826800" w:rsidRPr="00AB02FA" w:rsidRDefault="00826800" w:rsidP="003852EA">
      <w:pPr>
        <w:numPr>
          <w:ilvl w:val="0"/>
          <w:numId w:val="22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 Ostrów.</w:t>
      </w:r>
    </w:p>
    <w:p w14:paraId="59BD4C08" w14:textId="77777777" w:rsidR="00826800" w:rsidRPr="00AB02FA" w:rsidRDefault="00826800" w:rsidP="003852EA">
      <w:pPr>
        <w:numPr>
          <w:ilvl w:val="0"/>
          <w:numId w:val="22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lastRenderedPageBreak/>
        <w:t>Raport cząstkowy. Badanie fokusowe w gminie Przeworsk.</w:t>
      </w:r>
    </w:p>
    <w:p w14:paraId="4E1AA227" w14:textId="77777777" w:rsidR="00826800" w:rsidRPr="00AB02FA" w:rsidRDefault="00826800" w:rsidP="003852EA">
      <w:pPr>
        <w:numPr>
          <w:ilvl w:val="0"/>
          <w:numId w:val="22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 Świlcza.</w:t>
      </w:r>
    </w:p>
    <w:p w14:paraId="6ECB8470" w14:textId="77777777" w:rsidR="00826800" w:rsidRPr="00AB02FA" w:rsidRDefault="00826800" w:rsidP="003852EA">
      <w:pPr>
        <w:numPr>
          <w:ilvl w:val="0"/>
          <w:numId w:val="22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 Trzebownisko.</w:t>
      </w:r>
    </w:p>
    <w:p w14:paraId="17B92D91" w14:textId="481C62FE" w:rsidR="00826800" w:rsidRPr="00AB02FA" w:rsidRDefault="00826800" w:rsidP="003852EA">
      <w:pPr>
        <w:numPr>
          <w:ilvl w:val="0"/>
          <w:numId w:val="22"/>
        </w:numPr>
        <w:spacing w:after="0" w:line="360" w:lineRule="auto"/>
        <w:ind w:left="567" w:right="0"/>
        <w:contextualSpacing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 Zarzecze</w:t>
      </w:r>
      <w:r w:rsidRPr="00AB02FA">
        <w:rPr>
          <w:rFonts w:ascii="Arial" w:eastAsia="Calibri" w:hAnsi="Arial" w:cs="Arial"/>
          <w:b w:val="0"/>
          <w:color w:val="auto"/>
          <w:sz w:val="22"/>
        </w:rPr>
        <w:t xml:space="preserve">. </w:t>
      </w:r>
    </w:p>
    <w:p w14:paraId="3615C308" w14:textId="2BE0E688" w:rsidR="00826800" w:rsidRPr="00AB02FA" w:rsidRDefault="00826800" w:rsidP="00D15018">
      <w:pPr>
        <w:spacing w:after="0" w:line="360" w:lineRule="auto"/>
        <w:ind w:left="567" w:right="0"/>
        <w:jc w:val="both"/>
        <w:rPr>
          <w:rFonts w:ascii="Arial" w:eastAsia="Calibri" w:hAnsi="Arial" w:cs="Arial"/>
          <w:bCs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Cs/>
          <w:color w:val="auto"/>
          <w:sz w:val="22"/>
          <w:lang w:eastAsia="en-US"/>
        </w:rPr>
        <w:t>Województwo podlaskie 2020:</w:t>
      </w:r>
      <w:r w:rsidRPr="00AB02FA">
        <w:rPr>
          <w:rFonts w:ascii="Arial" w:eastAsia="Calibri" w:hAnsi="Arial" w:cs="Arial"/>
          <w:bCs/>
          <w:i/>
          <w:iCs/>
          <w:color w:val="auto"/>
          <w:sz w:val="22"/>
          <w:lang w:eastAsia="en-US"/>
        </w:rPr>
        <w:t xml:space="preserve"> </w:t>
      </w:r>
    </w:p>
    <w:p w14:paraId="7BE7DBF3" w14:textId="77777777" w:rsidR="00826800" w:rsidRPr="00AB02FA" w:rsidRDefault="00826800" w:rsidP="003852EA">
      <w:pPr>
        <w:pStyle w:val="Akapitzlist"/>
        <w:numPr>
          <w:ilvl w:val="0"/>
          <w:numId w:val="30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podsumowujący badania fokusowe,</w:t>
      </w:r>
      <w:r w:rsidRPr="00AB02FA">
        <w:rPr>
          <w:rFonts w:ascii="Arial" w:eastAsia="Calibri" w:hAnsi="Arial" w:cs="Arial"/>
          <w:bCs/>
          <w:color w:val="auto"/>
          <w:sz w:val="22"/>
        </w:rPr>
        <w:t xml:space="preserve"> </w:t>
      </w:r>
      <w:r w:rsidRPr="00AB02FA">
        <w:rPr>
          <w:rFonts w:ascii="Arial" w:eastAsia="Calibri" w:hAnsi="Arial" w:cs="Arial"/>
          <w:b w:val="0"/>
          <w:color w:val="auto"/>
          <w:sz w:val="22"/>
        </w:rPr>
        <w:t>Wrocław 2020.</w:t>
      </w:r>
    </w:p>
    <w:p w14:paraId="08EDF583" w14:textId="77777777" w:rsidR="00826800" w:rsidRPr="00AB02FA" w:rsidRDefault="00826800" w:rsidP="003852EA">
      <w:pPr>
        <w:pStyle w:val="Akapitzlist"/>
        <w:numPr>
          <w:ilvl w:val="0"/>
          <w:numId w:val="30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 Kobylin-Borzymy.</w:t>
      </w:r>
      <w:r w:rsidRPr="00AB02FA">
        <w:rPr>
          <w:rFonts w:ascii="Arial" w:eastAsia="Calibri" w:hAnsi="Arial" w:cs="Arial"/>
          <w:b w:val="0"/>
          <w:color w:val="auto"/>
          <w:sz w:val="22"/>
        </w:rPr>
        <w:t xml:space="preserve"> </w:t>
      </w:r>
    </w:p>
    <w:p w14:paraId="2BF05C5C" w14:textId="77777777" w:rsidR="00826800" w:rsidRPr="00AB02FA" w:rsidRDefault="00826800" w:rsidP="003852EA">
      <w:pPr>
        <w:pStyle w:val="Akapitzlist"/>
        <w:numPr>
          <w:ilvl w:val="0"/>
          <w:numId w:val="30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Kolno</w:t>
      </w:r>
      <w:r w:rsidRPr="00AB02FA">
        <w:rPr>
          <w:rFonts w:ascii="Arial" w:eastAsia="Calibri" w:hAnsi="Arial" w:cs="Arial"/>
          <w:b w:val="0"/>
          <w:color w:val="auto"/>
          <w:sz w:val="22"/>
        </w:rPr>
        <w:t xml:space="preserve">. </w:t>
      </w:r>
    </w:p>
    <w:p w14:paraId="3F1410FC" w14:textId="77777777" w:rsidR="00826800" w:rsidRPr="00AB02FA" w:rsidRDefault="00826800" w:rsidP="003852EA">
      <w:pPr>
        <w:pStyle w:val="Akapitzlist"/>
        <w:numPr>
          <w:ilvl w:val="0"/>
          <w:numId w:val="30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Łomża</w:t>
      </w:r>
      <w:r w:rsidRPr="00AB02FA">
        <w:rPr>
          <w:rFonts w:ascii="Arial" w:eastAsia="Calibri" w:hAnsi="Arial" w:cs="Arial"/>
          <w:b w:val="0"/>
          <w:color w:val="auto"/>
          <w:sz w:val="22"/>
        </w:rPr>
        <w:t xml:space="preserve">. </w:t>
      </w:r>
    </w:p>
    <w:p w14:paraId="7FDC6C09" w14:textId="77777777" w:rsidR="00826800" w:rsidRPr="00AB02FA" w:rsidRDefault="00826800" w:rsidP="003852EA">
      <w:pPr>
        <w:pStyle w:val="Akapitzlist"/>
        <w:numPr>
          <w:ilvl w:val="0"/>
          <w:numId w:val="30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Narewka</w:t>
      </w:r>
      <w:r w:rsidRPr="00AB02FA">
        <w:rPr>
          <w:rFonts w:ascii="Arial" w:eastAsia="Calibri" w:hAnsi="Arial" w:cs="Arial"/>
          <w:b w:val="0"/>
          <w:color w:val="auto"/>
          <w:sz w:val="22"/>
        </w:rPr>
        <w:t xml:space="preserve">. </w:t>
      </w:r>
    </w:p>
    <w:p w14:paraId="462982F7" w14:textId="77777777" w:rsidR="00826800" w:rsidRPr="00AB02FA" w:rsidRDefault="00826800" w:rsidP="003852EA">
      <w:pPr>
        <w:pStyle w:val="Akapitzlist"/>
        <w:numPr>
          <w:ilvl w:val="0"/>
          <w:numId w:val="30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Piątnica</w:t>
      </w:r>
      <w:r w:rsidRPr="00AB02FA">
        <w:rPr>
          <w:rFonts w:ascii="Arial" w:eastAsia="Calibri" w:hAnsi="Arial" w:cs="Arial"/>
          <w:b w:val="0"/>
          <w:color w:val="auto"/>
          <w:sz w:val="22"/>
        </w:rPr>
        <w:t xml:space="preserve">. </w:t>
      </w:r>
    </w:p>
    <w:p w14:paraId="1C2C12E3" w14:textId="71FF5505" w:rsidR="00826800" w:rsidRPr="00AB02FA" w:rsidRDefault="00826800" w:rsidP="003852EA">
      <w:pPr>
        <w:pStyle w:val="Akapitzlist"/>
        <w:numPr>
          <w:ilvl w:val="0"/>
          <w:numId w:val="30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cząstkowy. Badanie fokusowe w gminie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</w:t>
      </w: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Wysokie Mazowieckie</w:t>
      </w:r>
      <w:r w:rsidRPr="00AB02FA">
        <w:rPr>
          <w:rFonts w:ascii="Arial" w:eastAsia="Calibri" w:hAnsi="Arial" w:cs="Arial"/>
          <w:b w:val="0"/>
          <w:color w:val="auto"/>
          <w:sz w:val="22"/>
        </w:rPr>
        <w:t xml:space="preserve">. </w:t>
      </w:r>
    </w:p>
    <w:p w14:paraId="61DD4CE1" w14:textId="26B6EA71" w:rsidR="00826800" w:rsidRPr="00AB02FA" w:rsidRDefault="00826800" w:rsidP="00D15018">
      <w:pPr>
        <w:autoSpaceDE w:val="0"/>
        <w:autoSpaceDN w:val="0"/>
        <w:adjustRightInd w:val="0"/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Cs/>
          <w:color w:val="auto"/>
          <w:sz w:val="22"/>
          <w:lang w:eastAsia="en-US"/>
        </w:rPr>
        <w:t>Województwo świętokrzyskie 2020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: </w:t>
      </w:r>
    </w:p>
    <w:p w14:paraId="01DB3958" w14:textId="77777777" w:rsidR="00826800" w:rsidRPr="00AB02FA" w:rsidRDefault="00826800" w:rsidP="003852EA">
      <w:pPr>
        <w:pStyle w:val="Akapitzlist"/>
        <w:numPr>
          <w:ilvl w:val="0"/>
          <w:numId w:val="29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zbiorczy z badań fokusowych</w:t>
      </w:r>
      <w:r w:rsidRPr="00AB02F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2020.</w:t>
      </w:r>
    </w:p>
    <w:p w14:paraId="5233A422" w14:textId="77777777" w:rsidR="00826800" w:rsidRPr="00AB02FA" w:rsidRDefault="00826800" w:rsidP="003852EA">
      <w:pPr>
        <w:pStyle w:val="Akapitzlist"/>
        <w:numPr>
          <w:ilvl w:val="0"/>
          <w:numId w:val="29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 z badań fokusowych w gminie Bieliny.</w:t>
      </w:r>
    </w:p>
    <w:p w14:paraId="222C8AEA" w14:textId="77777777" w:rsidR="00826800" w:rsidRPr="00AB02FA" w:rsidRDefault="00826800" w:rsidP="003852EA">
      <w:pPr>
        <w:pStyle w:val="Akapitzlist"/>
        <w:numPr>
          <w:ilvl w:val="0"/>
          <w:numId w:val="29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 z badań fokusowych w gminie Bogoria.</w:t>
      </w:r>
    </w:p>
    <w:p w14:paraId="21DA0655" w14:textId="77777777" w:rsidR="00826800" w:rsidRPr="00AB02FA" w:rsidRDefault="00826800" w:rsidP="003852EA">
      <w:pPr>
        <w:pStyle w:val="Akapitzlist"/>
        <w:numPr>
          <w:ilvl w:val="0"/>
          <w:numId w:val="29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 z badań fokusowych w gminie Łoniów.</w:t>
      </w:r>
    </w:p>
    <w:p w14:paraId="44319DC1" w14:textId="77777777" w:rsidR="00826800" w:rsidRPr="00AB02FA" w:rsidRDefault="00826800" w:rsidP="003852EA">
      <w:pPr>
        <w:pStyle w:val="Akapitzlist"/>
        <w:numPr>
          <w:ilvl w:val="0"/>
          <w:numId w:val="29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 z badań fokusowych w gminie Łopuszna.</w:t>
      </w:r>
    </w:p>
    <w:p w14:paraId="3E7DDBC4" w14:textId="77777777" w:rsidR="00826800" w:rsidRPr="00AB02FA" w:rsidRDefault="00826800" w:rsidP="003852EA">
      <w:pPr>
        <w:pStyle w:val="Akapitzlist"/>
        <w:numPr>
          <w:ilvl w:val="0"/>
          <w:numId w:val="29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 z badań fokusowych w gminie Oksa.</w:t>
      </w:r>
    </w:p>
    <w:p w14:paraId="028E7DE6" w14:textId="3865EB87" w:rsidR="00D15018" w:rsidRPr="00AB02FA" w:rsidRDefault="00826800" w:rsidP="003852EA">
      <w:pPr>
        <w:pStyle w:val="Akapitzlist"/>
        <w:numPr>
          <w:ilvl w:val="0"/>
          <w:numId w:val="29"/>
        </w:numPr>
        <w:spacing w:after="0" w:line="360" w:lineRule="auto"/>
        <w:ind w:left="567" w:right="0"/>
        <w:jc w:val="both"/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 w:val="0"/>
          <w:i/>
          <w:iCs/>
          <w:color w:val="auto"/>
          <w:sz w:val="22"/>
          <w:lang w:eastAsia="en-US"/>
        </w:rPr>
        <w:t>Raport cząstkowy z badań fokusowych w gminie Wodzisław.</w:t>
      </w:r>
    </w:p>
    <w:p w14:paraId="313FAFCF" w14:textId="77777777" w:rsidR="00D15018" w:rsidRPr="00AB02FA" w:rsidRDefault="00D15018" w:rsidP="00D15018">
      <w:pPr>
        <w:spacing w:after="0" w:line="360" w:lineRule="auto"/>
        <w:ind w:left="567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1D13671D" w14:textId="65E58582" w:rsidR="00D15018" w:rsidRPr="00AB02FA" w:rsidRDefault="00D15018" w:rsidP="00D15018">
      <w:pPr>
        <w:spacing w:after="0" w:line="360" w:lineRule="auto"/>
        <w:ind w:left="567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B02FA">
        <w:rPr>
          <w:rFonts w:ascii="Arial" w:eastAsia="Calibri" w:hAnsi="Arial" w:cs="Arial"/>
          <w:bCs/>
          <w:color w:val="auto"/>
          <w:sz w:val="22"/>
          <w:lang w:eastAsia="en-US"/>
        </w:rPr>
        <w:t>RAPORTY Z BADAŃ ILOŚCIOWYCH</w:t>
      </w:r>
    </w:p>
    <w:p w14:paraId="7C41523C" w14:textId="77777777" w:rsidR="00D15018" w:rsidRPr="00AB02FA" w:rsidRDefault="00D15018" w:rsidP="00D15018">
      <w:pPr>
        <w:spacing w:after="0" w:line="360" w:lineRule="auto"/>
        <w:ind w:left="567" w:right="0" w:hanging="283"/>
        <w:rPr>
          <w:rFonts w:ascii="Arial" w:hAnsi="Arial" w:cs="Arial"/>
          <w:b w:val="0"/>
          <w:bCs/>
          <w:sz w:val="22"/>
        </w:rPr>
      </w:pPr>
      <w:r w:rsidRPr="00AB02FA">
        <w:rPr>
          <w:rFonts w:ascii="Arial" w:hAnsi="Arial" w:cs="Arial"/>
          <w:b w:val="0"/>
          <w:bCs/>
          <w:sz w:val="22"/>
        </w:rPr>
        <w:t>1.</w:t>
      </w:r>
      <w:r w:rsidRPr="00AB02FA">
        <w:rPr>
          <w:rFonts w:ascii="Arial" w:hAnsi="Arial" w:cs="Arial"/>
          <w:sz w:val="22"/>
        </w:rPr>
        <w:tab/>
      </w:r>
      <w:r w:rsidRPr="00AB02FA">
        <w:rPr>
          <w:rFonts w:ascii="Arial" w:hAnsi="Arial" w:cs="Arial"/>
          <w:b w:val="0"/>
          <w:bCs/>
          <w:i/>
          <w:iCs/>
          <w:sz w:val="22"/>
        </w:rPr>
        <w:t>Raport ewaluacyjny z testowania Modelu Kooperacji. Etap I.</w:t>
      </w:r>
      <w:r w:rsidRPr="00AB02FA">
        <w:rPr>
          <w:rFonts w:ascii="Arial" w:hAnsi="Arial" w:cs="Arial"/>
          <w:b w:val="0"/>
          <w:bCs/>
          <w:sz w:val="22"/>
        </w:rPr>
        <w:t xml:space="preserve"> </w:t>
      </w:r>
    </w:p>
    <w:p w14:paraId="70FCCEBD" w14:textId="77777777" w:rsidR="00D15018" w:rsidRPr="00AB02FA" w:rsidRDefault="00D15018" w:rsidP="00D15018">
      <w:pPr>
        <w:spacing w:after="0" w:line="360" w:lineRule="auto"/>
        <w:ind w:left="567" w:right="0" w:hanging="283"/>
        <w:rPr>
          <w:rFonts w:ascii="Arial" w:hAnsi="Arial" w:cs="Arial"/>
          <w:b w:val="0"/>
          <w:bCs/>
          <w:sz w:val="22"/>
        </w:rPr>
      </w:pPr>
      <w:r w:rsidRPr="00AB02FA">
        <w:rPr>
          <w:rFonts w:ascii="Arial" w:hAnsi="Arial" w:cs="Arial"/>
          <w:b w:val="0"/>
          <w:bCs/>
          <w:sz w:val="22"/>
        </w:rPr>
        <w:t>2.</w:t>
      </w:r>
      <w:r w:rsidRPr="00AB02FA">
        <w:rPr>
          <w:rFonts w:ascii="Arial" w:hAnsi="Arial" w:cs="Arial"/>
          <w:b w:val="0"/>
          <w:bCs/>
          <w:sz w:val="22"/>
        </w:rPr>
        <w:tab/>
      </w:r>
      <w:r w:rsidRPr="00AB02FA">
        <w:rPr>
          <w:rFonts w:ascii="Arial" w:hAnsi="Arial" w:cs="Arial"/>
          <w:b w:val="0"/>
          <w:bCs/>
          <w:i/>
          <w:iCs/>
          <w:sz w:val="22"/>
        </w:rPr>
        <w:t>Raport ewaluacyjny z testowania Modelu Kooperacji. Etap końcowy.</w:t>
      </w:r>
    </w:p>
    <w:p w14:paraId="1D7AE9C2" w14:textId="77777777" w:rsidR="00826800" w:rsidRPr="00AB02FA" w:rsidRDefault="00826800" w:rsidP="00D15018">
      <w:pPr>
        <w:spacing w:after="0" w:line="360" w:lineRule="auto"/>
        <w:ind w:left="567" w:right="0" w:hanging="283"/>
        <w:jc w:val="right"/>
        <w:rPr>
          <w:rFonts w:ascii="Arial" w:hAnsi="Arial" w:cs="Arial"/>
          <w:sz w:val="22"/>
        </w:rPr>
      </w:pPr>
    </w:p>
    <w:p w14:paraId="0F66790B" w14:textId="77777777" w:rsidR="00826800" w:rsidRDefault="00826800" w:rsidP="00D15018">
      <w:pPr>
        <w:spacing w:after="0" w:line="360" w:lineRule="auto"/>
        <w:ind w:left="567" w:right="0" w:firstLine="0"/>
        <w:jc w:val="right"/>
      </w:pPr>
    </w:p>
    <w:p w14:paraId="693E4BFF" w14:textId="77777777" w:rsidR="00826800" w:rsidRDefault="00826800" w:rsidP="00D15018">
      <w:pPr>
        <w:spacing w:after="0" w:line="360" w:lineRule="auto"/>
        <w:ind w:left="567" w:right="0" w:firstLine="0"/>
        <w:jc w:val="right"/>
      </w:pPr>
    </w:p>
    <w:p w14:paraId="2944352B" w14:textId="15F66DE6" w:rsidR="00263458" w:rsidRDefault="00263458" w:rsidP="00D15018">
      <w:pPr>
        <w:spacing w:after="3" w:line="356" w:lineRule="auto"/>
        <w:ind w:left="567" w:right="10207" w:firstLine="0"/>
      </w:pPr>
    </w:p>
    <w:p w14:paraId="38B8857E" w14:textId="64DC403F" w:rsidR="00263458" w:rsidRDefault="00263458" w:rsidP="00D15018">
      <w:pPr>
        <w:spacing w:after="0"/>
        <w:ind w:left="567" w:right="0" w:firstLine="0"/>
      </w:pPr>
    </w:p>
    <w:sectPr w:rsidR="00263458" w:rsidSect="00876B85">
      <w:pgSz w:w="11906" w:h="16838"/>
      <w:pgMar w:top="1015" w:right="851" w:bottom="1712" w:left="788" w:header="544" w:footer="709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74AC" w14:textId="77777777" w:rsidR="009F7D9C" w:rsidRDefault="009F7D9C">
      <w:pPr>
        <w:spacing w:after="0" w:line="240" w:lineRule="auto"/>
      </w:pPr>
      <w:r>
        <w:separator/>
      </w:r>
    </w:p>
  </w:endnote>
  <w:endnote w:type="continuationSeparator" w:id="0">
    <w:p w14:paraId="785E1560" w14:textId="77777777" w:rsidR="009F7D9C" w:rsidRDefault="009F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0795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3B9581B" w14:textId="77777777" w:rsidR="009F7D9C" w:rsidRPr="00A535AA" w:rsidRDefault="009F7D9C" w:rsidP="005612A0">
            <w:pPr>
              <w:pStyle w:val="Stopka"/>
              <w:ind w:right="61"/>
              <w:jc w:val="right"/>
              <w:rPr>
                <w:sz w:val="20"/>
                <w:szCs w:val="20"/>
              </w:rPr>
            </w:pPr>
            <w:r w:rsidRPr="009833B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fldChar w:fldCharType="begin"/>
            </w:r>
            <w:r w:rsidRPr="009833B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51</w:t>
            </w: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fldChar w:fldCharType="end"/>
            </w:r>
            <w:r w:rsidRPr="009833B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fldChar w:fldCharType="begin"/>
            </w:r>
            <w:r w:rsidRPr="009833B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79</w:t>
            </w:r>
            <w:r w:rsidRPr="009833B7">
              <w:rPr>
                <w:rFonts w:ascii="Arial" w:hAnsi="Arial" w:cs="Arial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875BABC" w14:textId="77777777" w:rsidR="009F7D9C" w:rsidRDefault="009F7D9C" w:rsidP="00DE09BB">
    <w:pPr>
      <w:pStyle w:val="Stopka"/>
      <w:ind w:left="141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6287C" w14:textId="77777777" w:rsidR="009F7D9C" w:rsidRDefault="009F7D9C">
      <w:pPr>
        <w:spacing w:after="0" w:line="240" w:lineRule="auto"/>
      </w:pPr>
      <w:r>
        <w:separator/>
      </w:r>
    </w:p>
  </w:footnote>
  <w:footnote w:type="continuationSeparator" w:id="0">
    <w:p w14:paraId="67105664" w14:textId="77777777" w:rsidR="009F7D9C" w:rsidRDefault="009F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62D9" w14:textId="7D74FC62" w:rsidR="009F7D9C" w:rsidRDefault="009F7D9C">
    <w:pPr>
      <w:spacing w:after="0"/>
      <w:ind w:left="-331" w:right="-247" w:firstLine="0"/>
      <w:jc w:val="center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378F0C" wp14:editId="3002FB71">
              <wp:simplePos x="0" y="0"/>
              <wp:positionH relativeFrom="page">
                <wp:posOffset>330835</wp:posOffset>
              </wp:positionH>
              <wp:positionV relativeFrom="page">
                <wp:posOffset>345440</wp:posOffset>
              </wp:positionV>
              <wp:extent cx="3286125" cy="727075"/>
              <wp:effectExtent l="0" t="0" r="0" b="0"/>
              <wp:wrapSquare wrapText="bothSides"/>
              <wp:docPr id="15971" name="Group 159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86125" cy="727075"/>
                        <a:chOff x="0" y="0"/>
                        <a:chExt cx="3286125" cy="727075"/>
                      </a:xfrm>
                    </wpg:grpSpPr>
                    <wps:wsp>
                      <wps:cNvPr id="15974" name="Rectangle 15974"/>
                      <wps:cNvSpPr/>
                      <wps:spPr>
                        <a:xfrm>
                          <a:off x="210185" y="13004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270977" w14:textId="77777777" w:rsidR="009F7D9C" w:rsidRDefault="009F7D9C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976" name="Rectangle 15976"/>
                      <wps:cNvSpPr/>
                      <wps:spPr>
                        <a:xfrm>
                          <a:off x="3091180" y="13004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37B450" w14:textId="77777777" w:rsidR="009F7D9C" w:rsidRDefault="009F7D9C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975" name="Rectangle 15975"/>
                      <wps:cNvSpPr/>
                      <wps:spPr>
                        <a:xfrm>
                          <a:off x="210185" y="30073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A17329" w14:textId="77777777" w:rsidR="009F7D9C" w:rsidRDefault="009F7D9C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972" name="Picture 159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230" cy="727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973" name="Picture 159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43075" y="104775"/>
                          <a:ext cx="1543050" cy="492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378F0C" id="Group 15971" o:spid="_x0000_s1027" style="position:absolute;left:0;text-align:left;margin-left:26.05pt;margin-top:27.2pt;width:258.75pt;height:57.25pt;z-index:251658240;mso-position-horizontal-relative:page;mso-position-vertical-relative:page" coordsize="32861,72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">
              <v:rect id="Rectangle 15974" o:spid="_x0000_s1028" style="position:absolute;left:2101;top:130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" filled="f" stroked="f">
                <v:textbox inset="0,0,0,0">
                  <w:txbxContent>
                    <w:p w14:paraId="78270977" w14:textId="77777777" w:rsidR="009F7D9C" w:rsidRDefault="009F7D9C">
                      <w:pPr>
                        <w:spacing w:after="160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b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5976" o:spid="_x0000_s1029" style="position:absolute;left:30911;top:130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" filled="f" stroked="f">
                <v:textbox inset="0,0,0,0">
                  <w:txbxContent>
                    <w:p w14:paraId="6437B450" w14:textId="77777777" w:rsidR="009F7D9C" w:rsidRDefault="009F7D9C">
                      <w:pPr>
                        <w:spacing w:after="160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b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5975" o:spid="_x0000_s1030" style="position:absolute;left:2101;top:300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" filled="f" stroked="f">
                <v:textbox inset="0,0,0,0">
                  <w:txbxContent>
                    <w:p w14:paraId="42A17329" w14:textId="77777777" w:rsidR="009F7D9C" w:rsidRDefault="009F7D9C">
                      <w:pPr>
                        <w:spacing w:after="160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b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972" o:spid="_x0000_s1031" type="#_x0000_t75" style="position:absolute;width:15862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">
                <v:imagedata r:id="rId3" o:title=""/>
              </v:shape>
              <v:shape id="Picture 15973" o:spid="_x0000_s1032" type="#_x0000_t75" style="position:absolute;left:17430;top:1047;width:15431;height:4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777F93" wp14:editId="6D152C31">
              <wp:simplePos x="0" y="0"/>
              <wp:positionH relativeFrom="page">
                <wp:posOffset>4131310</wp:posOffset>
              </wp:positionH>
              <wp:positionV relativeFrom="page">
                <wp:posOffset>364490</wp:posOffset>
              </wp:positionV>
              <wp:extent cx="3086100" cy="711835"/>
              <wp:effectExtent l="0" t="2540" r="2540" b="0"/>
              <wp:wrapSquare wrapText="bothSides"/>
              <wp:docPr id="3" name="Group 159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86100" cy="711835"/>
                        <a:chOff x="0" y="0"/>
                        <a:chExt cx="30861" cy="7118"/>
                      </a:xfrm>
                    </wpg:grpSpPr>
                    <pic:pic xmlns:pic="http://schemas.openxmlformats.org/drawingml/2006/picture">
                      <pic:nvPicPr>
                        <pic:cNvPr id="4" name="Picture 15978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9" y="0"/>
                          <a:ext cx="23622" cy="71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979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47"/>
                          <a:ext cx="4216" cy="50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7B4F53E" id="Group 15977" o:spid="_x0000_s1026" style="position:absolute;margin-left:325.3pt;margin-top:28.7pt;width:243pt;height:56.05pt;z-index:251659264;mso-position-horizontal-relative:page;mso-position-vertical-relative:page" coordsize="30861,7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">
              <v:shape id="Picture 15978" o:spid="_x0000_s1027" type="#_x0000_t75" style="position:absolute;left:7239;width:23622;height:711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" stroked="t">
                <v:stroke joinstyle="round"/>
                <v:imagedata r:id="rId7" o:title=""/>
                <o:lock v:ext="edit" aspectratio="f"/>
              </v:shape>
              <v:shape id="Picture 15979" o:spid="_x0000_s1028" type="#_x0000_t75" style="position:absolute;top:1047;width:4216;height:50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" stroked="t">
                <v:stroke joinstyle="round"/>
                <v:imagedata r:id="rId8" o:title=""/>
                <o:lock v:ext="edit" aspectratio="f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 w:val="0"/>
        <w:sz w:val="22"/>
      </w:rPr>
      <w:tab/>
      <w:t xml:space="preserve"> </w:t>
    </w:r>
    <w:r>
      <w:rPr>
        <w:rFonts w:ascii="Calibri" w:eastAsia="Calibri" w:hAnsi="Calibri" w:cs="Calibri"/>
        <w:b w:val="0"/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9840" w14:textId="77777777" w:rsidR="009F7D9C" w:rsidRDefault="009F7D9C">
    <w:pPr>
      <w:spacing w:after="0"/>
      <w:ind w:left="-331" w:right="-247" w:firstLine="0"/>
      <w:jc w:val="center"/>
    </w:pPr>
    <w:r>
      <w:rPr>
        <w:noProof/>
      </w:rPr>
      <w:drawing>
        <wp:inline distT="0" distB="0" distL="0" distR="0" wp14:anchorId="0B65F76F" wp14:editId="61D21D50">
          <wp:extent cx="5006340" cy="716280"/>
          <wp:effectExtent l="0" t="0" r="3810" b="762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634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 w:val="0"/>
        <w:sz w:val="22"/>
      </w:rPr>
      <w:tab/>
      <w:t xml:space="preserve"> </w:t>
    </w:r>
    <w:r>
      <w:rPr>
        <w:rFonts w:ascii="Calibri" w:eastAsia="Calibri" w:hAnsi="Calibri" w:cs="Calibri"/>
        <w:b w:val="0"/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6128" w14:textId="77777777" w:rsidR="009F7D9C" w:rsidRDefault="009F7D9C" w:rsidP="00A467E6">
    <w:pPr>
      <w:spacing w:after="0"/>
      <w:ind w:left="-331" w:right="-247" w:firstLine="0"/>
      <w:jc w:val="center"/>
    </w:pPr>
    <w:r>
      <w:rPr>
        <w:rFonts w:ascii="Calibri" w:eastAsia="Calibri" w:hAnsi="Calibri" w:cs="Calibri"/>
        <w:b w:val="0"/>
        <w:noProof/>
        <w:sz w:val="22"/>
      </w:rPr>
      <w:drawing>
        <wp:inline distT="0" distB="0" distL="0" distR="0" wp14:anchorId="54BB648C" wp14:editId="340D2A93">
          <wp:extent cx="5005070" cy="719455"/>
          <wp:effectExtent l="0" t="0" r="508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50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841361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AF"/>
      </v:shape>
    </w:pict>
  </w:numPicBullet>
  <w:abstractNum w:abstractNumId="0" w15:restartNumberingAfterBreak="0">
    <w:nsid w:val="01025C8C"/>
    <w:multiLevelType w:val="hybridMultilevel"/>
    <w:tmpl w:val="57D632B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2FAD"/>
    <w:multiLevelType w:val="hybridMultilevel"/>
    <w:tmpl w:val="F222B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11B7"/>
    <w:multiLevelType w:val="hybridMultilevel"/>
    <w:tmpl w:val="30D6FD78"/>
    <w:lvl w:ilvl="0" w:tplc="98BA83F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EB0BCD"/>
    <w:multiLevelType w:val="hybridMultilevel"/>
    <w:tmpl w:val="D0FE4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86270"/>
    <w:multiLevelType w:val="hybridMultilevel"/>
    <w:tmpl w:val="B98A8F2C"/>
    <w:lvl w:ilvl="0" w:tplc="2A381F62">
      <w:start w:val="1"/>
      <w:numFmt w:val="decimal"/>
      <w:lvlText w:val="%1."/>
      <w:lvlJc w:val="left"/>
      <w:pPr>
        <w:ind w:left="1429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46E2D73"/>
    <w:multiLevelType w:val="hybridMultilevel"/>
    <w:tmpl w:val="147E9ECA"/>
    <w:lvl w:ilvl="0" w:tplc="1BE21502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63F5E8C"/>
    <w:multiLevelType w:val="hybridMultilevel"/>
    <w:tmpl w:val="4F9EEEFC"/>
    <w:lvl w:ilvl="0" w:tplc="C248EDC8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08DC16F4"/>
    <w:multiLevelType w:val="hybridMultilevel"/>
    <w:tmpl w:val="64241046"/>
    <w:lvl w:ilvl="0" w:tplc="04150017">
      <w:start w:val="1"/>
      <w:numFmt w:val="lowerLetter"/>
      <w:lvlText w:val="%1)"/>
      <w:lvlJc w:val="left"/>
      <w:pPr>
        <w:ind w:left="823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093318A5"/>
    <w:multiLevelType w:val="hybridMultilevel"/>
    <w:tmpl w:val="38CEA50E"/>
    <w:lvl w:ilvl="0" w:tplc="B3F4084E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712B5"/>
    <w:multiLevelType w:val="hybridMultilevel"/>
    <w:tmpl w:val="9DFA029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0B335689"/>
    <w:multiLevelType w:val="hybridMultilevel"/>
    <w:tmpl w:val="06986758"/>
    <w:lvl w:ilvl="0" w:tplc="2EDAB4A0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0DE82B83"/>
    <w:multiLevelType w:val="hybridMultilevel"/>
    <w:tmpl w:val="1C506EBE"/>
    <w:lvl w:ilvl="0" w:tplc="2EDAB4A0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0E200F33"/>
    <w:multiLevelType w:val="hybridMultilevel"/>
    <w:tmpl w:val="475C0188"/>
    <w:lvl w:ilvl="0" w:tplc="5F0E23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E0295"/>
    <w:multiLevelType w:val="hybridMultilevel"/>
    <w:tmpl w:val="ED7664DA"/>
    <w:lvl w:ilvl="0" w:tplc="130E64E4">
      <w:start w:val="1"/>
      <w:numFmt w:val="lowerLetter"/>
      <w:lvlText w:val="%1)"/>
      <w:lvlJc w:val="left"/>
      <w:pPr>
        <w:ind w:left="100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145E0B7F"/>
    <w:multiLevelType w:val="hybridMultilevel"/>
    <w:tmpl w:val="50D2F8E8"/>
    <w:lvl w:ilvl="0" w:tplc="79123B74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8802541"/>
    <w:multiLevelType w:val="hybridMultilevel"/>
    <w:tmpl w:val="C43E046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1B7F146B"/>
    <w:multiLevelType w:val="hybridMultilevel"/>
    <w:tmpl w:val="0F08F296"/>
    <w:lvl w:ilvl="0" w:tplc="2EDAB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668DA"/>
    <w:multiLevelType w:val="hybridMultilevel"/>
    <w:tmpl w:val="8EB09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55AF7"/>
    <w:multiLevelType w:val="hybridMultilevel"/>
    <w:tmpl w:val="DE26DADA"/>
    <w:lvl w:ilvl="0" w:tplc="87D6AC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0471D"/>
    <w:multiLevelType w:val="hybridMultilevel"/>
    <w:tmpl w:val="343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371F2"/>
    <w:multiLevelType w:val="hybridMultilevel"/>
    <w:tmpl w:val="60E6B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2690E"/>
    <w:multiLevelType w:val="hybridMultilevel"/>
    <w:tmpl w:val="2F1C8C54"/>
    <w:lvl w:ilvl="0" w:tplc="2EDAB4A0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 w15:restartNumberingAfterBreak="0">
    <w:nsid w:val="24272569"/>
    <w:multiLevelType w:val="hybridMultilevel"/>
    <w:tmpl w:val="ACFCB8E8"/>
    <w:lvl w:ilvl="0" w:tplc="08108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E2475"/>
    <w:multiLevelType w:val="hybridMultilevel"/>
    <w:tmpl w:val="29668DC4"/>
    <w:lvl w:ilvl="0" w:tplc="409C11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91925"/>
    <w:multiLevelType w:val="hybridMultilevel"/>
    <w:tmpl w:val="44747B00"/>
    <w:lvl w:ilvl="0" w:tplc="2DF0B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A90251"/>
    <w:multiLevelType w:val="hybridMultilevel"/>
    <w:tmpl w:val="3044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F8346D"/>
    <w:multiLevelType w:val="hybridMultilevel"/>
    <w:tmpl w:val="DFB23516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AE53DAC"/>
    <w:multiLevelType w:val="hybridMultilevel"/>
    <w:tmpl w:val="6890ECCA"/>
    <w:lvl w:ilvl="0" w:tplc="2EDAB4A0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31402228"/>
    <w:multiLevelType w:val="hybridMultilevel"/>
    <w:tmpl w:val="016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FB26F7"/>
    <w:multiLevelType w:val="hybridMultilevel"/>
    <w:tmpl w:val="0A6C11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BC42F8"/>
    <w:multiLevelType w:val="hybridMultilevel"/>
    <w:tmpl w:val="D7266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B0A7B"/>
    <w:multiLevelType w:val="hybridMultilevel"/>
    <w:tmpl w:val="47C6F2FC"/>
    <w:lvl w:ilvl="0" w:tplc="6CF2096C">
      <w:start w:val="1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2E5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4D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3A3D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2A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E5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C8E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22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CE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8F677B8"/>
    <w:multiLevelType w:val="hybridMultilevel"/>
    <w:tmpl w:val="4FF6EF8E"/>
    <w:lvl w:ilvl="0" w:tplc="04150007">
      <w:start w:val="1"/>
      <w:numFmt w:val="bullet"/>
      <w:lvlText w:val=""/>
      <w:lvlPicBulletId w:val="0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39F702B5"/>
    <w:multiLevelType w:val="hybridMultilevel"/>
    <w:tmpl w:val="C23E509A"/>
    <w:lvl w:ilvl="0" w:tplc="8C8A21EE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3A9D6A8F"/>
    <w:multiLevelType w:val="hybridMultilevel"/>
    <w:tmpl w:val="C25A6CEE"/>
    <w:lvl w:ilvl="0" w:tplc="5F0E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2355B3"/>
    <w:multiLevelType w:val="hybridMultilevel"/>
    <w:tmpl w:val="DAF8FA86"/>
    <w:lvl w:ilvl="0" w:tplc="898C40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E9D43DB"/>
    <w:multiLevelType w:val="hybridMultilevel"/>
    <w:tmpl w:val="E768282E"/>
    <w:lvl w:ilvl="0" w:tplc="04150007">
      <w:start w:val="1"/>
      <w:numFmt w:val="bullet"/>
      <w:lvlText w:val=""/>
      <w:lvlPicBulletId w:val="0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40832696"/>
    <w:multiLevelType w:val="hybridMultilevel"/>
    <w:tmpl w:val="E068B66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8D2BD1"/>
    <w:multiLevelType w:val="hybridMultilevel"/>
    <w:tmpl w:val="7B90CC56"/>
    <w:lvl w:ilvl="0" w:tplc="7AEC25C4">
      <w:start w:val="1"/>
      <w:numFmt w:val="lowerLetter"/>
      <w:lvlText w:val="%1)"/>
      <w:lvlJc w:val="left"/>
      <w:pPr>
        <w:ind w:left="1003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40AC4A75"/>
    <w:multiLevelType w:val="hybridMultilevel"/>
    <w:tmpl w:val="435EE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016E4F"/>
    <w:multiLevelType w:val="hybridMultilevel"/>
    <w:tmpl w:val="A56E180E"/>
    <w:lvl w:ilvl="0" w:tplc="04150007">
      <w:start w:val="1"/>
      <w:numFmt w:val="bullet"/>
      <w:lvlText w:val=""/>
      <w:lvlPicBulletId w:val="0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1" w15:restartNumberingAfterBreak="0">
    <w:nsid w:val="44681B2C"/>
    <w:multiLevelType w:val="hybridMultilevel"/>
    <w:tmpl w:val="591E2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BC2C93"/>
    <w:multiLevelType w:val="hybridMultilevel"/>
    <w:tmpl w:val="97C8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323F8"/>
    <w:multiLevelType w:val="hybridMultilevel"/>
    <w:tmpl w:val="2FA08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61F08"/>
    <w:multiLevelType w:val="hybridMultilevel"/>
    <w:tmpl w:val="8076D32A"/>
    <w:lvl w:ilvl="0" w:tplc="2EDAB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FC3194"/>
    <w:multiLevelType w:val="hybridMultilevel"/>
    <w:tmpl w:val="8FCCF840"/>
    <w:lvl w:ilvl="0" w:tplc="04150007">
      <w:start w:val="1"/>
      <w:numFmt w:val="bullet"/>
      <w:lvlText w:val=""/>
      <w:lvlPicBulletId w:val="0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6" w15:restartNumberingAfterBreak="0">
    <w:nsid w:val="4A351EFF"/>
    <w:multiLevelType w:val="hybridMultilevel"/>
    <w:tmpl w:val="89481F0A"/>
    <w:lvl w:ilvl="0" w:tplc="324C17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 w15:restartNumberingAfterBreak="0">
    <w:nsid w:val="4DA456E0"/>
    <w:multiLevelType w:val="hybridMultilevel"/>
    <w:tmpl w:val="8E30548E"/>
    <w:lvl w:ilvl="0" w:tplc="505EB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7D46B9"/>
    <w:multiLevelType w:val="hybridMultilevel"/>
    <w:tmpl w:val="047C5C76"/>
    <w:lvl w:ilvl="0" w:tplc="68724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303CD4"/>
    <w:multiLevelType w:val="hybridMultilevel"/>
    <w:tmpl w:val="8CC6EB48"/>
    <w:lvl w:ilvl="0" w:tplc="DDF0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2F6564"/>
    <w:multiLevelType w:val="hybridMultilevel"/>
    <w:tmpl w:val="AC26A58E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1" w15:restartNumberingAfterBreak="0">
    <w:nsid w:val="52A71687"/>
    <w:multiLevelType w:val="hybridMultilevel"/>
    <w:tmpl w:val="DE54F5F6"/>
    <w:lvl w:ilvl="0" w:tplc="3022F2A0">
      <w:start w:val="1"/>
      <w:numFmt w:val="decimal"/>
      <w:lvlText w:val="%1."/>
      <w:lvlJc w:val="left"/>
      <w:pPr>
        <w:ind w:left="2138" w:hanging="360"/>
      </w:pPr>
      <w:rPr>
        <w:rFonts w:ascii="Times New Roman" w:eastAsia="Calibri" w:hAnsi="Times New Roman" w:cs="Times New Roman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52B52C98"/>
    <w:multiLevelType w:val="hybridMultilevel"/>
    <w:tmpl w:val="DA5204B6"/>
    <w:lvl w:ilvl="0" w:tplc="1702F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E59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E21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075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C40D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4D6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E6A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C6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FAF3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43758B"/>
    <w:multiLevelType w:val="hybridMultilevel"/>
    <w:tmpl w:val="B170BB0A"/>
    <w:lvl w:ilvl="0" w:tplc="1018AA4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866242"/>
    <w:multiLevelType w:val="hybridMultilevel"/>
    <w:tmpl w:val="74FE9C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5B48EB"/>
    <w:multiLevelType w:val="hybridMultilevel"/>
    <w:tmpl w:val="DF382444"/>
    <w:lvl w:ilvl="0" w:tplc="5F0E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E840C3"/>
    <w:multiLevelType w:val="hybridMultilevel"/>
    <w:tmpl w:val="59C0A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413422"/>
    <w:multiLevelType w:val="hybridMultilevel"/>
    <w:tmpl w:val="53AA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A45577"/>
    <w:multiLevelType w:val="hybridMultilevel"/>
    <w:tmpl w:val="82E86FD8"/>
    <w:lvl w:ilvl="0" w:tplc="3022F2A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8AF7A1C"/>
    <w:multiLevelType w:val="hybridMultilevel"/>
    <w:tmpl w:val="B5984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215C7E"/>
    <w:multiLevelType w:val="hybridMultilevel"/>
    <w:tmpl w:val="325EA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0F0A93"/>
    <w:multiLevelType w:val="hybridMultilevel"/>
    <w:tmpl w:val="A7CA9EE4"/>
    <w:lvl w:ilvl="0" w:tplc="2EDAB4A0">
      <w:start w:val="1"/>
      <w:numFmt w:val="decimal"/>
      <w:lvlText w:val="%1."/>
      <w:lvlJc w:val="left"/>
      <w:pPr>
        <w:ind w:left="143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2" w15:restartNumberingAfterBreak="0">
    <w:nsid w:val="5BC61215"/>
    <w:multiLevelType w:val="hybridMultilevel"/>
    <w:tmpl w:val="DD46590E"/>
    <w:lvl w:ilvl="0" w:tplc="01381CD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C5D1A5B"/>
    <w:multiLevelType w:val="hybridMultilevel"/>
    <w:tmpl w:val="A18E4116"/>
    <w:lvl w:ilvl="0" w:tplc="04150007">
      <w:start w:val="1"/>
      <w:numFmt w:val="bullet"/>
      <w:lvlText w:val=""/>
      <w:lvlPicBulletId w:val="0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4" w15:restartNumberingAfterBreak="0">
    <w:nsid w:val="5E7E5D05"/>
    <w:multiLevelType w:val="hybridMultilevel"/>
    <w:tmpl w:val="8DB6168C"/>
    <w:lvl w:ilvl="0" w:tplc="3B30EAB8">
      <w:start w:val="1"/>
      <w:numFmt w:val="lowerLetter"/>
      <w:lvlText w:val="%1)"/>
      <w:lvlJc w:val="left"/>
      <w:pPr>
        <w:ind w:left="1003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5E9D05FA"/>
    <w:multiLevelType w:val="hybridMultilevel"/>
    <w:tmpl w:val="DA8CA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843EEB"/>
    <w:multiLevelType w:val="hybridMultilevel"/>
    <w:tmpl w:val="FED01422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7" w15:restartNumberingAfterBreak="0">
    <w:nsid w:val="64141955"/>
    <w:multiLevelType w:val="hybridMultilevel"/>
    <w:tmpl w:val="11BE07E0"/>
    <w:lvl w:ilvl="0" w:tplc="2EDAB4A0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8" w15:restartNumberingAfterBreak="0">
    <w:nsid w:val="66BB6D11"/>
    <w:multiLevelType w:val="multilevel"/>
    <w:tmpl w:val="88186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7557E4E"/>
    <w:multiLevelType w:val="hybridMultilevel"/>
    <w:tmpl w:val="94D0628C"/>
    <w:lvl w:ilvl="0" w:tplc="2EDAB4A0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0" w15:restartNumberingAfterBreak="0">
    <w:nsid w:val="69D90914"/>
    <w:multiLevelType w:val="hybridMultilevel"/>
    <w:tmpl w:val="827E934C"/>
    <w:lvl w:ilvl="0" w:tplc="2EDAB4A0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1" w15:restartNumberingAfterBreak="0">
    <w:nsid w:val="6C985016"/>
    <w:multiLevelType w:val="hybridMultilevel"/>
    <w:tmpl w:val="B4BE60D8"/>
    <w:lvl w:ilvl="0" w:tplc="93ACCA22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6CD9183C"/>
    <w:multiLevelType w:val="hybridMultilevel"/>
    <w:tmpl w:val="C76CFDEE"/>
    <w:lvl w:ilvl="0" w:tplc="1908C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A4C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B04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47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64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B05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0AB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03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82F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1104B4B"/>
    <w:multiLevelType w:val="hybridMultilevel"/>
    <w:tmpl w:val="6622C4E2"/>
    <w:lvl w:ilvl="0" w:tplc="2EDAB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C07A19"/>
    <w:multiLevelType w:val="hybridMultilevel"/>
    <w:tmpl w:val="B0BA404C"/>
    <w:lvl w:ilvl="0" w:tplc="2EDAB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770B36"/>
    <w:multiLevelType w:val="hybridMultilevel"/>
    <w:tmpl w:val="7EBA4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FE3FAA"/>
    <w:multiLevelType w:val="hybridMultilevel"/>
    <w:tmpl w:val="1BE0B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2C0B09"/>
    <w:multiLevelType w:val="hybridMultilevel"/>
    <w:tmpl w:val="DCC28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741124"/>
    <w:multiLevelType w:val="hybridMultilevel"/>
    <w:tmpl w:val="A59CEF4C"/>
    <w:lvl w:ilvl="0" w:tplc="04150007">
      <w:start w:val="1"/>
      <w:numFmt w:val="bullet"/>
      <w:lvlText w:val=""/>
      <w:lvlPicBulletId w:val="0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9" w15:restartNumberingAfterBreak="0">
    <w:nsid w:val="7DC968A5"/>
    <w:multiLevelType w:val="hybridMultilevel"/>
    <w:tmpl w:val="4FE0DA48"/>
    <w:lvl w:ilvl="0" w:tplc="8F58CD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0431"/>
    <w:multiLevelType w:val="hybridMultilevel"/>
    <w:tmpl w:val="1B9239BE"/>
    <w:lvl w:ilvl="0" w:tplc="04150007">
      <w:start w:val="1"/>
      <w:numFmt w:val="bullet"/>
      <w:lvlText w:val=""/>
      <w:lvlPicBulletId w:val="0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68"/>
  </w:num>
  <w:num w:numId="5">
    <w:abstractNumId w:val="50"/>
  </w:num>
  <w:num w:numId="6">
    <w:abstractNumId w:val="77"/>
  </w:num>
  <w:num w:numId="7">
    <w:abstractNumId w:val="26"/>
  </w:num>
  <w:num w:numId="8">
    <w:abstractNumId w:val="72"/>
  </w:num>
  <w:num w:numId="9">
    <w:abstractNumId w:val="15"/>
  </w:num>
  <w:num w:numId="10">
    <w:abstractNumId w:val="80"/>
  </w:num>
  <w:num w:numId="11">
    <w:abstractNumId w:val="55"/>
  </w:num>
  <w:num w:numId="12">
    <w:abstractNumId w:val="34"/>
  </w:num>
  <w:num w:numId="13">
    <w:abstractNumId w:val="7"/>
  </w:num>
  <w:num w:numId="14">
    <w:abstractNumId w:val="37"/>
  </w:num>
  <w:num w:numId="15">
    <w:abstractNumId w:val="54"/>
  </w:num>
  <w:num w:numId="16">
    <w:abstractNumId w:val="64"/>
  </w:num>
  <w:num w:numId="17">
    <w:abstractNumId w:val="33"/>
  </w:num>
  <w:num w:numId="18">
    <w:abstractNumId w:val="13"/>
  </w:num>
  <w:num w:numId="19">
    <w:abstractNumId w:val="71"/>
  </w:num>
  <w:num w:numId="20">
    <w:abstractNumId w:val="38"/>
  </w:num>
  <w:num w:numId="21">
    <w:abstractNumId w:val="35"/>
  </w:num>
  <w:num w:numId="22">
    <w:abstractNumId w:val="53"/>
  </w:num>
  <w:num w:numId="23">
    <w:abstractNumId w:val="23"/>
  </w:num>
  <w:num w:numId="24">
    <w:abstractNumId w:val="14"/>
  </w:num>
  <w:num w:numId="25">
    <w:abstractNumId w:val="4"/>
  </w:num>
  <w:num w:numId="26">
    <w:abstractNumId w:val="5"/>
  </w:num>
  <w:num w:numId="27">
    <w:abstractNumId w:val="62"/>
  </w:num>
  <w:num w:numId="28">
    <w:abstractNumId w:val="79"/>
  </w:num>
  <w:num w:numId="29">
    <w:abstractNumId w:val="58"/>
  </w:num>
  <w:num w:numId="30">
    <w:abstractNumId w:val="51"/>
  </w:num>
  <w:num w:numId="31">
    <w:abstractNumId w:val="18"/>
  </w:num>
  <w:num w:numId="32">
    <w:abstractNumId w:val="47"/>
  </w:num>
  <w:num w:numId="33">
    <w:abstractNumId w:val="59"/>
  </w:num>
  <w:num w:numId="34">
    <w:abstractNumId w:val="40"/>
  </w:num>
  <w:num w:numId="35">
    <w:abstractNumId w:val="32"/>
  </w:num>
  <w:num w:numId="36">
    <w:abstractNumId w:val="52"/>
  </w:num>
  <w:num w:numId="37">
    <w:abstractNumId w:val="12"/>
  </w:num>
  <w:num w:numId="38">
    <w:abstractNumId w:val="63"/>
  </w:num>
  <w:num w:numId="39">
    <w:abstractNumId w:val="49"/>
  </w:num>
  <w:num w:numId="40">
    <w:abstractNumId w:val="0"/>
  </w:num>
  <w:num w:numId="41">
    <w:abstractNumId w:val="36"/>
  </w:num>
  <w:num w:numId="42">
    <w:abstractNumId w:val="19"/>
  </w:num>
  <w:num w:numId="43">
    <w:abstractNumId w:val="61"/>
  </w:num>
  <w:num w:numId="44">
    <w:abstractNumId w:val="44"/>
  </w:num>
  <w:num w:numId="45">
    <w:abstractNumId w:val="70"/>
  </w:num>
  <w:num w:numId="46">
    <w:abstractNumId w:val="27"/>
  </w:num>
  <w:num w:numId="47">
    <w:abstractNumId w:val="74"/>
  </w:num>
  <w:num w:numId="48">
    <w:abstractNumId w:val="11"/>
  </w:num>
  <w:num w:numId="49">
    <w:abstractNumId w:val="10"/>
  </w:num>
  <w:num w:numId="50">
    <w:abstractNumId w:val="69"/>
  </w:num>
  <w:num w:numId="51">
    <w:abstractNumId w:val="21"/>
  </w:num>
  <w:num w:numId="52">
    <w:abstractNumId w:val="67"/>
  </w:num>
  <w:num w:numId="53">
    <w:abstractNumId w:val="73"/>
  </w:num>
  <w:num w:numId="54">
    <w:abstractNumId w:val="3"/>
  </w:num>
  <w:num w:numId="55">
    <w:abstractNumId w:val="29"/>
  </w:num>
  <w:num w:numId="56">
    <w:abstractNumId w:val="2"/>
  </w:num>
  <w:num w:numId="57">
    <w:abstractNumId w:val="16"/>
  </w:num>
  <w:num w:numId="58">
    <w:abstractNumId w:val="66"/>
  </w:num>
  <w:num w:numId="59">
    <w:abstractNumId w:val="48"/>
  </w:num>
  <w:num w:numId="60">
    <w:abstractNumId w:val="45"/>
  </w:num>
  <w:num w:numId="61">
    <w:abstractNumId w:val="78"/>
  </w:num>
  <w:num w:numId="62">
    <w:abstractNumId w:val="6"/>
  </w:num>
  <w:num w:numId="63">
    <w:abstractNumId w:val="9"/>
  </w:num>
  <w:num w:numId="64">
    <w:abstractNumId w:val="42"/>
  </w:num>
  <w:num w:numId="65">
    <w:abstractNumId w:val="60"/>
  </w:num>
  <w:num w:numId="66">
    <w:abstractNumId w:val="75"/>
  </w:num>
  <w:num w:numId="67">
    <w:abstractNumId w:val="28"/>
  </w:num>
  <w:num w:numId="68">
    <w:abstractNumId w:val="57"/>
  </w:num>
  <w:num w:numId="69">
    <w:abstractNumId w:val="1"/>
  </w:num>
  <w:num w:numId="70">
    <w:abstractNumId w:val="17"/>
  </w:num>
  <w:num w:numId="71">
    <w:abstractNumId w:val="25"/>
  </w:num>
  <w:num w:numId="72">
    <w:abstractNumId w:val="20"/>
  </w:num>
  <w:num w:numId="73">
    <w:abstractNumId w:val="22"/>
  </w:num>
  <w:num w:numId="74">
    <w:abstractNumId w:val="43"/>
  </w:num>
  <w:num w:numId="75">
    <w:abstractNumId w:val="39"/>
  </w:num>
  <w:num w:numId="76">
    <w:abstractNumId w:val="8"/>
  </w:num>
  <w:num w:numId="77">
    <w:abstractNumId w:val="41"/>
  </w:num>
  <w:num w:numId="78">
    <w:abstractNumId w:val="76"/>
  </w:num>
  <w:num w:numId="79">
    <w:abstractNumId w:val="65"/>
  </w:num>
  <w:num w:numId="80">
    <w:abstractNumId w:val="30"/>
  </w:num>
  <w:num w:numId="81">
    <w:abstractNumId w:val="5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58"/>
    <w:rsid w:val="0000091A"/>
    <w:rsid w:val="000052A9"/>
    <w:rsid w:val="000104B7"/>
    <w:rsid w:val="00016796"/>
    <w:rsid w:val="00020A2A"/>
    <w:rsid w:val="00021453"/>
    <w:rsid w:val="000234A7"/>
    <w:rsid w:val="0002589C"/>
    <w:rsid w:val="00033E24"/>
    <w:rsid w:val="00035FC1"/>
    <w:rsid w:val="000472D5"/>
    <w:rsid w:val="000568A6"/>
    <w:rsid w:val="00057506"/>
    <w:rsid w:val="00062912"/>
    <w:rsid w:val="0006672F"/>
    <w:rsid w:val="0007020A"/>
    <w:rsid w:val="00077CAD"/>
    <w:rsid w:val="000845B9"/>
    <w:rsid w:val="00085B16"/>
    <w:rsid w:val="00086C16"/>
    <w:rsid w:val="00087807"/>
    <w:rsid w:val="00093576"/>
    <w:rsid w:val="000A04CB"/>
    <w:rsid w:val="000A2396"/>
    <w:rsid w:val="000A40FD"/>
    <w:rsid w:val="000A6217"/>
    <w:rsid w:val="000B0745"/>
    <w:rsid w:val="000B08EC"/>
    <w:rsid w:val="000B4255"/>
    <w:rsid w:val="000C414D"/>
    <w:rsid w:val="000C7A15"/>
    <w:rsid w:val="000D51FB"/>
    <w:rsid w:val="000F4381"/>
    <w:rsid w:val="000F4E05"/>
    <w:rsid w:val="000F5EA3"/>
    <w:rsid w:val="000F64B8"/>
    <w:rsid w:val="0010546F"/>
    <w:rsid w:val="00110305"/>
    <w:rsid w:val="00112A13"/>
    <w:rsid w:val="001139D7"/>
    <w:rsid w:val="00120CD7"/>
    <w:rsid w:val="00122502"/>
    <w:rsid w:val="00123D38"/>
    <w:rsid w:val="001240EB"/>
    <w:rsid w:val="00124F78"/>
    <w:rsid w:val="00126714"/>
    <w:rsid w:val="00130D49"/>
    <w:rsid w:val="00133529"/>
    <w:rsid w:val="00135825"/>
    <w:rsid w:val="00136F2F"/>
    <w:rsid w:val="00150643"/>
    <w:rsid w:val="00156F48"/>
    <w:rsid w:val="001622A8"/>
    <w:rsid w:val="00173AF9"/>
    <w:rsid w:val="001826CE"/>
    <w:rsid w:val="001875AC"/>
    <w:rsid w:val="001901E4"/>
    <w:rsid w:val="00191B55"/>
    <w:rsid w:val="00192737"/>
    <w:rsid w:val="001A4042"/>
    <w:rsid w:val="001A7C5F"/>
    <w:rsid w:val="001B4658"/>
    <w:rsid w:val="001B4FAC"/>
    <w:rsid w:val="001B510E"/>
    <w:rsid w:val="001C2159"/>
    <w:rsid w:val="001C552E"/>
    <w:rsid w:val="001C6F4C"/>
    <w:rsid w:val="001D25F5"/>
    <w:rsid w:val="001D687B"/>
    <w:rsid w:val="001D7E94"/>
    <w:rsid w:val="001E09AA"/>
    <w:rsid w:val="001E1A43"/>
    <w:rsid w:val="001E7959"/>
    <w:rsid w:val="001F52E9"/>
    <w:rsid w:val="001F7C6F"/>
    <w:rsid w:val="00200A40"/>
    <w:rsid w:val="002025E9"/>
    <w:rsid w:val="002028C2"/>
    <w:rsid w:val="00205D31"/>
    <w:rsid w:val="0020715A"/>
    <w:rsid w:val="00207BAC"/>
    <w:rsid w:val="00211B8C"/>
    <w:rsid w:val="00212A2D"/>
    <w:rsid w:val="002148D6"/>
    <w:rsid w:val="00214D63"/>
    <w:rsid w:val="00223AE0"/>
    <w:rsid w:val="00227F96"/>
    <w:rsid w:val="0023427F"/>
    <w:rsid w:val="00246B20"/>
    <w:rsid w:val="00247FC9"/>
    <w:rsid w:val="002562AF"/>
    <w:rsid w:val="00263458"/>
    <w:rsid w:val="0026408F"/>
    <w:rsid w:val="002732C6"/>
    <w:rsid w:val="00286286"/>
    <w:rsid w:val="002969F5"/>
    <w:rsid w:val="002976C1"/>
    <w:rsid w:val="002A0C9F"/>
    <w:rsid w:val="002A1FB7"/>
    <w:rsid w:val="002A32D2"/>
    <w:rsid w:val="002A3908"/>
    <w:rsid w:val="002B4E26"/>
    <w:rsid w:val="002C7727"/>
    <w:rsid w:val="002D0D57"/>
    <w:rsid w:val="002D1C83"/>
    <w:rsid w:val="002D52EF"/>
    <w:rsid w:val="002D6CB5"/>
    <w:rsid w:val="002D7989"/>
    <w:rsid w:val="002E03A8"/>
    <w:rsid w:val="002E3923"/>
    <w:rsid w:val="002F190F"/>
    <w:rsid w:val="002F5B68"/>
    <w:rsid w:val="00304E95"/>
    <w:rsid w:val="00306F71"/>
    <w:rsid w:val="00310C5A"/>
    <w:rsid w:val="003115E4"/>
    <w:rsid w:val="00314E2C"/>
    <w:rsid w:val="00317BB2"/>
    <w:rsid w:val="00320C25"/>
    <w:rsid w:val="00327C09"/>
    <w:rsid w:val="00330D88"/>
    <w:rsid w:val="003318B8"/>
    <w:rsid w:val="00335927"/>
    <w:rsid w:val="003402C3"/>
    <w:rsid w:val="00345EB4"/>
    <w:rsid w:val="00350041"/>
    <w:rsid w:val="0035147A"/>
    <w:rsid w:val="003551A4"/>
    <w:rsid w:val="00367860"/>
    <w:rsid w:val="00367E91"/>
    <w:rsid w:val="00370525"/>
    <w:rsid w:val="0037381D"/>
    <w:rsid w:val="00374520"/>
    <w:rsid w:val="00380B05"/>
    <w:rsid w:val="00380D6E"/>
    <w:rsid w:val="003852EA"/>
    <w:rsid w:val="00390C85"/>
    <w:rsid w:val="003917BB"/>
    <w:rsid w:val="003973FE"/>
    <w:rsid w:val="003A0C97"/>
    <w:rsid w:val="003B05C9"/>
    <w:rsid w:val="003B643D"/>
    <w:rsid w:val="003C0A91"/>
    <w:rsid w:val="003C628F"/>
    <w:rsid w:val="003C7E1A"/>
    <w:rsid w:val="003D4CEB"/>
    <w:rsid w:val="003E22F2"/>
    <w:rsid w:val="003E3B32"/>
    <w:rsid w:val="003E4FEF"/>
    <w:rsid w:val="003E6730"/>
    <w:rsid w:val="003F0814"/>
    <w:rsid w:val="003F7210"/>
    <w:rsid w:val="004110DA"/>
    <w:rsid w:val="00412927"/>
    <w:rsid w:val="00413539"/>
    <w:rsid w:val="004167BA"/>
    <w:rsid w:val="004255D3"/>
    <w:rsid w:val="00426B87"/>
    <w:rsid w:val="00426D63"/>
    <w:rsid w:val="0043069B"/>
    <w:rsid w:val="00440629"/>
    <w:rsid w:val="0044468D"/>
    <w:rsid w:val="004448BD"/>
    <w:rsid w:val="00447849"/>
    <w:rsid w:val="00447D86"/>
    <w:rsid w:val="00451CEA"/>
    <w:rsid w:val="00451E45"/>
    <w:rsid w:val="00454E05"/>
    <w:rsid w:val="00465741"/>
    <w:rsid w:val="00467106"/>
    <w:rsid w:val="004771A9"/>
    <w:rsid w:val="004856DC"/>
    <w:rsid w:val="00487214"/>
    <w:rsid w:val="004A03DE"/>
    <w:rsid w:val="004A3877"/>
    <w:rsid w:val="004C072F"/>
    <w:rsid w:val="004D5DAF"/>
    <w:rsid w:val="004E435C"/>
    <w:rsid w:val="004F1A94"/>
    <w:rsid w:val="004F3261"/>
    <w:rsid w:val="004F57DD"/>
    <w:rsid w:val="004F5B29"/>
    <w:rsid w:val="005122A6"/>
    <w:rsid w:val="00512A76"/>
    <w:rsid w:val="00512F18"/>
    <w:rsid w:val="005157CD"/>
    <w:rsid w:val="005249E3"/>
    <w:rsid w:val="005329C4"/>
    <w:rsid w:val="00534224"/>
    <w:rsid w:val="00536C61"/>
    <w:rsid w:val="00541AD9"/>
    <w:rsid w:val="00545793"/>
    <w:rsid w:val="00553441"/>
    <w:rsid w:val="0055366C"/>
    <w:rsid w:val="005612A0"/>
    <w:rsid w:val="00565C1E"/>
    <w:rsid w:val="00566A25"/>
    <w:rsid w:val="0056766F"/>
    <w:rsid w:val="00570334"/>
    <w:rsid w:val="0057127A"/>
    <w:rsid w:val="0057335A"/>
    <w:rsid w:val="00574F2B"/>
    <w:rsid w:val="0057508A"/>
    <w:rsid w:val="005759DB"/>
    <w:rsid w:val="00581698"/>
    <w:rsid w:val="00584B32"/>
    <w:rsid w:val="00585643"/>
    <w:rsid w:val="00590A68"/>
    <w:rsid w:val="00596C5D"/>
    <w:rsid w:val="005A75CE"/>
    <w:rsid w:val="005B1CD9"/>
    <w:rsid w:val="005B31A4"/>
    <w:rsid w:val="005B40AE"/>
    <w:rsid w:val="005C7E07"/>
    <w:rsid w:val="005D29E8"/>
    <w:rsid w:val="005E6B04"/>
    <w:rsid w:val="005F08F3"/>
    <w:rsid w:val="005F1E09"/>
    <w:rsid w:val="005F221F"/>
    <w:rsid w:val="005F6645"/>
    <w:rsid w:val="00601895"/>
    <w:rsid w:val="00601D7B"/>
    <w:rsid w:val="00604B7B"/>
    <w:rsid w:val="0060751C"/>
    <w:rsid w:val="00614CF9"/>
    <w:rsid w:val="006164EC"/>
    <w:rsid w:val="00623B11"/>
    <w:rsid w:val="006243C2"/>
    <w:rsid w:val="00624504"/>
    <w:rsid w:val="00626F32"/>
    <w:rsid w:val="00627A07"/>
    <w:rsid w:val="006314AB"/>
    <w:rsid w:val="0063489B"/>
    <w:rsid w:val="00637862"/>
    <w:rsid w:val="00643FEC"/>
    <w:rsid w:val="006557DA"/>
    <w:rsid w:val="0065661D"/>
    <w:rsid w:val="00667DC0"/>
    <w:rsid w:val="00671F62"/>
    <w:rsid w:val="00674694"/>
    <w:rsid w:val="00676346"/>
    <w:rsid w:val="006A5099"/>
    <w:rsid w:val="006A5A5B"/>
    <w:rsid w:val="006A6E4F"/>
    <w:rsid w:val="006B0C74"/>
    <w:rsid w:val="006B43E0"/>
    <w:rsid w:val="006C31C9"/>
    <w:rsid w:val="006C3B37"/>
    <w:rsid w:val="006C5428"/>
    <w:rsid w:val="006D071D"/>
    <w:rsid w:val="006E22B4"/>
    <w:rsid w:val="006E40D6"/>
    <w:rsid w:val="006E72E4"/>
    <w:rsid w:val="006E7A80"/>
    <w:rsid w:val="006F2253"/>
    <w:rsid w:val="006F2ACF"/>
    <w:rsid w:val="006F419B"/>
    <w:rsid w:val="006F760B"/>
    <w:rsid w:val="00700B81"/>
    <w:rsid w:val="00700BF9"/>
    <w:rsid w:val="00701225"/>
    <w:rsid w:val="00701D65"/>
    <w:rsid w:val="0070522F"/>
    <w:rsid w:val="00711DC9"/>
    <w:rsid w:val="00720CE0"/>
    <w:rsid w:val="0072698A"/>
    <w:rsid w:val="00732DF3"/>
    <w:rsid w:val="00740FD0"/>
    <w:rsid w:val="00741686"/>
    <w:rsid w:val="007431B1"/>
    <w:rsid w:val="00743FC8"/>
    <w:rsid w:val="00747CBD"/>
    <w:rsid w:val="00751953"/>
    <w:rsid w:val="00755035"/>
    <w:rsid w:val="0075697D"/>
    <w:rsid w:val="00756EB1"/>
    <w:rsid w:val="00763C0D"/>
    <w:rsid w:val="00764576"/>
    <w:rsid w:val="00765750"/>
    <w:rsid w:val="00766F6C"/>
    <w:rsid w:val="007760D3"/>
    <w:rsid w:val="00777B26"/>
    <w:rsid w:val="0078126A"/>
    <w:rsid w:val="00785190"/>
    <w:rsid w:val="007B26E7"/>
    <w:rsid w:val="007B55C8"/>
    <w:rsid w:val="007B6794"/>
    <w:rsid w:val="007B7F9A"/>
    <w:rsid w:val="007C2762"/>
    <w:rsid w:val="007C4837"/>
    <w:rsid w:val="007D7561"/>
    <w:rsid w:val="007E0D14"/>
    <w:rsid w:val="007E62A0"/>
    <w:rsid w:val="007E7A2C"/>
    <w:rsid w:val="007F33CE"/>
    <w:rsid w:val="008066CC"/>
    <w:rsid w:val="008077DC"/>
    <w:rsid w:val="0081411E"/>
    <w:rsid w:val="0082051D"/>
    <w:rsid w:val="0082083F"/>
    <w:rsid w:val="008235B6"/>
    <w:rsid w:val="00826800"/>
    <w:rsid w:val="008352CA"/>
    <w:rsid w:val="00841F8E"/>
    <w:rsid w:val="00844A3C"/>
    <w:rsid w:val="00847051"/>
    <w:rsid w:val="008509AE"/>
    <w:rsid w:val="00852992"/>
    <w:rsid w:val="00855976"/>
    <w:rsid w:val="00862A8C"/>
    <w:rsid w:val="0086481C"/>
    <w:rsid w:val="00866A60"/>
    <w:rsid w:val="008701E7"/>
    <w:rsid w:val="0087025A"/>
    <w:rsid w:val="00871058"/>
    <w:rsid w:val="008730E6"/>
    <w:rsid w:val="00876B85"/>
    <w:rsid w:val="00876BC2"/>
    <w:rsid w:val="00880AEE"/>
    <w:rsid w:val="008818E3"/>
    <w:rsid w:val="00883576"/>
    <w:rsid w:val="00885810"/>
    <w:rsid w:val="008908F2"/>
    <w:rsid w:val="00890F7C"/>
    <w:rsid w:val="00894404"/>
    <w:rsid w:val="008A15FB"/>
    <w:rsid w:val="008A2693"/>
    <w:rsid w:val="008A4F8B"/>
    <w:rsid w:val="008B0520"/>
    <w:rsid w:val="008B0A8F"/>
    <w:rsid w:val="008B3C1D"/>
    <w:rsid w:val="008B4344"/>
    <w:rsid w:val="008B4951"/>
    <w:rsid w:val="008B6811"/>
    <w:rsid w:val="008B7EE5"/>
    <w:rsid w:val="008C0374"/>
    <w:rsid w:val="008C370D"/>
    <w:rsid w:val="008D5533"/>
    <w:rsid w:val="008F4C30"/>
    <w:rsid w:val="009022D4"/>
    <w:rsid w:val="00905CB6"/>
    <w:rsid w:val="00905DBB"/>
    <w:rsid w:val="00911640"/>
    <w:rsid w:val="00911A8B"/>
    <w:rsid w:val="00912ABE"/>
    <w:rsid w:val="00913DC9"/>
    <w:rsid w:val="0092177C"/>
    <w:rsid w:val="009300E5"/>
    <w:rsid w:val="0093760A"/>
    <w:rsid w:val="00940A16"/>
    <w:rsid w:val="00943AB4"/>
    <w:rsid w:val="009463D1"/>
    <w:rsid w:val="0095097A"/>
    <w:rsid w:val="00951C58"/>
    <w:rsid w:val="0096029D"/>
    <w:rsid w:val="00967987"/>
    <w:rsid w:val="00971DD5"/>
    <w:rsid w:val="00977A07"/>
    <w:rsid w:val="009806EC"/>
    <w:rsid w:val="009814B1"/>
    <w:rsid w:val="009817FF"/>
    <w:rsid w:val="009833B7"/>
    <w:rsid w:val="009854EC"/>
    <w:rsid w:val="009933ED"/>
    <w:rsid w:val="009A16E6"/>
    <w:rsid w:val="009A230C"/>
    <w:rsid w:val="009A54BA"/>
    <w:rsid w:val="009A75BF"/>
    <w:rsid w:val="009B0590"/>
    <w:rsid w:val="009B2CD9"/>
    <w:rsid w:val="009B7E71"/>
    <w:rsid w:val="009C185E"/>
    <w:rsid w:val="009C3EE8"/>
    <w:rsid w:val="009C4127"/>
    <w:rsid w:val="009C539F"/>
    <w:rsid w:val="009C70C4"/>
    <w:rsid w:val="009D7BCE"/>
    <w:rsid w:val="009E2AC7"/>
    <w:rsid w:val="009E2D54"/>
    <w:rsid w:val="009F7D9C"/>
    <w:rsid w:val="00A00120"/>
    <w:rsid w:val="00A113B6"/>
    <w:rsid w:val="00A22C05"/>
    <w:rsid w:val="00A33CD9"/>
    <w:rsid w:val="00A41C06"/>
    <w:rsid w:val="00A424CC"/>
    <w:rsid w:val="00A42E2E"/>
    <w:rsid w:val="00A44007"/>
    <w:rsid w:val="00A467E6"/>
    <w:rsid w:val="00A51C7B"/>
    <w:rsid w:val="00A53559"/>
    <w:rsid w:val="00A535AA"/>
    <w:rsid w:val="00A55717"/>
    <w:rsid w:val="00A64197"/>
    <w:rsid w:val="00A6563B"/>
    <w:rsid w:val="00A76C06"/>
    <w:rsid w:val="00A8030D"/>
    <w:rsid w:val="00A8725B"/>
    <w:rsid w:val="00A90DD8"/>
    <w:rsid w:val="00A91F1D"/>
    <w:rsid w:val="00A92970"/>
    <w:rsid w:val="00A95A62"/>
    <w:rsid w:val="00AA23AD"/>
    <w:rsid w:val="00AB02FA"/>
    <w:rsid w:val="00AB4688"/>
    <w:rsid w:val="00AC2CF1"/>
    <w:rsid w:val="00AC35CF"/>
    <w:rsid w:val="00AD1C58"/>
    <w:rsid w:val="00AD7E35"/>
    <w:rsid w:val="00AE3B9D"/>
    <w:rsid w:val="00AE3D98"/>
    <w:rsid w:val="00AE4611"/>
    <w:rsid w:val="00AE5624"/>
    <w:rsid w:val="00AE6178"/>
    <w:rsid w:val="00AF17E5"/>
    <w:rsid w:val="00AF64FA"/>
    <w:rsid w:val="00B00901"/>
    <w:rsid w:val="00B0216E"/>
    <w:rsid w:val="00B02449"/>
    <w:rsid w:val="00B029CC"/>
    <w:rsid w:val="00B045E4"/>
    <w:rsid w:val="00B05CFA"/>
    <w:rsid w:val="00B26CA7"/>
    <w:rsid w:val="00B311A3"/>
    <w:rsid w:val="00B3429C"/>
    <w:rsid w:val="00B44C41"/>
    <w:rsid w:val="00B469A1"/>
    <w:rsid w:val="00B513BF"/>
    <w:rsid w:val="00B52928"/>
    <w:rsid w:val="00B53922"/>
    <w:rsid w:val="00B54FBD"/>
    <w:rsid w:val="00B73139"/>
    <w:rsid w:val="00B778DB"/>
    <w:rsid w:val="00B808FC"/>
    <w:rsid w:val="00B8502D"/>
    <w:rsid w:val="00B8508A"/>
    <w:rsid w:val="00B90CE7"/>
    <w:rsid w:val="00B96680"/>
    <w:rsid w:val="00B9710F"/>
    <w:rsid w:val="00BA70CF"/>
    <w:rsid w:val="00BB6DA9"/>
    <w:rsid w:val="00BC2175"/>
    <w:rsid w:val="00BC338F"/>
    <w:rsid w:val="00BC3BF0"/>
    <w:rsid w:val="00BD3797"/>
    <w:rsid w:val="00BD662B"/>
    <w:rsid w:val="00BE0CF5"/>
    <w:rsid w:val="00BE22F5"/>
    <w:rsid w:val="00BE59FE"/>
    <w:rsid w:val="00C1487B"/>
    <w:rsid w:val="00C151B5"/>
    <w:rsid w:val="00C15216"/>
    <w:rsid w:val="00C15A90"/>
    <w:rsid w:val="00C168E2"/>
    <w:rsid w:val="00C17C50"/>
    <w:rsid w:val="00C20BA9"/>
    <w:rsid w:val="00C3231C"/>
    <w:rsid w:val="00C32D37"/>
    <w:rsid w:val="00C34B83"/>
    <w:rsid w:val="00C3597D"/>
    <w:rsid w:val="00C36C3A"/>
    <w:rsid w:val="00C415AF"/>
    <w:rsid w:val="00C46F9D"/>
    <w:rsid w:val="00C53A54"/>
    <w:rsid w:val="00C56C87"/>
    <w:rsid w:val="00C658D7"/>
    <w:rsid w:val="00C70C6F"/>
    <w:rsid w:val="00C728F6"/>
    <w:rsid w:val="00C75528"/>
    <w:rsid w:val="00C805F6"/>
    <w:rsid w:val="00C82CD6"/>
    <w:rsid w:val="00C84281"/>
    <w:rsid w:val="00C8594F"/>
    <w:rsid w:val="00C87FFD"/>
    <w:rsid w:val="00C90028"/>
    <w:rsid w:val="00C955EE"/>
    <w:rsid w:val="00CA0FFC"/>
    <w:rsid w:val="00CA227A"/>
    <w:rsid w:val="00CA385B"/>
    <w:rsid w:val="00CA76D5"/>
    <w:rsid w:val="00CB378E"/>
    <w:rsid w:val="00CB3DF9"/>
    <w:rsid w:val="00CB4D36"/>
    <w:rsid w:val="00CC30DD"/>
    <w:rsid w:val="00CC68F1"/>
    <w:rsid w:val="00CC7138"/>
    <w:rsid w:val="00CD0529"/>
    <w:rsid w:val="00CD06FE"/>
    <w:rsid w:val="00CD1563"/>
    <w:rsid w:val="00CD6F12"/>
    <w:rsid w:val="00CE4CE0"/>
    <w:rsid w:val="00CF22C9"/>
    <w:rsid w:val="00CF35F4"/>
    <w:rsid w:val="00CF373F"/>
    <w:rsid w:val="00CF41CA"/>
    <w:rsid w:val="00CF6ADB"/>
    <w:rsid w:val="00D034B9"/>
    <w:rsid w:val="00D12964"/>
    <w:rsid w:val="00D135D4"/>
    <w:rsid w:val="00D14367"/>
    <w:rsid w:val="00D15018"/>
    <w:rsid w:val="00D175FA"/>
    <w:rsid w:val="00D21982"/>
    <w:rsid w:val="00D22B05"/>
    <w:rsid w:val="00D24A3C"/>
    <w:rsid w:val="00D24F6C"/>
    <w:rsid w:val="00D25A2D"/>
    <w:rsid w:val="00D30DA5"/>
    <w:rsid w:val="00D3450C"/>
    <w:rsid w:val="00D52453"/>
    <w:rsid w:val="00D53031"/>
    <w:rsid w:val="00D608E1"/>
    <w:rsid w:val="00D64C76"/>
    <w:rsid w:val="00D70E2A"/>
    <w:rsid w:val="00D826E2"/>
    <w:rsid w:val="00D92881"/>
    <w:rsid w:val="00D92D72"/>
    <w:rsid w:val="00D930B3"/>
    <w:rsid w:val="00D96C34"/>
    <w:rsid w:val="00DA0DAF"/>
    <w:rsid w:val="00DA12F5"/>
    <w:rsid w:val="00DA2628"/>
    <w:rsid w:val="00DA5DC9"/>
    <w:rsid w:val="00DA7D31"/>
    <w:rsid w:val="00DB02E7"/>
    <w:rsid w:val="00DB2374"/>
    <w:rsid w:val="00DB5B0C"/>
    <w:rsid w:val="00DB75B6"/>
    <w:rsid w:val="00DC341D"/>
    <w:rsid w:val="00DD0F39"/>
    <w:rsid w:val="00DD0F46"/>
    <w:rsid w:val="00DD1414"/>
    <w:rsid w:val="00DD56D7"/>
    <w:rsid w:val="00DE09BB"/>
    <w:rsid w:val="00DE57D0"/>
    <w:rsid w:val="00DE6A31"/>
    <w:rsid w:val="00E01A9D"/>
    <w:rsid w:val="00E02B6F"/>
    <w:rsid w:val="00E03B56"/>
    <w:rsid w:val="00E07B19"/>
    <w:rsid w:val="00E106F0"/>
    <w:rsid w:val="00E1689F"/>
    <w:rsid w:val="00E20222"/>
    <w:rsid w:val="00E25FD9"/>
    <w:rsid w:val="00E267CC"/>
    <w:rsid w:val="00E31B1B"/>
    <w:rsid w:val="00E408BB"/>
    <w:rsid w:val="00E44114"/>
    <w:rsid w:val="00E5638C"/>
    <w:rsid w:val="00E56E32"/>
    <w:rsid w:val="00E6591D"/>
    <w:rsid w:val="00E75D7F"/>
    <w:rsid w:val="00E80ED6"/>
    <w:rsid w:val="00E868DF"/>
    <w:rsid w:val="00E947EF"/>
    <w:rsid w:val="00E95EC5"/>
    <w:rsid w:val="00E96981"/>
    <w:rsid w:val="00EA1DF9"/>
    <w:rsid w:val="00EA79A6"/>
    <w:rsid w:val="00EB5AF0"/>
    <w:rsid w:val="00EB6E32"/>
    <w:rsid w:val="00EC48A1"/>
    <w:rsid w:val="00EC668B"/>
    <w:rsid w:val="00EC7215"/>
    <w:rsid w:val="00EC7256"/>
    <w:rsid w:val="00EC77D8"/>
    <w:rsid w:val="00EC79ED"/>
    <w:rsid w:val="00ED15AF"/>
    <w:rsid w:val="00ED18F6"/>
    <w:rsid w:val="00EE2678"/>
    <w:rsid w:val="00EE2F0A"/>
    <w:rsid w:val="00EE5064"/>
    <w:rsid w:val="00EF5CDE"/>
    <w:rsid w:val="00F00359"/>
    <w:rsid w:val="00F011DB"/>
    <w:rsid w:val="00F06326"/>
    <w:rsid w:val="00F12CF5"/>
    <w:rsid w:val="00F12DC7"/>
    <w:rsid w:val="00F16BF3"/>
    <w:rsid w:val="00F17449"/>
    <w:rsid w:val="00F212FE"/>
    <w:rsid w:val="00F25BE0"/>
    <w:rsid w:val="00F26DC3"/>
    <w:rsid w:val="00F30469"/>
    <w:rsid w:val="00F336E2"/>
    <w:rsid w:val="00F40BCD"/>
    <w:rsid w:val="00F4781E"/>
    <w:rsid w:val="00F50F30"/>
    <w:rsid w:val="00F5413E"/>
    <w:rsid w:val="00F603B2"/>
    <w:rsid w:val="00F609E4"/>
    <w:rsid w:val="00F637BF"/>
    <w:rsid w:val="00F73FA1"/>
    <w:rsid w:val="00F85308"/>
    <w:rsid w:val="00F862D4"/>
    <w:rsid w:val="00F9232A"/>
    <w:rsid w:val="00F96371"/>
    <w:rsid w:val="00F97D5F"/>
    <w:rsid w:val="00FB69D9"/>
    <w:rsid w:val="00FC1D76"/>
    <w:rsid w:val="00FC67D2"/>
    <w:rsid w:val="00FC7AB8"/>
    <w:rsid w:val="00FD0A01"/>
    <w:rsid w:val="00FE519A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6F447"/>
  <w15:docId w15:val="{C67E5124-F3EA-4B25-AFD4-E0DC34EC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F8B"/>
    <w:pPr>
      <w:spacing w:after="111"/>
      <w:ind w:left="10" w:right="2694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5D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A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5BF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B51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D6"/>
    <w:rPr>
      <w:rFonts w:ascii="Segoe UI" w:eastAsia="Times New Roman" w:hAnsi="Segoe UI" w:cs="Segoe UI"/>
      <w:b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39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390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814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81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81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7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78E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78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A424CC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1">
    <w:name w:val="TableGrid1"/>
    <w:rsid w:val="008C37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C37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113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064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F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F4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F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6800"/>
    <w:pPr>
      <w:spacing w:before="100" w:beforeAutospacing="1" w:after="100" w:afterAutospacing="1" w:line="240" w:lineRule="auto"/>
      <w:ind w:left="0" w:right="0" w:firstLine="0"/>
    </w:pPr>
    <w:rPr>
      <w:b w:val="0"/>
      <w:color w:val="auto"/>
      <w:szCs w:val="24"/>
    </w:rPr>
  </w:style>
  <w:style w:type="table" w:styleId="Tabela-Siatka">
    <w:name w:val="Table Grid"/>
    <w:basedOn w:val="Standardowy"/>
    <w:uiPriority w:val="39"/>
    <w:rsid w:val="00913D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1927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8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2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rops" TargetMode="External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hyperlink" Target="http://www.J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diagramQuickStyle" Target="diagrams/quickStyle1.xml"/><Relationship Id="rId10" Type="http://schemas.openxmlformats.org/officeDocument/2006/relationships/header" Target="header1.xml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12.emf"/><Relationship Id="rId22" Type="http://schemas.openxmlformats.org/officeDocument/2006/relationships/diagramLayout" Target="diagrams/layout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0.jpeg"/><Relationship Id="rId3" Type="http://schemas.openxmlformats.org/officeDocument/2006/relationships/image" Target="media/image6.jpeg"/><Relationship Id="rId7" Type="http://schemas.openxmlformats.org/officeDocument/2006/relationships/image" Target="media/image70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CF5301-1E7A-4682-9C8A-F327B4D62A57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DA27161-E755-4F47-9610-8B635C20E8FF}">
      <dgm:prSet phldrT="[Tekst]" custT="1"/>
      <dgm:spPr>
        <a:solidFill>
          <a:schemeClr val="accent3"/>
        </a:solidFill>
      </dgm:spPr>
      <dgm:t>
        <a:bodyPr/>
        <a:lstStyle/>
        <a:p>
          <a:pPr algn="ctr"/>
          <a:r>
            <a:rPr lang="pl-PL" sz="1200" dirty="0"/>
            <a:t>1.</a:t>
          </a:r>
          <a:r>
            <a:rPr lang="pl-PL" sz="1050" dirty="0"/>
            <a:t>Praktyczna weryfikacja opracowanego MODELU </a:t>
          </a:r>
        </a:p>
      </dgm:t>
    </dgm:pt>
    <dgm:pt modelId="{F5E363E3-E4C9-4D63-96BE-B378DB221F03}" type="parTrans" cxnId="{9DFEB848-5FFB-4AC3-899E-971CCAE0869D}">
      <dgm:prSet/>
      <dgm:spPr/>
      <dgm:t>
        <a:bodyPr/>
        <a:lstStyle/>
        <a:p>
          <a:pPr algn="ctr"/>
          <a:endParaRPr lang="pl-PL"/>
        </a:p>
      </dgm:t>
    </dgm:pt>
    <dgm:pt modelId="{FF949805-CE38-4C69-AB15-2E8CABC14C20}" type="sibTrans" cxnId="{9DFEB848-5FFB-4AC3-899E-971CCAE0869D}">
      <dgm:prSet/>
      <dgm:spPr/>
      <dgm:t>
        <a:bodyPr/>
        <a:lstStyle/>
        <a:p>
          <a:pPr algn="ctr"/>
          <a:endParaRPr lang="pl-PL"/>
        </a:p>
      </dgm:t>
    </dgm:pt>
    <dgm:pt modelId="{5F10BDCB-ED42-4E23-A53A-68419F881D33}">
      <dgm:prSet phldrT="[Tekst]" custT="1"/>
      <dgm:spPr>
        <a:solidFill>
          <a:srgbClr val="FF0000"/>
        </a:solidFill>
      </dgm:spPr>
      <dgm:t>
        <a:bodyPr/>
        <a:lstStyle/>
        <a:p>
          <a:pPr algn="ctr"/>
          <a:r>
            <a:rPr lang="pl-PL" sz="1050" dirty="0"/>
            <a:t>2.Wypracowanie rekomendacji MODELU</a:t>
          </a:r>
        </a:p>
      </dgm:t>
    </dgm:pt>
    <dgm:pt modelId="{36C13774-536B-4533-86C6-55690CF864BF}" type="parTrans" cxnId="{80220D60-E7D7-4F02-A5B1-0C9FFC27038F}">
      <dgm:prSet/>
      <dgm:spPr/>
      <dgm:t>
        <a:bodyPr/>
        <a:lstStyle/>
        <a:p>
          <a:pPr algn="ctr"/>
          <a:endParaRPr lang="pl-PL"/>
        </a:p>
      </dgm:t>
    </dgm:pt>
    <dgm:pt modelId="{A217B501-41CC-44D7-9427-E2471421D304}" type="sibTrans" cxnId="{80220D60-E7D7-4F02-A5B1-0C9FFC27038F}">
      <dgm:prSet/>
      <dgm:spPr/>
      <dgm:t>
        <a:bodyPr/>
        <a:lstStyle/>
        <a:p>
          <a:pPr algn="ctr"/>
          <a:endParaRPr lang="pl-PL"/>
        </a:p>
      </dgm:t>
    </dgm:pt>
    <dgm:pt modelId="{FC9D24A3-3F6C-4B12-975D-DB45858EC6F1}">
      <dgm:prSet phldrT="[Tekst]" custT="1"/>
      <dgm:spPr/>
      <dgm:t>
        <a:bodyPr/>
        <a:lstStyle/>
        <a:p>
          <a:pPr algn="ctr"/>
          <a:r>
            <a:rPr lang="pl-PL" sz="1050" dirty="0"/>
            <a:t>3.Wsparcie w praktyce podmiotów, PZK i społeczności </a:t>
          </a:r>
        </a:p>
      </dgm:t>
    </dgm:pt>
    <dgm:pt modelId="{AF9C6E95-A8A8-429E-A52C-2F3A963F043C}" type="parTrans" cxnId="{6B8D4B5E-3F45-429C-AE94-ECF202508D6C}">
      <dgm:prSet/>
      <dgm:spPr/>
      <dgm:t>
        <a:bodyPr/>
        <a:lstStyle/>
        <a:p>
          <a:pPr algn="ctr"/>
          <a:endParaRPr lang="pl-PL"/>
        </a:p>
      </dgm:t>
    </dgm:pt>
    <dgm:pt modelId="{60DBF0F2-87B0-44FC-B0E0-075EA2846358}" type="sibTrans" cxnId="{6B8D4B5E-3F45-429C-AE94-ECF202508D6C}">
      <dgm:prSet/>
      <dgm:spPr/>
      <dgm:t>
        <a:bodyPr/>
        <a:lstStyle/>
        <a:p>
          <a:pPr algn="ctr"/>
          <a:endParaRPr lang="pl-PL"/>
        </a:p>
      </dgm:t>
    </dgm:pt>
    <dgm:pt modelId="{5183CEEA-BE78-426B-8C38-D7D39AF8E29B}" type="pres">
      <dgm:prSet presAssocID="{03CF5301-1E7A-4682-9C8A-F327B4D62A57}" presName="CompostProcess" presStyleCnt="0">
        <dgm:presLayoutVars>
          <dgm:dir/>
          <dgm:resizeHandles val="exact"/>
        </dgm:presLayoutVars>
      </dgm:prSet>
      <dgm:spPr/>
    </dgm:pt>
    <dgm:pt modelId="{704D17EA-6551-4946-9959-09AF717FE21F}" type="pres">
      <dgm:prSet presAssocID="{03CF5301-1E7A-4682-9C8A-F327B4D62A57}" presName="arrow" presStyleLbl="bgShp" presStyleIdx="0" presStyleCnt="1" custLinFactNeighborX="-9250" custLinFactNeighborY="-32180"/>
      <dgm:spPr/>
    </dgm:pt>
    <dgm:pt modelId="{FCCF3580-4F78-4652-B2C3-EE7920616276}" type="pres">
      <dgm:prSet presAssocID="{03CF5301-1E7A-4682-9C8A-F327B4D62A57}" presName="linearProcess" presStyleCnt="0"/>
      <dgm:spPr/>
    </dgm:pt>
    <dgm:pt modelId="{B50E9427-6DF9-491D-831B-01A074B0471D}" type="pres">
      <dgm:prSet presAssocID="{EDA27161-E755-4F47-9610-8B635C20E8FF}" presName="textNode" presStyleLbl="node1" presStyleIdx="0" presStyleCnt="3" custScaleX="162400" custScaleY="111319" custLinFactNeighborX="2260" custLinFactNeighborY="-1786">
        <dgm:presLayoutVars>
          <dgm:bulletEnabled val="1"/>
        </dgm:presLayoutVars>
      </dgm:prSet>
      <dgm:spPr/>
    </dgm:pt>
    <dgm:pt modelId="{E5CBDABD-0487-42AD-9CE2-76C253DF8A7A}" type="pres">
      <dgm:prSet presAssocID="{FF949805-CE38-4C69-AB15-2E8CABC14C20}" presName="sibTrans" presStyleCnt="0"/>
      <dgm:spPr/>
    </dgm:pt>
    <dgm:pt modelId="{A2579312-A192-4F6D-875C-1981039E83D9}" type="pres">
      <dgm:prSet presAssocID="{5F10BDCB-ED42-4E23-A53A-68419F881D33}" presName="textNode" presStyleLbl="node1" presStyleIdx="1" presStyleCnt="3" custScaleX="179973" custScaleY="99004" custLinFactNeighborX="15170" custLinFactNeighborY="-3013">
        <dgm:presLayoutVars>
          <dgm:bulletEnabled val="1"/>
        </dgm:presLayoutVars>
      </dgm:prSet>
      <dgm:spPr/>
    </dgm:pt>
    <dgm:pt modelId="{D5E553C0-E0E7-444E-89D7-1B3994CA5E46}" type="pres">
      <dgm:prSet presAssocID="{A217B501-41CC-44D7-9427-E2471421D304}" presName="sibTrans" presStyleCnt="0"/>
      <dgm:spPr/>
    </dgm:pt>
    <dgm:pt modelId="{21AD6B16-E3CE-4138-9B34-AE7B8EBDA127}" type="pres">
      <dgm:prSet presAssocID="{FC9D24A3-3F6C-4B12-975D-DB45858EC6F1}" presName="textNode" presStyleLbl="node1" presStyleIdx="2" presStyleCnt="3" custScaleX="138666" custScaleY="149158" custLinFactNeighborX="-48566" custLinFactNeighborY="-5989">
        <dgm:presLayoutVars>
          <dgm:bulletEnabled val="1"/>
        </dgm:presLayoutVars>
      </dgm:prSet>
      <dgm:spPr/>
    </dgm:pt>
  </dgm:ptLst>
  <dgm:cxnLst>
    <dgm:cxn modelId="{6B8D4B5E-3F45-429C-AE94-ECF202508D6C}" srcId="{03CF5301-1E7A-4682-9C8A-F327B4D62A57}" destId="{FC9D24A3-3F6C-4B12-975D-DB45858EC6F1}" srcOrd="2" destOrd="0" parTransId="{AF9C6E95-A8A8-429E-A52C-2F3A963F043C}" sibTransId="{60DBF0F2-87B0-44FC-B0E0-075EA2846358}"/>
    <dgm:cxn modelId="{80220D60-E7D7-4F02-A5B1-0C9FFC27038F}" srcId="{03CF5301-1E7A-4682-9C8A-F327B4D62A57}" destId="{5F10BDCB-ED42-4E23-A53A-68419F881D33}" srcOrd="1" destOrd="0" parTransId="{36C13774-536B-4533-86C6-55690CF864BF}" sibTransId="{A217B501-41CC-44D7-9427-E2471421D304}"/>
    <dgm:cxn modelId="{85885C45-59CA-49B1-81FE-576069EF6FAC}" type="presOf" srcId="{03CF5301-1E7A-4682-9C8A-F327B4D62A57}" destId="{5183CEEA-BE78-426B-8C38-D7D39AF8E29B}" srcOrd="0" destOrd="0" presId="urn:microsoft.com/office/officeart/2005/8/layout/hProcess9"/>
    <dgm:cxn modelId="{9DFEB848-5FFB-4AC3-899E-971CCAE0869D}" srcId="{03CF5301-1E7A-4682-9C8A-F327B4D62A57}" destId="{EDA27161-E755-4F47-9610-8B635C20E8FF}" srcOrd="0" destOrd="0" parTransId="{F5E363E3-E4C9-4D63-96BE-B378DB221F03}" sibTransId="{FF949805-CE38-4C69-AB15-2E8CABC14C20}"/>
    <dgm:cxn modelId="{2169AB79-4B2D-4FEA-987E-F74E2A9F4AC4}" type="presOf" srcId="{EDA27161-E755-4F47-9610-8B635C20E8FF}" destId="{B50E9427-6DF9-491D-831B-01A074B0471D}" srcOrd="0" destOrd="0" presId="urn:microsoft.com/office/officeart/2005/8/layout/hProcess9"/>
    <dgm:cxn modelId="{011928B3-C108-4213-8C05-0105B8F8C755}" type="presOf" srcId="{FC9D24A3-3F6C-4B12-975D-DB45858EC6F1}" destId="{21AD6B16-E3CE-4138-9B34-AE7B8EBDA127}" srcOrd="0" destOrd="0" presId="urn:microsoft.com/office/officeart/2005/8/layout/hProcess9"/>
    <dgm:cxn modelId="{467583EA-A149-4E67-A346-0C22CEE82847}" type="presOf" srcId="{5F10BDCB-ED42-4E23-A53A-68419F881D33}" destId="{A2579312-A192-4F6D-875C-1981039E83D9}" srcOrd="0" destOrd="0" presId="urn:microsoft.com/office/officeart/2005/8/layout/hProcess9"/>
    <dgm:cxn modelId="{3743632B-D10C-4EDB-8C6E-F909E612552F}" type="presParOf" srcId="{5183CEEA-BE78-426B-8C38-D7D39AF8E29B}" destId="{704D17EA-6551-4946-9959-09AF717FE21F}" srcOrd="0" destOrd="0" presId="urn:microsoft.com/office/officeart/2005/8/layout/hProcess9"/>
    <dgm:cxn modelId="{3044DB4F-9F0E-4DC4-A5F4-09EC0E3A4174}" type="presParOf" srcId="{5183CEEA-BE78-426B-8C38-D7D39AF8E29B}" destId="{FCCF3580-4F78-4652-B2C3-EE7920616276}" srcOrd="1" destOrd="0" presId="urn:microsoft.com/office/officeart/2005/8/layout/hProcess9"/>
    <dgm:cxn modelId="{44C5B475-F9A6-4A33-83BA-E59ECED83235}" type="presParOf" srcId="{FCCF3580-4F78-4652-B2C3-EE7920616276}" destId="{B50E9427-6DF9-491D-831B-01A074B0471D}" srcOrd="0" destOrd="0" presId="urn:microsoft.com/office/officeart/2005/8/layout/hProcess9"/>
    <dgm:cxn modelId="{72C8E183-B1DE-4767-8BF3-2BB17A3D7CDF}" type="presParOf" srcId="{FCCF3580-4F78-4652-B2C3-EE7920616276}" destId="{E5CBDABD-0487-42AD-9CE2-76C253DF8A7A}" srcOrd="1" destOrd="0" presId="urn:microsoft.com/office/officeart/2005/8/layout/hProcess9"/>
    <dgm:cxn modelId="{22EC9990-0960-4573-A026-AC520FDAFA03}" type="presParOf" srcId="{FCCF3580-4F78-4652-B2C3-EE7920616276}" destId="{A2579312-A192-4F6D-875C-1981039E83D9}" srcOrd="2" destOrd="0" presId="urn:microsoft.com/office/officeart/2005/8/layout/hProcess9"/>
    <dgm:cxn modelId="{96AD2878-401C-4CA4-BBEB-37C83AD687EC}" type="presParOf" srcId="{FCCF3580-4F78-4652-B2C3-EE7920616276}" destId="{D5E553C0-E0E7-444E-89D7-1B3994CA5E46}" srcOrd="3" destOrd="0" presId="urn:microsoft.com/office/officeart/2005/8/layout/hProcess9"/>
    <dgm:cxn modelId="{19012CDD-6702-4E0D-98DD-125C59795B69}" type="presParOf" srcId="{FCCF3580-4F78-4652-B2C3-EE7920616276}" destId="{21AD6B16-E3CE-4138-9B34-AE7B8EBDA127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4D17EA-6551-4946-9959-09AF717FE21F}">
      <dsp:nvSpPr>
        <dsp:cNvPr id="0" name=""/>
        <dsp:cNvSpPr/>
      </dsp:nvSpPr>
      <dsp:spPr>
        <a:xfrm>
          <a:off x="0" y="0"/>
          <a:ext cx="2830449" cy="127254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0E9427-6DF9-491D-831B-01A074B0471D}">
      <dsp:nvSpPr>
        <dsp:cNvPr id="0" name=""/>
        <dsp:cNvSpPr/>
      </dsp:nvSpPr>
      <dsp:spPr>
        <a:xfrm>
          <a:off x="1770" y="343863"/>
          <a:ext cx="1076484" cy="566631"/>
        </a:xfrm>
        <a:prstGeom prst="roundRect">
          <a:avLst/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 dirty="0"/>
            <a:t>1.</a:t>
          </a:r>
          <a:r>
            <a:rPr lang="pl-PL" sz="1050" kern="1200" dirty="0"/>
            <a:t>Praktyczna weryfikacja opracowanego MODELU </a:t>
          </a:r>
        </a:p>
      </dsp:txBody>
      <dsp:txXfrm>
        <a:off x="29431" y="371524"/>
        <a:ext cx="1021162" cy="511309"/>
      </dsp:txXfrm>
    </dsp:sp>
    <dsp:sp modelId="{A2579312-A192-4F6D-875C-1981039E83D9}">
      <dsp:nvSpPr>
        <dsp:cNvPr id="0" name=""/>
        <dsp:cNvSpPr/>
      </dsp:nvSpPr>
      <dsp:spPr>
        <a:xfrm>
          <a:off x="1157839" y="368960"/>
          <a:ext cx="1192969" cy="503946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 dirty="0"/>
            <a:t>2.Wypracowanie rekomendacji MODELU</a:t>
          </a:r>
        </a:p>
      </dsp:txBody>
      <dsp:txXfrm>
        <a:off x="1182440" y="393561"/>
        <a:ext cx="1143767" cy="454744"/>
      </dsp:txXfrm>
    </dsp:sp>
    <dsp:sp modelId="{21AD6B16-E3CE-4138-9B34-AE7B8EBDA127}">
      <dsp:nvSpPr>
        <dsp:cNvPr id="0" name=""/>
        <dsp:cNvSpPr/>
      </dsp:nvSpPr>
      <dsp:spPr>
        <a:xfrm>
          <a:off x="2376369" y="226165"/>
          <a:ext cx="919161" cy="7592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 dirty="0"/>
            <a:t>3.Wsparcie w praktyce podmiotów, PZK i społeczności </a:t>
          </a:r>
        </a:p>
      </dsp:txBody>
      <dsp:txXfrm>
        <a:off x="2413432" y="263228"/>
        <a:ext cx="845035" cy="6851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AC99-06F1-4C3E-BED7-000EE57C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79</Pages>
  <Words>23158</Words>
  <Characters>138948</Characters>
  <Application>Microsoft Office Word</Application>
  <DocSecurity>0</DocSecurity>
  <Lines>1157</Lines>
  <Paragraphs>323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dszul</cp:lastModifiedBy>
  <cp:revision>9</cp:revision>
  <dcterms:created xsi:type="dcterms:W3CDTF">2021-01-18T08:05:00Z</dcterms:created>
  <dcterms:modified xsi:type="dcterms:W3CDTF">2021-02-18T11:42:00Z</dcterms:modified>
</cp:coreProperties>
</file>