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30" w:rsidRDefault="00716522" w:rsidP="00F10B30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WA</w:t>
      </w:r>
      <w:r w:rsidRPr="00D8736F">
        <w:rPr>
          <w:rFonts w:asciiTheme="minorHAnsi" w:eastAsiaTheme="minorHAnsi" w:hAnsiTheme="minorHAnsi" w:cstheme="minorHAnsi"/>
          <w:b/>
        </w:rPr>
        <w:t xml:space="preserve">RSZTAT </w:t>
      </w:r>
      <w:r w:rsidR="00B83B75">
        <w:rPr>
          <w:rFonts w:asciiTheme="minorHAnsi" w:eastAsiaTheme="minorHAnsi" w:hAnsiTheme="minorHAnsi" w:cstheme="minorHAnsi"/>
          <w:b/>
        </w:rPr>
        <w:t>WSPÓŁPRACY</w:t>
      </w:r>
      <w:r w:rsidR="00DD01CD">
        <w:rPr>
          <w:rFonts w:asciiTheme="minorHAnsi" w:eastAsiaTheme="minorHAnsi" w:hAnsiTheme="minorHAnsi" w:cstheme="minorHAnsi"/>
          <w:b/>
        </w:rPr>
        <w:t xml:space="preserve"> nr </w:t>
      </w:r>
      <w:r w:rsidR="008A4009">
        <w:rPr>
          <w:rFonts w:asciiTheme="minorHAnsi" w:eastAsiaTheme="minorHAnsi" w:hAnsiTheme="minorHAnsi" w:cstheme="minorHAnsi"/>
          <w:b/>
        </w:rPr>
        <w:t>3</w:t>
      </w:r>
      <w:r w:rsidR="00F10B30">
        <w:rPr>
          <w:rFonts w:asciiTheme="minorHAnsi" w:eastAsiaTheme="minorHAnsi" w:hAnsiTheme="minorHAnsi" w:cstheme="minorHAnsi"/>
          <w:b/>
        </w:rPr>
        <w:t xml:space="preserve"> </w:t>
      </w:r>
      <w:r w:rsidR="002F589E">
        <w:rPr>
          <w:rFonts w:asciiTheme="minorHAnsi" w:eastAsiaTheme="minorHAnsi" w:hAnsiTheme="minorHAnsi" w:cstheme="minorHAnsi"/>
          <w:b/>
        </w:rPr>
        <w:t>- EWALUACJA</w:t>
      </w:r>
    </w:p>
    <w:p w:rsidR="00F10B30" w:rsidRDefault="00F10B30" w:rsidP="00F10B30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</w:rPr>
        <w:t>z osobami/</w:t>
      </w:r>
      <w:r w:rsidR="00DD01CD">
        <w:rPr>
          <w:rFonts w:asciiTheme="minorHAnsi" w:eastAsiaTheme="minorHAnsi" w:hAnsiTheme="minorHAnsi" w:cstheme="minorHAnsi"/>
          <w:b/>
        </w:rPr>
        <w:t>rodzinami</w:t>
      </w:r>
    </w:p>
    <w:p w:rsidR="00F10B30" w:rsidRDefault="00F10B30" w:rsidP="00F10B30">
      <w:pPr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</w:rPr>
        <w:t xml:space="preserve">W Warsztacie nr 3 </w:t>
      </w:r>
      <w:r>
        <w:rPr>
          <w:rFonts w:asciiTheme="minorHAnsi" w:eastAsiaTheme="minorHAnsi" w:hAnsiTheme="minorHAnsi" w:cstheme="minorHAnsi"/>
          <w:bCs/>
        </w:rPr>
        <w:t xml:space="preserve">uczestniczą </w:t>
      </w:r>
      <w:r w:rsidR="00FF0C43">
        <w:rPr>
          <w:rFonts w:asciiTheme="minorHAnsi" w:eastAsiaTheme="minorHAnsi" w:hAnsiTheme="minorHAnsi" w:cstheme="minorHAnsi"/>
          <w:bCs/>
        </w:rPr>
        <w:t>osoby/rodziny -</w:t>
      </w:r>
      <w:r>
        <w:rPr>
          <w:rFonts w:asciiTheme="minorHAnsi" w:eastAsiaTheme="minorHAnsi" w:hAnsiTheme="minorHAnsi" w:cstheme="minorHAnsi"/>
          <w:bCs/>
        </w:rPr>
        <w:t xml:space="preserve"> wszyscy</w:t>
      </w:r>
      <w:r w:rsidRPr="00420682">
        <w:rPr>
          <w:rFonts w:asciiTheme="minorHAnsi" w:eastAsiaTheme="minorHAnsi" w:hAnsiTheme="minorHAnsi" w:cstheme="minorHAnsi"/>
          <w:bCs/>
        </w:rPr>
        <w:t xml:space="preserve"> członkowie rodzin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Pr="00420682">
        <w:rPr>
          <w:rFonts w:asciiTheme="minorHAnsi" w:eastAsiaTheme="minorHAnsi" w:hAnsiTheme="minorHAnsi" w:cstheme="minorHAnsi"/>
          <w:bCs/>
        </w:rPr>
        <w:t xml:space="preserve">- dorośli i dzieci </w:t>
      </w:r>
      <w:r>
        <w:rPr>
          <w:rFonts w:asciiTheme="minorHAnsi" w:eastAsiaTheme="minorHAnsi" w:hAnsiTheme="minorHAnsi" w:cstheme="minorHAnsi"/>
          <w:bCs/>
        </w:rPr>
        <w:br/>
      </w:r>
      <w:r w:rsidRPr="00420682">
        <w:rPr>
          <w:rFonts w:asciiTheme="minorHAnsi" w:eastAsiaTheme="minorHAnsi" w:hAnsiTheme="minorHAnsi" w:cstheme="minorHAnsi"/>
          <w:bCs/>
        </w:rPr>
        <w:t>oraz członkowie PZK-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Pr="00420682">
        <w:rPr>
          <w:rFonts w:asciiTheme="minorHAnsi" w:eastAsiaTheme="minorHAnsi" w:hAnsiTheme="minorHAnsi" w:cstheme="minorHAnsi"/>
          <w:bCs/>
        </w:rPr>
        <w:t>diagności</w:t>
      </w:r>
      <w:r w:rsidR="009A4551">
        <w:rPr>
          <w:rFonts w:asciiTheme="minorHAnsi" w:eastAsiaTheme="minorHAnsi" w:hAnsiTheme="minorHAnsi" w:cstheme="minorHAnsi"/>
          <w:bCs/>
        </w:rPr>
        <w:t>, pracownik kluczowy.</w:t>
      </w:r>
    </w:p>
    <w:p w:rsidR="00F10B30" w:rsidRPr="00D8736F" w:rsidRDefault="00F10B30" w:rsidP="00F10B30">
      <w:pPr>
        <w:pBdr>
          <w:bottom w:val="single" w:sz="4" w:space="1" w:color="auto"/>
        </w:pBdr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>CELE WARSZTATU</w:t>
      </w:r>
      <w:r>
        <w:rPr>
          <w:rFonts w:asciiTheme="minorHAnsi" w:eastAsiaTheme="minorHAnsi" w:hAnsiTheme="minorHAnsi" w:cstheme="minorHAnsi"/>
          <w:b/>
        </w:rPr>
        <w:t xml:space="preserve"> nr 3</w:t>
      </w:r>
    </w:p>
    <w:p w:rsidR="00F10B30" w:rsidRPr="00D8736F" w:rsidRDefault="00F10B30" w:rsidP="00F10B30">
      <w:pPr>
        <w:numPr>
          <w:ilvl w:val="0"/>
          <w:numId w:val="4"/>
        </w:numPr>
        <w:ind w:left="0" w:firstLine="0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Wspólna weryfikacja postępów w działaniach i celach IPP osób/rodzin </w:t>
      </w:r>
    </w:p>
    <w:p w:rsidR="00F10B30" w:rsidRDefault="00F10B30" w:rsidP="00F10B30">
      <w:pPr>
        <w:numPr>
          <w:ilvl w:val="0"/>
          <w:numId w:val="4"/>
        </w:numPr>
        <w:ind w:left="0" w:firstLine="0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Wzmocnienie </w:t>
      </w:r>
      <w:r w:rsidRPr="00D8736F">
        <w:rPr>
          <w:rFonts w:asciiTheme="minorHAnsi" w:eastAsiaTheme="minorHAnsi" w:hAnsiTheme="minorHAnsi" w:cstheme="minorHAnsi"/>
        </w:rPr>
        <w:t xml:space="preserve"> mocnych stron i zasob</w:t>
      </w:r>
      <w:r>
        <w:rPr>
          <w:rFonts w:asciiTheme="minorHAnsi" w:eastAsiaTheme="minorHAnsi" w:hAnsiTheme="minorHAnsi" w:cstheme="minorHAnsi"/>
        </w:rPr>
        <w:t>ów</w:t>
      </w:r>
      <w:r w:rsidRPr="00D8736F">
        <w:rPr>
          <w:rFonts w:asciiTheme="minorHAnsi" w:eastAsiaTheme="minorHAnsi" w:hAnsiTheme="minorHAnsi" w:cstheme="minorHAnsi"/>
        </w:rPr>
        <w:t xml:space="preserve"> osób, rodzin</w:t>
      </w:r>
      <w:r>
        <w:rPr>
          <w:rFonts w:asciiTheme="minorHAnsi" w:eastAsiaTheme="minorHAnsi" w:hAnsiTheme="minorHAnsi" w:cstheme="minorHAnsi"/>
        </w:rPr>
        <w:t>,</w:t>
      </w:r>
    </w:p>
    <w:p w:rsidR="00F10B30" w:rsidRPr="00F10B30" w:rsidRDefault="00F10B30" w:rsidP="00F10B30">
      <w:pPr>
        <w:numPr>
          <w:ilvl w:val="0"/>
          <w:numId w:val="4"/>
        </w:numPr>
        <w:ind w:left="709" w:hanging="709"/>
        <w:contextualSpacing/>
        <w:rPr>
          <w:rFonts w:asciiTheme="minorHAnsi" w:eastAsiaTheme="minorHAnsi" w:hAnsiTheme="minorHAnsi" w:cstheme="minorHAnsi"/>
        </w:rPr>
      </w:pPr>
      <w:r w:rsidRPr="00F10B30">
        <w:rPr>
          <w:rFonts w:asciiTheme="minorHAnsi" w:eastAsiaTheme="minorHAnsi" w:hAnsiTheme="minorHAnsi" w:cstheme="minorHAnsi"/>
        </w:rPr>
        <w:t xml:space="preserve">Weryfikacja celów i zadań do kolejnego IPW- na kolejne 3 miesiące, ewentualna decyzja o zakończeniu współpracy </w:t>
      </w:r>
    </w:p>
    <w:p w:rsidR="00F10B30" w:rsidRDefault="00F10B30" w:rsidP="00F10B30">
      <w:pPr>
        <w:numPr>
          <w:ilvl w:val="0"/>
          <w:numId w:val="4"/>
        </w:numPr>
        <w:ind w:left="0" w:firstLine="0"/>
        <w:contextualSpacing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>Ustalenie</w:t>
      </w:r>
      <w:r>
        <w:rPr>
          <w:rFonts w:asciiTheme="minorHAnsi" w:eastAsiaTheme="minorHAnsi" w:hAnsiTheme="minorHAnsi" w:cstheme="minorHAnsi"/>
        </w:rPr>
        <w:t xml:space="preserve"> zmian we współpracy osoby/rodziną z instytucjami na terenie gminy</w:t>
      </w:r>
    </w:p>
    <w:p w:rsidR="00F10B30" w:rsidRPr="00762C35" w:rsidRDefault="00F10B30" w:rsidP="00F10B30">
      <w:pPr>
        <w:numPr>
          <w:ilvl w:val="0"/>
          <w:numId w:val="4"/>
        </w:numPr>
        <w:ind w:left="0" w:firstLine="0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Ewalu</w:t>
      </w:r>
      <w:r w:rsidR="005B45DF">
        <w:rPr>
          <w:rFonts w:asciiTheme="minorHAnsi" w:eastAsiaTheme="minorHAnsi" w:hAnsiTheme="minorHAnsi" w:cstheme="minorHAnsi"/>
        </w:rPr>
        <w:t xml:space="preserve">acja współpracy z pracownikiem </w:t>
      </w:r>
      <w:r>
        <w:rPr>
          <w:rFonts w:asciiTheme="minorHAnsi" w:eastAsiaTheme="minorHAnsi" w:hAnsiTheme="minorHAnsi" w:cstheme="minorHAnsi"/>
        </w:rPr>
        <w:t>kluczowym i ewaluacja planu</w:t>
      </w:r>
    </w:p>
    <w:p w:rsidR="00F10B30" w:rsidRDefault="00F10B30" w:rsidP="00F10B30">
      <w:pPr>
        <w:jc w:val="both"/>
        <w:rPr>
          <w:rFonts w:asciiTheme="minorHAnsi" w:eastAsiaTheme="minorHAnsi" w:hAnsiTheme="minorHAnsi" w:cstheme="minorHAnsi"/>
          <w:bCs/>
        </w:rPr>
      </w:pPr>
    </w:p>
    <w:p w:rsidR="002F589E" w:rsidRPr="00DA576A" w:rsidRDefault="002F589E" w:rsidP="002F589E">
      <w:pPr>
        <w:jc w:val="both"/>
        <w:rPr>
          <w:rFonts w:asciiTheme="minorHAnsi" w:eastAsiaTheme="minorHAnsi" w:hAnsiTheme="minorHAnsi" w:cstheme="minorHAnsi"/>
          <w:b/>
          <w:bCs/>
        </w:rPr>
      </w:pPr>
      <w:r w:rsidRPr="00DA576A">
        <w:rPr>
          <w:rFonts w:asciiTheme="minorHAnsi" w:eastAsiaTheme="minorHAnsi" w:hAnsiTheme="minorHAnsi" w:cstheme="minorHAnsi"/>
          <w:b/>
          <w:bCs/>
        </w:rPr>
        <w:t>CO MONITORUJEMY :</w:t>
      </w:r>
    </w:p>
    <w:p w:rsidR="002F589E" w:rsidRDefault="002F589E" w:rsidP="002F589E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- omawiamy IPW i zrealizowane działania</w:t>
      </w:r>
    </w:p>
    <w:p w:rsidR="002F589E" w:rsidRDefault="002F589E" w:rsidP="002F589E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- jakie zmiany w kontaktach z instytucjami widzi osoba/rodzina?</w:t>
      </w:r>
    </w:p>
    <w:p w:rsidR="002F589E" w:rsidRPr="00DA576A" w:rsidRDefault="002F589E" w:rsidP="002F589E">
      <w:pPr>
        <w:jc w:val="both"/>
        <w:rPr>
          <w:rFonts w:asciiTheme="minorHAnsi" w:eastAsiaTheme="minorHAnsi" w:hAnsiTheme="minorHAnsi" w:cstheme="minorHAnsi"/>
          <w:b/>
          <w:bCs/>
        </w:rPr>
      </w:pPr>
      <w:r w:rsidRPr="00DA576A">
        <w:rPr>
          <w:rFonts w:asciiTheme="minorHAnsi" w:eastAsiaTheme="minorHAnsi" w:hAnsiTheme="minorHAnsi" w:cstheme="minorHAnsi"/>
          <w:b/>
          <w:bCs/>
        </w:rPr>
        <w:t xml:space="preserve"> CO EWALUUJEMY:</w:t>
      </w:r>
    </w:p>
    <w:p w:rsidR="002F589E" w:rsidRDefault="002F589E" w:rsidP="002F589E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- omawiamy karty oczekiwań – co było wpisane, a co jest dzisiaj – uzupełniamy karty oczekiwań</w:t>
      </w:r>
    </w:p>
    <w:p w:rsidR="002F589E" w:rsidRDefault="002F589E" w:rsidP="002F589E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- omawiamy skalowanie z dnia opracowania i dzisiaj- zaznaczamy co jest lepiej i dlaczego opisujemy </w:t>
      </w:r>
    </w:p>
    <w:p w:rsidR="00F10B30" w:rsidRDefault="002F589E" w:rsidP="002F589E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- omawiamy współpracę z instytucjami</w:t>
      </w:r>
    </w:p>
    <w:p w:rsidR="002F589E" w:rsidRDefault="002F589E" w:rsidP="002F589E">
      <w:pPr>
        <w:pBdr>
          <w:bottom w:val="single" w:sz="4" w:space="1" w:color="auto"/>
        </w:pBdr>
        <w:rPr>
          <w:rFonts w:asciiTheme="minorHAnsi" w:eastAsiaTheme="minorHAnsi" w:hAnsiTheme="minorHAnsi" w:cstheme="minorHAnsi"/>
          <w:b/>
        </w:rPr>
      </w:pPr>
    </w:p>
    <w:p w:rsidR="002F589E" w:rsidRPr="00D8736F" w:rsidRDefault="002F589E" w:rsidP="002F589E">
      <w:pPr>
        <w:contextualSpacing/>
        <w:rPr>
          <w:rFonts w:asciiTheme="minorHAnsi" w:eastAsiaTheme="minorHAnsi" w:hAnsiTheme="minorHAnsi" w:cstheme="minorHAnsi"/>
        </w:rPr>
      </w:pPr>
    </w:p>
    <w:p w:rsidR="002F589E" w:rsidRPr="00D8736F" w:rsidRDefault="002F589E" w:rsidP="002F589E">
      <w:pPr>
        <w:pBdr>
          <w:bottom w:val="single" w:sz="4" w:space="1" w:color="auto"/>
        </w:pBdr>
        <w:shd w:val="clear" w:color="auto" w:fill="E7E6E6" w:themeFill="background2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PLAN SPOTKANIA </w:t>
      </w:r>
      <w:r>
        <w:rPr>
          <w:rFonts w:asciiTheme="minorHAnsi" w:eastAsiaTheme="minorHAnsi" w:hAnsiTheme="minorHAnsi" w:cstheme="minorHAnsi"/>
          <w:b/>
        </w:rPr>
        <w:t xml:space="preserve">– </w:t>
      </w:r>
      <w:r w:rsidRPr="00D8736F">
        <w:rPr>
          <w:rFonts w:asciiTheme="minorHAnsi" w:eastAsiaTheme="minorHAnsi" w:hAnsiTheme="minorHAnsi" w:cstheme="minorHAnsi"/>
          <w:b/>
        </w:rPr>
        <w:t>WARSZTAT</w:t>
      </w:r>
      <w:r>
        <w:rPr>
          <w:rFonts w:asciiTheme="minorHAnsi" w:eastAsiaTheme="minorHAnsi" w:hAnsiTheme="minorHAnsi" w:cstheme="minorHAnsi"/>
          <w:b/>
        </w:rPr>
        <w:t xml:space="preserve"> WSPÓŁPRACY  nr 3 – EWALUACJA</w:t>
      </w:r>
    </w:p>
    <w:p w:rsidR="002F589E" w:rsidRPr="00D8736F" w:rsidRDefault="002F589E" w:rsidP="002F589E">
      <w:pPr>
        <w:shd w:val="clear" w:color="auto" w:fill="E7E6E6" w:themeFill="background2"/>
        <w:spacing w:after="0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>I CZĘŚĆ WSPÓLNA- RODZIN I PRZEDSTAWICIELI PODMIOTÓW, OKOŁO 1,5 GODZINY</w:t>
      </w:r>
    </w:p>
    <w:p w:rsidR="002F589E" w:rsidRPr="00FF7723" w:rsidRDefault="002F589E" w:rsidP="002F589E">
      <w:pPr>
        <w:shd w:val="clear" w:color="auto" w:fill="E7E6E6" w:themeFill="background2"/>
        <w:spacing w:after="0"/>
        <w:rPr>
          <w:rFonts w:asciiTheme="minorHAnsi" w:eastAsiaTheme="minorHAnsi" w:hAnsiTheme="minorHAnsi" w:cstheme="minorHAnsi"/>
          <w:bCs/>
        </w:rPr>
      </w:pPr>
      <w:r w:rsidRPr="00FF7723">
        <w:rPr>
          <w:rFonts w:asciiTheme="minorHAnsi" w:eastAsiaTheme="minorHAnsi" w:hAnsiTheme="minorHAnsi" w:cstheme="minorHAnsi"/>
          <w:bCs/>
        </w:rPr>
        <w:t>CEL: STWORZENIE BEZPIECZNEJ ATMOSFERY SPOTKANIA, INTEGRACJA, BEZPIECZNE TEMATY</w:t>
      </w:r>
    </w:p>
    <w:p w:rsidR="002F589E" w:rsidRPr="00A500C3" w:rsidRDefault="002F589E" w:rsidP="002F589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A500C3">
        <w:rPr>
          <w:rFonts w:asciiTheme="minorHAnsi" w:eastAsiaTheme="minorHAnsi" w:hAnsiTheme="minorHAnsi" w:cstheme="minorHAnsi"/>
          <w:b/>
          <w:bCs/>
        </w:rPr>
        <w:t>Wprowadzenie - propozycje</w:t>
      </w:r>
    </w:p>
    <w:p w:rsidR="002F589E" w:rsidRPr="00A500C3" w:rsidRDefault="002F589E" w:rsidP="002F589E">
      <w:p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LISTA NA FLIPCHARCIE: </w:t>
      </w:r>
      <w:r w:rsidRPr="00A500C3">
        <w:rPr>
          <w:rFonts w:asciiTheme="minorHAnsi" w:eastAsiaTheme="minorHAnsi" w:hAnsiTheme="minorHAnsi" w:cstheme="minorHAnsi"/>
        </w:rPr>
        <w:t xml:space="preserve">Kiedy jesteśmy szczęśliwi? Co nas uszczęśliwia w domu, w pracy, w środowisku? </w:t>
      </w:r>
    </w:p>
    <w:p w:rsidR="002F589E" w:rsidRDefault="002F589E" w:rsidP="002F589E">
      <w:pPr>
        <w:spacing w:after="0" w:line="240" w:lineRule="auto"/>
        <w:ind w:left="426"/>
        <w:contextualSpacing/>
        <w:rPr>
          <w:rFonts w:asciiTheme="minorHAnsi" w:eastAsiaTheme="minorHAnsi" w:hAnsiTheme="minorHAnsi" w:cstheme="minorHAnsi"/>
        </w:rPr>
      </w:pPr>
      <w:r w:rsidRPr="00A500C3">
        <w:rPr>
          <w:rFonts w:asciiTheme="minorHAnsi" w:eastAsiaTheme="minorHAnsi" w:hAnsiTheme="minorHAnsi" w:cstheme="minorHAnsi"/>
        </w:rPr>
        <w:t xml:space="preserve">Prezentacja </w:t>
      </w:r>
      <w:r>
        <w:rPr>
          <w:rFonts w:asciiTheme="minorHAnsi" w:eastAsiaTheme="minorHAnsi" w:hAnsiTheme="minorHAnsi" w:cstheme="minorHAnsi"/>
        </w:rPr>
        <w:t>jednego</w:t>
      </w:r>
      <w:r w:rsidRPr="00A500C3">
        <w:rPr>
          <w:rFonts w:asciiTheme="minorHAnsi" w:eastAsiaTheme="minorHAnsi" w:hAnsiTheme="minorHAnsi" w:cstheme="minorHAnsi"/>
        </w:rPr>
        <w:t xml:space="preserve"> z przypadków</w:t>
      </w:r>
      <w:r>
        <w:rPr>
          <w:rFonts w:asciiTheme="minorHAnsi" w:eastAsiaTheme="minorHAnsi" w:hAnsiTheme="minorHAnsi" w:cstheme="minorHAnsi"/>
        </w:rPr>
        <w:t xml:space="preserve"> na forum grupy</w:t>
      </w:r>
      <w:r w:rsidRPr="00A500C3">
        <w:rPr>
          <w:rFonts w:asciiTheme="minorHAnsi" w:eastAsiaTheme="minorHAnsi" w:hAnsiTheme="minorHAnsi" w:cstheme="minorHAnsi"/>
        </w:rPr>
        <w:t xml:space="preserve">  i wspólna analiza</w:t>
      </w:r>
      <w:r>
        <w:rPr>
          <w:rFonts w:asciiTheme="minorHAnsi" w:eastAsiaTheme="minorHAnsi" w:hAnsiTheme="minorHAnsi" w:cstheme="minorHAnsi"/>
        </w:rPr>
        <w:t xml:space="preserve">: </w:t>
      </w:r>
    </w:p>
    <w:p w:rsidR="002F589E" w:rsidRPr="00A500C3" w:rsidRDefault="002F589E" w:rsidP="002F589E">
      <w:pPr>
        <w:spacing w:after="0" w:line="240" w:lineRule="auto"/>
        <w:ind w:left="426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Informacje zwrotne: </w:t>
      </w:r>
      <w:r w:rsidRPr="00A500C3">
        <w:rPr>
          <w:rFonts w:asciiTheme="minorHAnsi" w:eastAsiaTheme="minorHAnsi" w:hAnsiTheme="minorHAnsi" w:cstheme="minorHAnsi"/>
        </w:rPr>
        <w:t xml:space="preserve">Po co nam ocena </w:t>
      </w:r>
      <w:r>
        <w:rPr>
          <w:rFonts w:asciiTheme="minorHAnsi" w:eastAsiaTheme="minorHAnsi" w:hAnsiTheme="minorHAnsi" w:cstheme="minorHAnsi"/>
        </w:rPr>
        <w:t>efektów, użyteczności i osiągnię</w:t>
      </w:r>
      <w:r w:rsidRPr="00A500C3">
        <w:rPr>
          <w:rFonts w:asciiTheme="minorHAnsi" w:eastAsiaTheme="minorHAnsi" w:hAnsiTheme="minorHAnsi" w:cstheme="minorHAnsi"/>
        </w:rPr>
        <w:t>ć ?</w:t>
      </w:r>
    </w:p>
    <w:p w:rsidR="002F589E" w:rsidRDefault="002F589E" w:rsidP="002F589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Rundka każdego uczestnika : CO JEST LEPIEJ WE WSPÓŁRACY Z INSTYTUCJAMI/co się zmieniło?</w:t>
      </w:r>
    </w:p>
    <w:p w:rsidR="002F589E" w:rsidRDefault="002F589E" w:rsidP="002F589E">
      <w:p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 JEST LEPIEJ U NAS W RODZINIE/ W MOIM FUNKCJONOWANIU  W SPOŁECZNOSCI?</w:t>
      </w:r>
    </w:p>
    <w:p w:rsidR="003245A1" w:rsidRDefault="003245A1" w:rsidP="002F589E">
      <w:p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</w:p>
    <w:p w:rsidR="002F589E" w:rsidRPr="00D8736F" w:rsidRDefault="00C378C0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II CZĘŚĆ - PRACA W</w:t>
      </w:r>
      <w:r w:rsidR="002F589E" w:rsidRPr="00D8736F">
        <w:rPr>
          <w:rFonts w:asciiTheme="minorHAnsi" w:eastAsiaTheme="minorHAnsi" w:hAnsiTheme="minorHAnsi" w:cstheme="minorHAnsi"/>
          <w:b/>
        </w:rPr>
        <w:t xml:space="preserve"> PODGRUPACH, OK 2,5 GODZINY.</w:t>
      </w:r>
    </w:p>
    <w:p w:rsidR="002F589E" w:rsidRPr="00DA576A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PRACA ROBOCZA Z OSOBAMI/RODZINAMI </w:t>
      </w:r>
    </w:p>
    <w:p w:rsidR="002F589E" w:rsidRPr="00DA576A" w:rsidRDefault="002F589E" w:rsidP="002F589E">
      <w:pPr>
        <w:shd w:val="clear" w:color="auto" w:fill="E7E6E6" w:themeFill="background2"/>
        <w:jc w:val="both"/>
        <w:rPr>
          <w:rFonts w:asciiTheme="minorHAnsi" w:eastAsiaTheme="minorHAnsi" w:hAnsiTheme="minorHAnsi" w:cstheme="minorHAnsi"/>
        </w:rPr>
      </w:pPr>
      <w:r w:rsidRPr="00DA576A">
        <w:rPr>
          <w:rFonts w:asciiTheme="minorHAnsi" w:eastAsiaTheme="minorHAnsi" w:hAnsiTheme="minorHAnsi" w:cstheme="minorHAnsi"/>
        </w:rPr>
        <w:t>PODGRUPA TO: 1 OSOBA/RODZINA, MAX 3 PRZEDSTAWICIELI PODMIOTÓW, NIE WIĘCEJ!</w:t>
      </w:r>
    </w:p>
    <w:p w:rsidR="002F589E" w:rsidRPr="00D8736F" w:rsidRDefault="00604F0A" w:rsidP="002F589E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</w:t>
      </w:r>
      <w:r w:rsidR="002F589E" w:rsidRPr="00D8736F">
        <w:rPr>
          <w:rFonts w:asciiTheme="minorHAnsi" w:eastAsiaTheme="minorHAnsi" w:hAnsiTheme="minorHAnsi" w:cstheme="minorHAnsi"/>
        </w:rPr>
        <w:t>r</w:t>
      </w:r>
      <w:r w:rsidR="00891ADD">
        <w:rPr>
          <w:rFonts w:asciiTheme="minorHAnsi" w:eastAsiaTheme="minorHAnsi" w:hAnsiTheme="minorHAnsi" w:cstheme="minorHAnsi"/>
        </w:rPr>
        <w:t>acujemy zgodnie ze scenariuszem</w:t>
      </w:r>
      <w:r w:rsidR="002F589E" w:rsidRPr="00D8736F">
        <w:rPr>
          <w:rFonts w:asciiTheme="minorHAnsi" w:eastAsiaTheme="minorHAnsi" w:hAnsiTheme="minorHAnsi" w:cstheme="minorHAnsi"/>
        </w:rPr>
        <w:t>:</w:t>
      </w:r>
    </w:p>
    <w:p w:rsidR="002F589E" w:rsidRPr="00D8736F" w:rsidRDefault="002F589E" w:rsidP="002F589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Omawianie informacji zwrotnych od prac. kluczowych w ramach materiału Superwizja własna</w:t>
      </w:r>
    </w:p>
    <w:p w:rsidR="002F589E" w:rsidRPr="00D8736F" w:rsidRDefault="002F589E" w:rsidP="002F589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>Technika projekcyjna</w:t>
      </w:r>
      <w:r>
        <w:rPr>
          <w:rFonts w:asciiTheme="minorHAnsi" w:eastAsiaTheme="minorHAnsi" w:hAnsiTheme="minorHAnsi" w:cstheme="minorHAnsi"/>
        </w:rPr>
        <w:t>– praca nad mocnymi stronami, zasobami, budowanie zasobnika społecznego w środowisku – osoby</w:t>
      </w:r>
      <w:r w:rsidR="005B45DF">
        <w:rPr>
          <w:rFonts w:asciiTheme="minorHAnsi" w:eastAsiaTheme="minorHAnsi" w:hAnsiTheme="minorHAnsi" w:cstheme="minorHAnsi"/>
        </w:rPr>
        <w:t>/rodziny</w:t>
      </w:r>
      <w:r>
        <w:rPr>
          <w:rFonts w:asciiTheme="minorHAnsi" w:eastAsiaTheme="minorHAnsi" w:hAnsiTheme="minorHAnsi" w:cstheme="minorHAnsi"/>
        </w:rPr>
        <w:t xml:space="preserve">/instytucje </w:t>
      </w:r>
    </w:p>
    <w:p w:rsidR="002F589E" w:rsidRPr="00762C35" w:rsidRDefault="002F589E" w:rsidP="002F589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 xml:space="preserve">Praca zadaniowa </w:t>
      </w:r>
      <w:r>
        <w:rPr>
          <w:rFonts w:asciiTheme="minorHAnsi" w:eastAsiaTheme="minorHAnsi" w:hAnsiTheme="minorHAnsi" w:cstheme="minorHAnsi"/>
        </w:rPr>
        <w:t>– skalowanie postęp</w:t>
      </w:r>
      <w:r w:rsidR="005B45DF">
        <w:rPr>
          <w:rFonts w:asciiTheme="minorHAnsi" w:eastAsiaTheme="minorHAnsi" w:hAnsiTheme="minorHAnsi" w:cstheme="minorHAnsi"/>
        </w:rPr>
        <w:t>ów z rodzinami z Kart Oczekiwań.</w:t>
      </w:r>
    </w:p>
    <w:p w:rsidR="00FF0C43" w:rsidRDefault="00FF0C43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2F589E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III CZĘŚĆ WSPÓLNA </w:t>
      </w:r>
      <w:r w:rsidR="00FF0C43">
        <w:rPr>
          <w:rFonts w:asciiTheme="minorHAnsi" w:eastAsiaTheme="minorHAnsi" w:hAnsiTheme="minorHAnsi" w:cstheme="minorHAnsi"/>
          <w:b/>
        </w:rPr>
        <w:t>Z OSOBAMI/</w:t>
      </w:r>
      <w:r>
        <w:rPr>
          <w:rFonts w:asciiTheme="minorHAnsi" w:eastAsiaTheme="minorHAnsi" w:hAnsiTheme="minorHAnsi" w:cstheme="minorHAnsi"/>
          <w:b/>
        </w:rPr>
        <w:t xml:space="preserve">RODZINAMI, POZNANIE EKSPERTA RODZIN </w:t>
      </w:r>
      <w:r w:rsidR="00FF0C43">
        <w:rPr>
          <w:rFonts w:asciiTheme="minorHAnsi" w:eastAsiaTheme="minorHAnsi" w:hAnsiTheme="minorHAnsi" w:cstheme="minorHAnsi"/>
          <w:b/>
        </w:rPr>
        <w:t>- około</w:t>
      </w:r>
      <w:r w:rsidRPr="00D8736F">
        <w:rPr>
          <w:rFonts w:asciiTheme="minorHAnsi" w:eastAsiaTheme="minorHAnsi" w:hAnsiTheme="minorHAnsi" w:cstheme="minorHAnsi"/>
          <w:b/>
        </w:rPr>
        <w:t xml:space="preserve"> 1 GODZINY</w:t>
      </w:r>
    </w:p>
    <w:p w:rsidR="002F589E" w:rsidRPr="00DA576A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PODSUMOWANIE </w:t>
      </w:r>
      <w:r>
        <w:rPr>
          <w:rFonts w:asciiTheme="minorHAnsi" w:eastAsiaTheme="minorHAnsi" w:hAnsiTheme="minorHAnsi" w:cstheme="minorHAnsi"/>
          <w:bCs/>
        </w:rPr>
        <w:t xml:space="preserve">I ROZSZERZENIE KONTAKTÓW </w:t>
      </w:r>
    </w:p>
    <w:p w:rsidR="002F589E" w:rsidRDefault="002F589E" w:rsidP="002F589E">
      <w:pPr>
        <w:numPr>
          <w:ilvl w:val="0"/>
          <w:numId w:val="3"/>
        </w:numPr>
        <w:ind w:left="0" w:firstLine="0"/>
        <w:contextualSpacing/>
        <w:jc w:val="both"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 xml:space="preserve">Podziękowania za udział i przedstawienie kolejnych elementów dalszej współpracy. </w:t>
      </w:r>
    </w:p>
    <w:p w:rsidR="002F589E" w:rsidRDefault="002F589E" w:rsidP="002F589E">
      <w:pPr>
        <w:numPr>
          <w:ilvl w:val="0"/>
          <w:numId w:val="3"/>
        </w:numPr>
        <w:ind w:left="709" w:hanging="709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Lista ze strony podmiotów stworzona w obecności </w:t>
      </w:r>
      <w:r w:rsidR="005B45DF">
        <w:rPr>
          <w:rFonts w:asciiTheme="minorHAnsi" w:eastAsiaTheme="minorHAnsi" w:hAnsiTheme="minorHAnsi" w:cstheme="minorHAnsi"/>
        </w:rPr>
        <w:t>osób/ rodzin</w:t>
      </w:r>
      <w:r>
        <w:rPr>
          <w:rFonts w:asciiTheme="minorHAnsi" w:eastAsiaTheme="minorHAnsi" w:hAnsiTheme="minorHAnsi" w:cstheme="minorHAnsi"/>
        </w:rPr>
        <w:t xml:space="preserve">: mocne strony grupy i jak je można wykorzystać? </w:t>
      </w:r>
    </w:p>
    <w:p w:rsidR="003245A1" w:rsidRDefault="002F589E" w:rsidP="002F589E">
      <w:pPr>
        <w:numPr>
          <w:ilvl w:val="0"/>
          <w:numId w:val="3"/>
        </w:numPr>
        <w:ind w:left="0" w:firstLine="0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Prezentacje eksp</w:t>
      </w:r>
      <w:r w:rsidR="003245A1">
        <w:rPr>
          <w:rFonts w:asciiTheme="minorHAnsi" w:eastAsiaTheme="minorHAnsi" w:hAnsiTheme="minorHAnsi" w:cstheme="minorHAnsi"/>
        </w:rPr>
        <w:t>erta</w:t>
      </w:r>
      <w:r>
        <w:rPr>
          <w:rFonts w:asciiTheme="minorHAnsi" w:eastAsiaTheme="minorHAnsi" w:hAnsiTheme="minorHAnsi" w:cstheme="minorHAnsi"/>
        </w:rPr>
        <w:t xml:space="preserve"> </w:t>
      </w:r>
      <w:r w:rsidR="005B45DF">
        <w:rPr>
          <w:rFonts w:asciiTheme="minorHAnsi" w:eastAsiaTheme="minorHAnsi" w:hAnsiTheme="minorHAnsi" w:cstheme="minorHAnsi"/>
        </w:rPr>
        <w:t>osoby/ rodziny</w:t>
      </w:r>
      <w:r>
        <w:rPr>
          <w:rFonts w:asciiTheme="minorHAnsi" w:eastAsiaTheme="minorHAnsi" w:hAnsiTheme="minorHAnsi" w:cstheme="minorHAnsi"/>
        </w:rPr>
        <w:t xml:space="preserve"> i propozycje zaangażowania osób/ rodzin w </w:t>
      </w:r>
    </w:p>
    <w:p w:rsidR="002F589E" w:rsidRPr="00D8736F" w:rsidRDefault="002F589E" w:rsidP="003245A1">
      <w:pPr>
        <w:ind w:left="709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działania.</w:t>
      </w:r>
    </w:p>
    <w:p w:rsidR="002F589E" w:rsidRPr="00FA7615" w:rsidRDefault="002F589E" w:rsidP="002F589E">
      <w:pPr>
        <w:numPr>
          <w:ilvl w:val="0"/>
          <w:numId w:val="3"/>
        </w:numPr>
        <w:ind w:left="0" w:firstLine="0"/>
        <w:contextualSpacing/>
        <w:jc w:val="both"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 xml:space="preserve">Pomysły na </w:t>
      </w:r>
      <w:r>
        <w:rPr>
          <w:rFonts w:asciiTheme="minorHAnsi" w:eastAsiaTheme="minorHAnsi" w:hAnsiTheme="minorHAnsi" w:cstheme="minorHAnsi"/>
        </w:rPr>
        <w:t xml:space="preserve">zaangażowanie - jak możemy włączyć </w:t>
      </w:r>
      <w:r w:rsidR="005B45DF">
        <w:rPr>
          <w:rFonts w:asciiTheme="minorHAnsi" w:eastAsiaTheme="minorHAnsi" w:hAnsiTheme="minorHAnsi" w:cstheme="minorHAnsi"/>
        </w:rPr>
        <w:t xml:space="preserve">osoby/ rodziny </w:t>
      </w:r>
      <w:r>
        <w:rPr>
          <w:rFonts w:asciiTheme="minorHAnsi" w:eastAsiaTheme="minorHAnsi" w:hAnsiTheme="minorHAnsi" w:cstheme="minorHAnsi"/>
        </w:rPr>
        <w:t xml:space="preserve">w działania w środowisku ? </w:t>
      </w:r>
    </w:p>
    <w:p w:rsidR="002F589E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IV CZĘŚĆ </w:t>
      </w:r>
      <w:r>
        <w:rPr>
          <w:rFonts w:asciiTheme="minorHAnsi" w:eastAsiaTheme="minorHAnsi" w:hAnsiTheme="minorHAnsi" w:cstheme="minorHAnsi"/>
          <w:b/>
        </w:rPr>
        <w:t xml:space="preserve">około </w:t>
      </w:r>
      <w:r w:rsidRPr="00D8736F">
        <w:rPr>
          <w:rFonts w:asciiTheme="minorHAnsi" w:eastAsiaTheme="minorHAnsi" w:hAnsiTheme="minorHAnsi" w:cstheme="minorHAnsi"/>
          <w:b/>
        </w:rPr>
        <w:t>1</w:t>
      </w:r>
      <w:r>
        <w:rPr>
          <w:rFonts w:asciiTheme="minorHAnsi" w:eastAsiaTheme="minorHAnsi" w:hAnsiTheme="minorHAnsi" w:cstheme="minorHAnsi"/>
          <w:b/>
        </w:rPr>
        <w:t xml:space="preserve"> godziny</w:t>
      </w:r>
    </w:p>
    <w:p w:rsidR="002F589E" w:rsidRPr="00DA576A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PODSUMOWANIE W ZESPOLE PZK </w:t>
      </w:r>
    </w:p>
    <w:p w:rsidR="003245A1" w:rsidRDefault="002F589E" w:rsidP="003245A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>Informacje zwrotne po spotkaniu</w:t>
      </w:r>
      <w:r>
        <w:rPr>
          <w:rFonts w:asciiTheme="minorHAnsi" w:eastAsiaTheme="minorHAnsi" w:hAnsiTheme="minorHAnsi" w:cstheme="minorHAnsi"/>
        </w:rPr>
        <w:t>.</w:t>
      </w:r>
    </w:p>
    <w:p w:rsidR="002F589E" w:rsidRPr="003245A1" w:rsidRDefault="002F589E" w:rsidP="003245A1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Theme="minorHAnsi" w:eastAsiaTheme="minorHAnsi" w:hAnsiTheme="minorHAnsi" w:cstheme="minorHAnsi"/>
        </w:rPr>
      </w:pPr>
      <w:r w:rsidRPr="003245A1">
        <w:rPr>
          <w:rFonts w:asciiTheme="minorHAnsi" w:eastAsiaTheme="minorHAnsi" w:hAnsiTheme="minorHAnsi" w:cstheme="minorHAnsi"/>
        </w:rPr>
        <w:t xml:space="preserve">Opracowanie kontynuacji </w:t>
      </w:r>
      <w:r w:rsidR="003245A1" w:rsidRPr="003245A1">
        <w:rPr>
          <w:rFonts w:asciiTheme="minorHAnsi" w:eastAsiaTheme="minorHAnsi" w:hAnsiTheme="minorHAnsi" w:cstheme="minorHAnsi"/>
        </w:rPr>
        <w:t>IPW</w:t>
      </w:r>
      <w:r w:rsidRPr="003245A1">
        <w:rPr>
          <w:rFonts w:asciiTheme="minorHAnsi" w:eastAsiaTheme="minorHAnsi" w:hAnsiTheme="minorHAnsi" w:cstheme="minorHAnsi"/>
        </w:rPr>
        <w:t xml:space="preserve"> dla </w:t>
      </w:r>
      <w:r w:rsidR="004F6CE7">
        <w:rPr>
          <w:rFonts w:asciiTheme="minorHAnsi" w:eastAsiaTheme="minorHAnsi" w:hAnsiTheme="minorHAnsi" w:cstheme="minorHAnsi"/>
        </w:rPr>
        <w:t>osób/</w:t>
      </w:r>
      <w:r w:rsidRPr="003245A1">
        <w:rPr>
          <w:rFonts w:asciiTheme="minorHAnsi" w:eastAsiaTheme="minorHAnsi" w:hAnsiTheme="minorHAnsi" w:cstheme="minorHAnsi"/>
        </w:rPr>
        <w:t xml:space="preserve">rodzin, na podstawie wcześniejszych danych oraz propozycji </w:t>
      </w:r>
      <w:r w:rsidR="004F6CE7" w:rsidRPr="003245A1">
        <w:rPr>
          <w:rFonts w:asciiTheme="minorHAnsi" w:eastAsiaTheme="minorHAnsi" w:hAnsiTheme="minorHAnsi" w:cstheme="minorHAnsi"/>
        </w:rPr>
        <w:t>osób</w:t>
      </w:r>
      <w:r w:rsidR="004F6CE7">
        <w:rPr>
          <w:rFonts w:asciiTheme="minorHAnsi" w:eastAsiaTheme="minorHAnsi" w:hAnsiTheme="minorHAnsi" w:cstheme="minorHAnsi"/>
        </w:rPr>
        <w:t>/</w:t>
      </w:r>
      <w:r w:rsidR="004F6CE7" w:rsidRPr="003245A1">
        <w:rPr>
          <w:rFonts w:asciiTheme="minorHAnsi" w:eastAsiaTheme="minorHAnsi" w:hAnsiTheme="minorHAnsi" w:cstheme="minorHAnsi"/>
        </w:rPr>
        <w:t xml:space="preserve"> </w:t>
      </w:r>
      <w:r w:rsidR="004F6CE7">
        <w:rPr>
          <w:rFonts w:asciiTheme="minorHAnsi" w:eastAsiaTheme="minorHAnsi" w:hAnsiTheme="minorHAnsi" w:cstheme="minorHAnsi"/>
        </w:rPr>
        <w:t>rodzin</w:t>
      </w:r>
      <w:r w:rsidRPr="003245A1">
        <w:rPr>
          <w:rFonts w:asciiTheme="minorHAnsi" w:eastAsiaTheme="minorHAnsi" w:hAnsiTheme="minorHAnsi" w:cstheme="minorHAnsi"/>
        </w:rPr>
        <w:t>, uzyskanych w trakcie spotkania warsztatowego.  Weryfikacja celów</w:t>
      </w:r>
      <w:r w:rsidR="003245A1">
        <w:rPr>
          <w:rFonts w:asciiTheme="minorHAnsi" w:eastAsiaTheme="minorHAnsi" w:hAnsiTheme="minorHAnsi" w:cstheme="minorHAnsi"/>
        </w:rPr>
        <w:br/>
      </w:r>
      <w:r w:rsidRPr="003245A1">
        <w:rPr>
          <w:rFonts w:asciiTheme="minorHAnsi" w:eastAsiaTheme="minorHAnsi" w:hAnsiTheme="minorHAnsi" w:cstheme="minorHAnsi"/>
        </w:rPr>
        <w:t xml:space="preserve"> i zadań do kolejnego </w:t>
      </w:r>
      <w:r w:rsidR="003245A1">
        <w:rPr>
          <w:rFonts w:asciiTheme="minorHAnsi" w:eastAsiaTheme="minorHAnsi" w:hAnsiTheme="minorHAnsi" w:cstheme="minorHAnsi"/>
        </w:rPr>
        <w:t>IPW</w:t>
      </w:r>
      <w:r w:rsidRPr="003245A1">
        <w:rPr>
          <w:rFonts w:asciiTheme="minorHAnsi" w:eastAsiaTheme="minorHAnsi" w:hAnsiTheme="minorHAnsi" w:cstheme="minorHAnsi"/>
        </w:rPr>
        <w:t xml:space="preserve">- na kolejne 3 miesiące, ewentualna decyzja o zakończeniu współpracy </w:t>
      </w:r>
    </w:p>
    <w:p w:rsidR="002F589E" w:rsidRPr="00DA576A" w:rsidRDefault="002F589E" w:rsidP="003245A1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>Kolejn</w:t>
      </w:r>
      <w:r>
        <w:rPr>
          <w:rFonts w:asciiTheme="minorHAnsi" w:eastAsiaTheme="minorHAnsi" w:hAnsiTheme="minorHAnsi" w:cstheme="minorHAnsi"/>
        </w:rPr>
        <w:t xml:space="preserve">e działania: </w:t>
      </w:r>
      <w:r w:rsidRPr="00D8736F">
        <w:rPr>
          <w:rFonts w:asciiTheme="minorHAnsi" w:eastAsiaTheme="minorHAnsi" w:hAnsiTheme="minorHAnsi" w:cstheme="minorHAnsi"/>
        </w:rPr>
        <w:t>pracownik kluczowy zaprezent</w:t>
      </w:r>
      <w:r w:rsidR="004F6CE7">
        <w:rPr>
          <w:rFonts w:asciiTheme="minorHAnsi" w:eastAsiaTheme="minorHAnsi" w:hAnsiTheme="minorHAnsi" w:cstheme="minorHAnsi"/>
        </w:rPr>
        <w:t>uje osobom/</w:t>
      </w:r>
      <w:r w:rsidR="003245A1">
        <w:rPr>
          <w:rFonts w:asciiTheme="minorHAnsi" w:eastAsiaTheme="minorHAnsi" w:hAnsiTheme="minorHAnsi" w:cstheme="minorHAnsi"/>
        </w:rPr>
        <w:t>rodzinom wstępny IPW</w:t>
      </w:r>
      <w:r w:rsidRPr="00D8736F">
        <w:rPr>
          <w:rFonts w:asciiTheme="minorHAnsi" w:eastAsiaTheme="minorHAnsi" w:hAnsiTheme="minorHAnsi" w:cstheme="minorHAnsi"/>
        </w:rPr>
        <w:t>, naniesie uwagi do realizacji.</w:t>
      </w:r>
    </w:p>
    <w:p w:rsidR="002F589E" w:rsidRDefault="002F589E" w:rsidP="002F589E">
      <w:pPr>
        <w:jc w:val="both"/>
        <w:rPr>
          <w:rFonts w:asciiTheme="minorHAnsi" w:eastAsiaTheme="minorHAnsi" w:hAnsiTheme="minorHAnsi" w:cstheme="minorHAnsi"/>
          <w:bCs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UWAGA:</w:t>
      </w:r>
    </w:p>
    <w:p w:rsidR="00E17175" w:rsidRPr="00E17175" w:rsidRDefault="00E17175" w:rsidP="002F589E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D8736F">
        <w:rPr>
          <w:rFonts w:asciiTheme="minorHAnsi" w:eastAsiaTheme="minorHAnsi" w:hAnsiTheme="minorHAnsi" w:cstheme="minorHAnsi"/>
        </w:rPr>
        <w:t xml:space="preserve">Wszystkie podmioty PZK </w:t>
      </w:r>
      <w:r>
        <w:rPr>
          <w:rFonts w:asciiTheme="minorHAnsi" w:eastAsiaTheme="minorHAnsi" w:hAnsiTheme="minorHAnsi" w:cstheme="minorHAnsi"/>
        </w:rPr>
        <w:t>(diagności)</w:t>
      </w:r>
      <w:r w:rsidRPr="00D8736F">
        <w:rPr>
          <w:rFonts w:asciiTheme="minorHAnsi" w:eastAsiaTheme="minorHAnsi" w:hAnsiTheme="minorHAnsi" w:cstheme="minorHAnsi"/>
        </w:rPr>
        <w:t xml:space="preserve">przed przystąpieniem do warsztatu </w:t>
      </w:r>
      <w:r w:rsidRPr="00420682">
        <w:rPr>
          <w:rFonts w:asciiTheme="minorHAnsi" w:eastAsiaTheme="minorHAnsi" w:hAnsiTheme="minorHAnsi" w:cstheme="minorHAnsi"/>
          <w:b/>
          <w:bCs/>
        </w:rPr>
        <w:t>przygotowują scenariusz swojej części warsztatu oraz propozycję technik i narzędzi, po zapoznaniu się z proponowanym scenariuszem i jego celami.</w:t>
      </w:r>
      <w:r w:rsidRPr="00D8736F">
        <w:rPr>
          <w:rFonts w:asciiTheme="minorHAnsi" w:eastAsiaTheme="minorHAnsi" w:hAnsiTheme="minorHAnsi" w:cstheme="minorHAnsi"/>
        </w:rPr>
        <w:t xml:space="preserve"> Podczas </w:t>
      </w:r>
      <w:r>
        <w:rPr>
          <w:rFonts w:asciiTheme="minorHAnsi" w:eastAsiaTheme="minorHAnsi" w:hAnsiTheme="minorHAnsi" w:cstheme="minorHAnsi"/>
        </w:rPr>
        <w:t xml:space="preserve">spotkań INDYWIDULANYCH LUB GRUPOWYCH </w:t>
      </w:r>
      <w:r w:rsidRPr="00D8736F">
        <w:rPr>
          <w:rFonts w:asciiTheme="minorHAnsi" w:eastAsiaTheme="minorHAnsi" w:hAnsiTheme="minorHAnsi" w:cstheme="minorHAnsi"/>
        </w:rPr>
        <w:t>wspólnie omawiają</w:t>
      </w:r>
      <w:r>
        <w:rPr>
          <w:rFonts w:asciiTheme="minorHAnsi" w:eastAsiaTheme="minorHAnsi" w:hAnsiTheme="minorHAnsi" w:cstheme="minorHAnsi"/>
        </w:rPr>
        <w:t xml:space="preserve"> scenariusz</w:t>
      </w:r>
      <w:r w:rsidRPr="00D8736F">
        <w:rPr>
          <w:rFonts w:asciiTheme="minorHAnsi" w:eastAsiaTheme="minorHAnsi" w:hAnsiTheme="minorHAnsi" w:cstheme="minorHAnsi"/>
        </w:rPr>
        <w:t>. Zapewni to ustalenie w jakich obszarach i jakimi technikami , będzie pracował każdy z członków PZK</w:t>
      </w: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0D79BB" w:rsidRPr="000D79BB" w:rsidRDefault="000D79BB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  <w:r>
        <w:rPr>
          <w:rFonts w:asciiTheme="minorHAnsi" w:eastAsiaTheme="minorHAnsi" w:hAnsiTheme="minorHAnsi" w:cstheme="minorHAnsi"/>
          <w:bCs/>
          <w:color w:val="FF0000"/>
        </w:rPr>
        <w:t>Do wyrzucenia</w:t>
      </w:r>
    </w:p>
    <w:p w:rsidR="00F10B30" w:rsidRDefault="00F10B30" w:rsidP="00F10B30">
      <w:pPr>
        <w:jc w:val="both"/>
        <w:rPr>
          <w:rFonts w:asciiTheme="minorHAnsi" w:eastAsiaTheme="minorHAnsi" w:hAnsiTheme="minorHAnsi" w:cstheme="minorHAnsi"/>
          <w:b/>
        </w:rPr>
      </w:pPr>
    </w:p>
    <w:p w:rsidR="00B83B75" w:rsidRDefault="00B83B75" w:rsidP="00F10B30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eastAsiaTheme="minorHAnsi" w:hAnsiTheme="minorHAnsi" w:cstheme="minorHAnsi"/>
          <w:b/>
        </w:rPr>
      </w:pPr>
    </w:p>
    <w:p w:rsidR="00B83B75" w:rsidRPr="00E75335" w:rsidRDefault="008A4009" w:rsidP="00B83B75">
      <w:pPr>
        <w:pBdr>
          <w:bottom w:val="single" w:sz="4" w:space="1" w:color="auto"/>
        </w:pBdr>
        <w:shd w:val="clear" w:color="auto" w:fill="E7E6E6" w:themeFill="background2"/>
        <w:rPr>
          <w:rFonts w:asciiTheme="minorHAnsi" w:eastAsiaTheme="minorHAnsi" w:hAnsiTheme="minorHAnsi" w:cstheme="minorHAnsi"/>
          <w:bCs/>
        </w:rPr>
      </w:pPr>
      <w:r w:rsidRPr="00E75335">
        <w:rPr>
          <w:rFonts w:asciiTheme="minorHAnsi" w:eastAsiaTheme="minorHAnsi" w:hAnsiTheme="minorHAnsi" w:cstheme="minorHAnsi"/>
          <w:bCs/>
        </w:rPr>
        <w:t xml:space="preserve">1. </w:t>
      </w:r>
      <w:r w:rsidR="00B83B75" w:rsidRPr="00E75335">
        <w:rPr>
          <w:rFonts w:asciiTheme="minorHAnsi" w:eastAsiaTheme="minorHAnsi" w:hAnsiTheme="minorHAnsi" w:cstheme="minorHAnsi"/>
          <w:bCs/>
        </w:rPr>
        <w:t>Praca wgscenariusza z war</w:t>
      </w:r>
      <w:bookmarkStart w:id="0" w:name="_GoBack"/>
      <w:bookmarkEnd w:id="0"/>
      <w:r w:rsidR="00B83B75" w:rsidRPr="00E75335">
        <w:rPr>
          <w:rFonts w:asciiTheme="minorHAnsi" w:eastAsiaTheme="minorHAnsi" w:hAnsiTheme="minorHAnsi" w:cstheme="minorHAnsi"/>
          <w:bCs/>
        </w:rPr>
        <w:t>sztatów 2</w:t>
      </w:r>
    </w:p>
    <w:p w:rsidR="00B83B75" w:rsidRPr="00E75335" w:rsidRDefault="00C15AC1" w:rsidP="00B83B75">
      <w:pPr>
        <w:pBdr>
          <w:bottom w:val="single" w:sz="4" w:space="1" w:color="auto"/>
        </w:pBdr>
        <w:shd w:val="clear" w:color="auto" w:fill="E7E6E6" w:themeFill="background2"/>
        <w:rPr>
          <w:rFonts w:asciiTheme="minorHAnsi" w:eastAsiaTheme="minorHAnsi" w:hAnsiTheme="minorHAnsi" w:cstheme="minorHAnsi"/>
          <w:bCs/>
        </w:rPr>
      </w:pPr>
      <w:r w:rsidRPr="00E75335">
        <w:rPr>
          <w:rFonts w:asciiTheme="minorHAnsi" w:eastAsiaTheme="minorHAnsi" w:hAnsiTheme="minorHAnsi" w:cstheme="minorHAnsi"/>
          <w:bCs/>
        </w:rPr>
        <w:t>2</w:t>
      </w:r>
      <w:r w:rsidR="00B83B75" w:rsidRPr="00E75335">
        <w:rPr>
          <w:rFonts w:asciiTheme="minorHAnsi" w:eastAsiaTheme="minorHAnsi" w:hAnsiTheme="minorHAnsi" w:cstheme="minorHAnsi"/>
          <w:bCs/>
        </w:rPr>
        <w:t xml:space="preserve">. Praca </w:t>
      </w:r>
      <w:r w:rsidR="008A4009" w:rsidRPr="00E75335">
        <w:rPr>
          <w:rFonts w:asciiTheme="minorHAnsi" w:eastAsiaTheme="minorHAnsi" w:hAnsiTheme="minorHAnsi" w:cstheme="minorHAnsi"/>
          <w:bCs/>
        </w:rPr>
        <w:t>wg scenariusza 3</w:t>
      </w:r>
      <w:r w:rsidRPr="00E75335">
        <w:rPr>
          <w:rFonts w:asciiTheme="minorHAnsi" w:eastAsiaTheme="minorHAnsi" w:hAnsiTheme="minorHAnsi" w:cstheme="minorHAnsi"/>
          <w:bCs/>
        </w:rPr>
        <w:t xml:space="preserve"> lub połączenie elementów</w:t>
      </w:r>
      <w:r w:rsidR="00E75335">
        <w:rPr>
          <w:rFonts w:asciiTheme="minorHAnsi" w:eastAsiaTheme="minorHAnsi" w:hAnsiTheme="minorHAnsi" w:cstheme="minorHAnsi"/>
          <w:bCs/>
        </w:rPr>
        <w:t xml:space="preserve"> warsztatowych 2 i 3 </w:t>
      </w:r>
    </w:p>
    <w:p w:rsidR="00716522" w:rsidRPr="00E75335" w:rsidRDefault="00420682" w:rsidP="00716522">
      <w:pPr>
        <w:pBdr>
          <w:bottom w:val="single" w:sz="4" w:space="1" w:color="auto"/>
        </w:pBdr>
        <w:shd w:val="clear" w:color="auto" w:fill="E7E6E6" w:themeFill="background2"/>
        <w:rPr>
          <w:rFonts w:asciiTheme="minorHAnsi" w:eastAsiaTheme="minorHAnsi" w:hAnsiTheme="minorHAnsi" w:cstheme="minorHAnsi"/>
          <w:bCs/>
        </w:rPr>
      </w:pPr>
      <w:r w:rsidRPr="00E75335">
        <w:rPr>
          <w:rFonts w:asciiTheme="minorHAnsi" w:eastAsiaTheme="minorHAnsi" w:hAnsiTheme="minorHAnsi" w:cstheme="minorHAnsi"/>
          <w:bCs/>
        </w:rPr>
        <w:t>Decyzja o wyborze sposobu warsztatu powinna być decyzją zespołu diagnostów</w:t>
      </w:r>
    </w:p>
    <w:p w:rsidR="00A768E6" w:rsidRPr="00E75335" w:rsidRDefault="00420682" w:rsidP="00716522">
      <w:pPr>
        <w:pBdr>
          <w:bottom w:val="single" w:sz="4" w:space="1" w:color="auto"/>
        </w:pBdr>
        <w:shd w:val="clear" w:color="auto" w:fill="E7E6E6" w:themeFill="background2"/>
        <w:rPr>
          <w:rFonts w:asciiTheme="minorHAnsi" w:eastAsiaTheme="minorHAnsi" w:hAnsiTheme="minorHAnsi" w:cstheme="minorHAnsi"/>
          <w:bCs/>
        </w:rPr>
      </w:pPr>
      <w:r w:rsidRPr="00E75335">
        <w:rPr>
          <w:rFonts w:asciiTheme="minorHAnsi" w:eastAsiaTheme="minorHAnsi" w:hAnsiTheme="minorHAnsi" w:cstheme="minorHAnsi"/>
          <w:bCs/>
        </w:rPr>
        <w:t>Sugerowane miniszkolenie</w:t>
      </w:r>
      <w:r>
        <w:rPr>
          <w:rFonts w:asciiTheme="minorHAnsi" w:eastAsiaTheme="minorHAnsi" w:hAnsiTheme="minorHAnsi" w:cstheme="minorHAnsi"/>
          <w:bCs/>
        </w:rPr>
        <w:t xml:space="preserve">PZK </w:t>
      </w:r>
      <w:r w:rsidRPr="00E75335">
        <w:rPr>
          <w:rFonts w:asciiTheme="minorHAnsi" w:eastAsiaTheme="minorHAnsi" w:hAnsiTheme="minorHAnsi" w:cstheme="minorHAnsi"/>
          <w:bCs/>
        </w:rPr>
        <w:t xml:space="preserve">dot. </w:t>
      </w:r>
      <w:r w:rsidRPr="00B2268A">
        <w:rPr>
          <w:rFonts w:asciiTheme="minorHAnsi" w:eastAsiaTheme="minorHAnsi" w:hAnsiTheme="minorHAnsi" w:cstheme="minorHAnsi"/>
          <w:bCs/>
        </w:rPr>
        <w:t>Monitorowania i ewaluacji</w:t>
      </w:r>
      <w:r w:rsidR="00E75335" w:rsidRPr="00B2268A">
        <w:rPr>
          <w:rFonts w:asciiTheme="minorHAnsi" w:eastAsiaTheme="minorHAnsi" w:hAnsiTheme="minorHAnsi" w:cstheme="minorHAnsi"/>
          <w:bCs/>
        </w:rPr>
        <w:t>–</w:t>
      </w:r>
      <w:r w:rsidRPr="00B2268A">
        <w:rPr>
          <w:rFonts w:asciiTheme="minorHAnsi" w:eastAsiaTheme="minorHAnsi" w:hAnsiTheme="minorHAnsi" w:cstheme="minorHAnsi"/>
          <w:bCs/>
        </w:rPr>
        <w:t xml:space="preserve"> podstawowe pojęcia i dyskusja o nich w kontekście współpracy z osobami/rodzinami</w:t>
      </w:r>
    </w:p>
    <w:p w:rsidR="00172BC2" w:rsidRDefault="00172BC2" w:rsidP="00716522">
      <w:pPr>
        <w:jc w:val="both"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>Scenariusz powinien zostać omówiony</w:t>
      </w:r>
      <w:r>
        <w:rPr>
          <w:rFonts w:asciiTheme="minorHAnsi" w:eastAsiaTheme="minorHAnsi" w:hAnsiTheme="minorHAnsi" w:cstheme="minorHAnsi"/>
        </w:rPr>
        <w:t xml:space="preserve"> z </w:t>
      </w:r>
      <w:r w:rsidRPr="007B5212">
        <w:rPr>
          <w:rFonts w:asciiTheme="minorHAnsi" w:eastAsiaTheme="minorHAnsi" w:hAnsiTheme="minorHAnsi" w:cstheme="minorHAnsi"/>
          <w:b/>
          <w:bCs/>
        </w:rPr>
        <w:t>superwizorem lud doradca,</w:t>
      </w:r>
      <w:r>
        <w:rPr>
          <w:rFonts w:asciiTheme="minorHAnsi" w:eastAsiaTheme="minorHAnsi" w:hAnsiTheme="minorHAnsi" w:cstheme="minorHAnsi"/>
        </w:rPr>
        <w:t xml:space="preserve"> jeśli ma takie umiejętności</w:t>
      </w:r>
      <w:r>
        <w:rPr>
          <w:rFonts w:asciiTheme="minorHAnsi" w:eastAsiaTheme="minorHAnsi" w:hAnsiTheme="minorHAnsi" w:cstheme="minorHAnsi"/>
        </w:rPr>
        <w:br/>
      </w:r>
      <w:r w:rsidRPr="00D8736F">
        <w:rPr>
          <w:rFonts w:asciiTheme="minorHAnsi" w:eastAsiaTheme="minorHAnsi" w:hAnsiTheme="minorHAnsi" w:cstheme="minorHAnsi"/>
        </w:rPr>
        <w:t xml:space="preserve"> ( ewentualnie animator PZK może zaprosić doradcę/konsultanta na spotkanie PZK, kiedy będzie omawiany scenariusz całego warsztatu</w:t>
      </w:r>
      <w:r>
        <w:rPr>
          <w:rFonts w:asciiTheme="minorHAnsi" w:eastAsiaTheme="minorHAnsi" w:hAnsiTheme="minorHAnsi" w:cstheme="minorHAnsi"/>
        </w:rPr>
        <w:t>)</w:t>
      </w:r>
      <w:r w:rsidR="00DA576A">
        <w:rPr>
          <w:rFonts w:asciiTheme="minorHAnsi" w:eastAsiaTheme="minorHAnsi" w:hAnsiTheme="minorHAnsi" w:cstheme="minorHAnsi"/>
        </w:rPr>
        <w:t xml:space="preserve">. </w:t>
      </w:r>
      <w:r>
        <w:rPr>
          <w:rFonts w:asciiTheme="minorHAnsi" w:eastAsiaTheme="minorHAnsi" w:hAnsiTheme="minorHAnsi" w:cstheme="minorHAnsi"/>
        </w:rPr>
        <w:t>Należy też przygotować informację o postępach z pracy z osobami/rodzinami z instytucji – zbieramy wszystkie informacje.</w:t>
      </w:r>
    </w:p>
    <w:p w:rsidR="00172BC2" w:rsidRDefault="00172BC2" w:rsidP="00716522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Pracownik kluczowy przygotowuje – </w:t>
      </w:r>
      <w:r w:rsidRPr="00420682">
        <w:rPr>
          <w:rFonts w:asciiTheme="minorHAnsi" w:eastAsiaTheme="minorHAnsi" w:hAnsiTheme="minorHAnsi" w:cstheme="minorHAnsi"/>
          <w:b/>
          <w:bCs/>
        </w:rPr>
        <w:t>kartę własnej superwizji dla każdej rodziny</w:t>
      </w:r>
      <w:r w:rsidR="00C15AC1" w:rsidRPr="00420682">
        <w:rPr>
          <w:rFonts w:asciiTheme="minorHAnsi" w:eastAsiaTheme="minorHAnsi" w:hAnsiTheme="minorHAnsi" w:cstheme="minorHAnsi"/>
          <w:b/>
          <w:bCs/>
        </w:rPr>
        <w:t xml:space="preserve"> ( załącznik</w:t>
      </w:r>
      <w:r w:rsidR="00420682">
        <w:rPr>
          <w:rFonts w:asciiTheme="minorHAnsi" w:eastAsiaTheme="minorHAnsi" w:hAnsiTheme="minorHAnsi" w:cstheme="minorHAnsi"/>
          <w:b/>
          <w:bCs/>
        </w:rPr>
        <w:t xml:space="preserve"> TSR</w:t>
      </w:r>
      <w:r w:rsidR="00C15AC1" w:rsidRPr="00420682">
        <w:rPr>
          <w:rFonts w:asciiTheme="minorHAnsi" w:eastAsiaTheme="minorHAnsi" w:hAnsiTheme="minorHAnsi" w:cstheme="minorHAnsi"/>
          <w:b/>
          <w:bCs/>
        </w:rPr>
        <w:t>)</w:t>
      </w:r>
      <w:r w:rsidR="00DA576A" w:rsidRPr="00420682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Może to zrobić na spotkaniu PZK </w:t>
      </w:r>
      <w:r w:rsidR="00C15AC1">
        <w:rPr>
          <w:rFonts w:asciiTheme="minorHAnsi" w:eastAsiaTheme="minorHAnsi" w:hAnsiTheme="minorHAnsi" w:cstheme="minorHAnsi"/>
        </w:rPr>
        <w:t xml:space="preserve">lub ją skonsultować na spotkaniu lub podczas grupowego spotkania diagnostów. </w:t>
      </w:r>
    </w:p>
    <w:p w:rsidR="00172BC2" w:rsidRDefault="007600AD" w:rsidP="00716522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</w:p>
    <w:p w:rsidR="008A4009" w:rsidRPr="00172BC2" w:rsidRDefault="008A4009" w:rsidP="00716522">
      <w:pPr>
        <w:jc w:val="both"/>
        <w:rPr>
          <w:rFonts w:asciiTheme="minorHAnsi" w:eastAsiaTheme="minorHAnsi" w:hAnsiTheme="minorHAnsi" w:cstheme="minorHAnsi"/>
          <w:b/>
          <w:bCs/>
        </w:rPr>
      </w:pPr>
      <w:r w:rsidRPr="00172BC2">
        <w:rPr>
          <w:rFonts w:asciiTheme="minorHAnsi" w:eastAsiaTheme="minorHAnsi" w:hAnsiTheme="minorHAnsi" w:cstheme="minorHAnsi"/>
          <w:b/>
          <w:bCs/>
        </w:rPr>
        <w:t>JAKIE DOKUMENTY POSIADAMY?</w:t>
      </w:r>
    </w:p>
    <w:p w:rsidR="008A4009" w:rsidRDefault="00716522" w:rsidP="00716522">
      <w:pPr>
        <w:jc w:val="both"/>
        <w:rPr>
          <w:rFonts w:asciiTheme="minorHAnsi" w:eastAsiaTheme="minorHAnsi" w:hAnsiTheme="minorHAnsi" w:cstheme="minorHAnsi"/>
        </w:rPr>
      </w:pPr>
      <w:r w:rsidRPr="00D8736F">
        <w:rPr>
          <w:rFonts w:asciiTheme="minorHAnsi" w:eastAsiaTheme="minorHAnsi" w:hAnsiTheme="minorHAnsi" w:cstheme="minorHAnsi"/>
        </w:rPr>
        <w:t xml:space="preserve">Początkiem procesu diagnostycznego </w:t>
      </w:r>
      <w:r w:rsidR="008A4009">
        <w:rPr>
          <w:rFonts w:asciiTheme="minorHAnsi" w:eastAsiaTheme="minorHAnsi" w:hAnsiTheme="minorHAnsi" w:cstheme="minorHAnsi"/>
        </w:rPr>
        <w:t>BYŁO</w:t>
      </w:r>
      <w:r w:rsidRPr="00D8736F">
        <w:rPr>
          <w:rFonts w:asciiTheme="minorHAnsi" w:eastAsiaTheme="minorHAnsi" w:hAnsiTheme="minorHAnsi" w:cstheme="minorHAnsi"/>
        </w:rPr>
        <w:t xml:space="preserve"> przygotowanie </w:t>
      </w:r>
      <w:r w:rsidR="00B83B75">
        <w:rPr>
          <w:rFonts w:asciiTheme="minorHAnsi" w:eastAsiaTheme="minorHAnsi" w:hAnsiTheme="minorHAnsi" w:cstheme="minorHAnsi"/>
        </w:rPr>
        <w:t xml:space="preserve">WSTĘPNEGO OPISU </w:t>
      </w:r>
      <w:r w:rsidRPr="00B83B75">
        <w:rPr>
          <w:rFonts w:asciiTheme="minorHAnsi" w:eastAsiaTheme="minorHAnsi" w:hAnsiTheme="minorHAnsi" w:cstheme="minorHAnsi"/>
          <w:b/>
          <w:bCs/>
          <w:u w:val="single"/>
        </w:rPr>
        <w:t>karty oczekiwań</w:t>
      </w:r>
      <w:r w:rsidRPr="00D8736F">
        <w:rPr>
          <w:rFonts w:asciiTheme="minorHAnsi" w:eastAsiaTheme="minorHAnsi" w:hAnsiTheme="minorHAnsi" w:cstheme="minorHAnsi"/>
        </w:rPr>
        <w:t>przez animatora GOPS, we współpracy z podmiotem zgłaszającym, zebranie wstępnych informacji.</w:t>
      </w:r>
      <w:r w:rsidR="00172BC2">
        <w:rPr>
          <w:rFonts w:asciiTheme="minorHAnsi" w:eastAsiaTheme="minorHAnsi" w:hAnsiTheme="minorHAnsi" w:cstheme="minorHAnsi"/>
        </w:rPr>
        <w:t>Mamy też IPP i obszary-zadania wyznaczone wspólnie z osobami/rodzinami</w:t>
      </w:r>
      <w:r w:rsidR="00420682">
        <w:rPr>
          <w:rFonts w:asciiTheme="minorHAnsi" w:eastAsiaTheme="minorHAnsi" w:hAnsiTheme="minorHAnsi" w:cstheme="minorHAnsi"/>
        </w:rPr>
        <w:t xml:space="preserve">. </w:t>
      </w:r>
      <w:r w:rsidR="00172BC2">
        <w:rPr>
          <w:rFonts w:asciiTheme="minorHAnsi" w:eastAsiaTheme="minorHAnsi" w:hAnsiTheme="minorHAnsi" w:cstheme="minorHAnsi"/>
        </w:rPr>
        <w:t xml:space="preserve">Inne, które stworzyliśmy z osobami/rodzinami </w:t>
      </w:r>
      <w:r w:rsidR="002C13F1">
        <w:rPr>
          <w:rFonts w:asciiTheme="minorHAnsi" w:eastAsiaTheme="minorHAnsi" w:hAnsiTheme="minorHAnsi" w:cstheme="minorHAnsi"/>
        </w:rPr>
        <w:t>………</w:t>
      </w:r>
    </w:p>
    <w:p w:rsidR="00DA576A" w:rsidRDefault="00E14E31" w:rsidP="00716522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Na warsztat w części ostatniej ( należy ustalić godzinę) </w:t>
      </w:r>
      <w:r w:rsidRPr="00762C35">
        <w:rPr>
          <w:rFonts w:asciiTheme="minorHAnsi" w:eastAsiaTheme="minorHAnsi" w:hAnsiTheme="minorHAnsi" w:cstheme="minorHAnsi"/>
          <w:b/>
          <w:bCs/>
        </w:rPr>
        <w:t>zapraszamy  eksperta ze stowarzyszenia, lidera</w:t>
      </w:r>
      <w:r>
        <w:rPr>
          <w:rFonts w:asciiTheme="minorHAnsi" w:eastAsiaTheme="minorHAnsi" w:hAnsiTheme="minorHAnsi" w:cstheme="minorHAnsi"/>
        </w:rPr>
        <w:t xml:space="preserve">itp.,osobę, która może przejąć współpracę z osobą/rodziną i zaangażować </w:t>
      </w:r>
      <w:r w:rsidR="00420682">
        <w:rPr>
          <w:rFonts w:asciiTheme="minorHAnsi" w:eastAsiaTheme="minorHAnsi" w:hAnsiTheme="minorHAnsi" w:cstheme="minorHAnsi"/>
        </w:rPr>
        <w:t xml:space="preserve">ją </w:t>
      </w:r>
      <w:r>
        <w:rPr>
          <w:rFonts w:asciiTheme="minorHAnsi" w:eastAsiaTheme="minorHAnsi" w:hAnsiTheme="minorHAnsi" w:cstheme="minorHAnsi"/>
        </w:rPr>
        <w:t>w działania środowisk</w:t>
      </w:r>
      <w:r w:rsidR="00420682">
        <w:rPr>
          <w:rFonts w:asciiTheme="minorHAnsi" w:eastAsiaTheme="minorHAnsi" w:hAnsiTheme="minorHAnsi" w:cstheme="minorHAnsi"/>
        </w:rPr>
        <w:t>a.</w:t>
      </w:r>
    </w:p>
    <w:p w:rsidR="00420682" w:rsidRDefault="00420682" w:rsidP="00716522">
      <w:pPr>
        <w:jc w:val="both"/>
        <w:rPr>
          <w:rFonts w:asciiTheme="minorHAnsi" w:eastAsiaTheme="minorHAnsi" w:hAnsiTheme="minorHAnsi" w:cstheme="minorHAnsi"/>
        </w:rPr>
      </w:pPr>
    </w:p>
    <w:p w:rsidR="00420682" w:rsidRDefault="00420682" w:rsidP="00762C35">
      <w:pPr>
        <w:pBdr>
          <w:bottom w:val="single" w:sz="4" w:space="1" w:color="auto"/>
        </w:pBdr>
        <w:rPr>
          <w:rFonts w:asciiTheme="minorHAnsi" w:eastAsiaTheme="minorHAnsi" w:hAnsiTheme="minorHAnsi" w:cstheme="minorHAnsi"/>
          <w:b/>
        </w:rPr>
      </w:pPr>
    </w:p>
    <w:sectPr w:rsidR="00420682" w:rsidSect="00DD01CD">
      <w:headerReference w:type="default" r:id="rId7"/>
      <w:footerReference w:type="default" r:id="rId8"/>
      <w:pgSz w:w="11906" w:h="16838"/>
      <w:pgMar w:top="1417" w:right="1417" w:bottom="1417" w:left="1417" w:header="142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FD" w:rsidRDefault="000F0CFD" w:rsidP="00DD01CD">
      <w:pPr>
        <w:spacing w:after="0" w:line="240" w:lineRule="auto"/>
      </w:pPr>
      <w:r>
        <w:separator/>
      </w:r>
    </w:p>
  </w:endnote>
  <w:endnote w:type="continuationSeparator" w:id="1">
    <w:p w:rsidR="000F0CFD" w:rsidRDefault="000F0CFD" w:rsidP="00DD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D" w:rsidRDefault="00DD01CD" w:rsidP="00DD01C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FD" w:rsidRDefault="000F0CFD" w:rsidP="00DD01CD">
      <w:pPr>
        <w:spacing w:after="0" w:line="240" w:lineRule="auto"/>
      </w:pPr>
      <w:r>
        <w:separator/>
      </w:r>
    </w:p>
  </w:footnote>
  <w:footnote w:type="continuationSeparator" w:id="1">
    <w:p w:rsidR="000F0CFD" w:rsidRDefault="000F0CFD" w:rsidP="00DD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D" w:rsidRDefault="00DD01CD" w:rsidP="00DD01C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15180" cy="7562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DCE"/>
      </v:shape>
    </w:pict>
  </w:numPicBullet>
  <w:abstractNum w:abstractNumId="0">
    <w:nsid w:val="066A4485"/>
    <w:multiLevelType w:val="hybridMultilevel"/>
    <w:tmpl w:val="BE5A20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3913"/>
    <w:multiLevelType w:val="hybridMultilevel"/>
    <w:tmpl w:val="BE40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6A6E"/>
    <w:multiLevelType w:val="hybridMultilevel"/>
    <w:tmpl w:val="7894484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FA0"/>
    <w:multiLevelType w:val="hybridMultilevel"/>
    <w:tmpl w:val="89C0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72F1"/>
    <w:multiLevelType w:val="hybridMultilevel"/>
    <w:tmpl w:val="94D8A4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2FDF"/>
    <w:multiLevelType w:val="hybridMultilevel"/>
    <w:tmpl w:val="C7CA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E57"/>
    <w:multiLevelType w:val="hybridMultilevel"/>
    <w:tmpl w:val="0F1AD926"/>
    <w:lvl w:ilvl="0" w:tplc="6DD6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D3D4E"/>
    <w:multiLevelType w:val="hybridMultilevel"/>
    <w:tmpl w:val="97A4EB2C"/>
    <w:lvl w:ilvl="0" w:tplc="39E21A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C4F3D"/>
    <w:multiLevelType w:val="hybridMultilevel"/>
    <w:tmpl w:val="26B8C0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4031"/>
    <w:multiLevelType w:val="hybridMultilevel"/>
    <w:tmpl w:val="BEAAFC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1B0E"/>
    <w:multiLevelType w:val="hybridMultilevel"/>
    <w:tmpl w:val="4590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64AF3"/>
    <w:multiLevelType w:val="hybridMultilevel"/>
    <w:tmpl w:val="643E3732"/>
    <w:lvl w:ilvl="0" w:tplc="8EE0B8D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573153"/>
    <w:multiLevelType w:val="hybridMultilevel"/>
    <w:tmpl w:val="288E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37CE"/>
    <w:multiLevelType w:val="hybridMultilevel"/>
    <w:tmpl w:val="EC260DC4"/>
    <w:lvl w:ilvl="0" w:tplc="D4204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6522"/>
    <w:rsid w:val="00026E4C"/>
    <w:rsid w:val="000A558F"/>
    <w:rsid w:val="000D79BB"/>
    <w:rsid w:val="000E6BE9"/>
    <w:rsid w:val="000F0CFD"/>
    <w:rsid w:val="0010360F"/>
    <w:rsid w:val="0011681E"/>
    <w:rsid w:val="00172BC2"/>
    <w:rsid w:val="001A4642"/>
    <w:rsid w:val="001B60D4"/>
    <w:rsid w:val="001F3E11"/>
    <w:rsid w:val="00200AB5"/>
    <w:rsid w:val="00225931"/>
    <w:rsid w:val="0023033A"/>
    <w:rsid w:val="00254E1D"/>
    <w:rsid w:val="0027406C"/>
    <w:rsid w:val="00292AAC"/>
    <w:rsid w:val="002B4A9D"/>
    <w:rsid w:val="002C13F1"/>
    <w:rsid w:val="002F589E"/>
    <w:rsid w:val="003245A1"/>
    <w:rsid w:val="0034475B"/>
    <w:rsid w:val="004028A3"/>
    <w:rsid w:val="00420682"/>
    <w:rsid w:val="00456D22"/>
    <w:rsid w:val="00473852"/>
    <w:rsid w:val="004B6C5E"/>
    <w:rsid w:val="004F6CE7"/>
    <w:rsid w:val="00514790"/>
    <w:rsid w:val="00524E6B"/>
    <w:rsid w:val="00531ABE"/>
    <w:rsid w:val="005A3D3F"/>
    <w:rsid w:val="005B45DF"/>
    <w:rsid w:val="0060430E"/>
    <w:rsid w:val="00604F0A"/>
    <w:rsid w:val="00622F76"/>
    <w:rsid w:val="00650FC2"/>
    <w:rsid w:val="0065545A"/>
    <w:rsid w:val="0067504F"/>
    <w:rsid w:val="006870E1"/>
    <w:rsid w:val="006B36DB"/>
    <w:rsid w:val="006C0E21"/>
    <w:rsid w:val="00716522"/>
    <w:rsid w:val="007600AD"/>
    <w:rsid w:val="00762C35"/>
    <w:rsid w:val="00763161"/>
    <w:rsid w:val="0077658F"/>
    <w:rsid w:val="00796692"/>
    <w:rsid w:val="007A52B3"/>
    <w:rsid w:val="007B1584"/>
    <w:rsid w:val="007B5212"/>
    <w:rsid w:val="007C5E7E"/>
    <w:rsid w:val="00811A1E"/>
    <w:rsid w:val="00882298"/>
    <w:rsid w:val="00891ADD"/>
    <w:rsid w:val="00894903"/>
    <w:rsid w:val="008A4009"/>
    <w:rsid w:val="008B36D5"/>
    <w:rsid w:val="008D32FA"/>
    <w:rsid w:val="00927A8D"/>
    <w:rsid w:val="00996CEC"/>
    <w:rsid w:val="009A2EC7"/>
    <w:rsid w:val="009A4551"/>
    <w:rsid w:val="009D792D"/>
    <w:rsid w:val="009E7F6D"/>
    <w:rsid w:val="009F7BF7"/>
    <w:rsid w:val="00A500C3"/>
    <w:rsid w:val="00A768E6"/>
    <w:rsid w:val="00A91ED0"/>
    <w:rsid w:val="00AB25A1"/>
    <w:rsid w:val="00AC472A"/>
    <w:rsid w:val="00AD4AFB"/>
    <w:rsid w:val="00B2268A"/>
    <w:rsid w:val="00B249D0"/>
    <w:rsid w:val="00B623BA"/>
    <w:rsid w:val="00B83B75"/>
    <w:rsid w:val="00C15AC1"/>
    <w:rsid w:val="00C378C0"/>
    <w:rsid w:val="00C537C8"/>
    <w:rsid w:val="00C90E35"/>
    <w:rsid w:val="00CA6AAB"/>
    <w:rsid w:val="00CA7B9B"/>
    <w:rsid w:val="00CC43BC"/>
    <w:rsid w:val="00CE0332"/>
    <w:rsid w:val="00CE388E"/>
    <w:rsid w:val="00D038A6"/>
    <w:rsid w:val="00D21535"/>
    <w:rsid w:val="00D53A19"/>
    <w:rsid w:val="00DA311A"/>
    <w:rsid w:val="00DA576A"/>
    <w:rsid w:val="00DD01CD"/>
    <w:rsid w:val="00E02FF2"/>
    <w:rsid w:val="00E14E31"/>
    <w:rsid w:val="00E17175"/>
    <w:rsid w:val="00E4209F"/>
    <w:rsid w:val="00E47EF6"/>
    <w:rsid w:val="00E75335"/>
    <w:rsid w:val="00EA19EB"/>
    <w:rsid w:val="00ED0907"/>
    <w:rsid w:val="00EE29F7"/>
    <w:rsid w:val="00EE2A60"/>
    <w:rsid w:val="00F10B30"/>
    <w:rsid w:val="00F504F4"/>
    <w:rsid w:val="00F639F7"/>
    <w:rsid w:val="00F6482E"/>
    <w:rsid w:val="00F85388"/>
    <w:rsid w:val="00FA01A0"/>
    <w:rsid w:val="00FA7615"/>
    <w:rsid w:val="00FF0C43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5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B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9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Dell</cp:lastModifiedBy>
  <cp:revision>6</cp:revision>
  <cp:lastPrinted>2020-01-12T18:18:00Z</cp:lastPrinted>
  <dcterms:created xsi:type="dcterms:W3CDTF">2021-04-11T14:55:00Z</dcterms:created>
  <dcterms:modified xsi:type="dcterms:W3CDTF">2021-04-11T15:36:00Z</dcterms:modified>
</cp:coreProperties>
</file>