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D0" w:rsidRDefault="00E625D0" w:rsidP="00793CA7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DOBRE PRAKTYKI WSPÓŁPRACY </w:t>
      </w:r>
    </w:p>
    <w:p w:rsidR="00E625D0" w:rsidRDefault="00E625D0" w:rsidP="00793CA7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- czyli </w:t>
      </w:r>
      <w:r w:rsidR="00793CA7">
        <w:rPr>
          <w:rFonts w:ascii="Cambria Math" w:hAnsi="Cambria Math"/>
          <w:b/>
          <w:bCs/>
          <w:sz w:val="28"/>
          <w:szCs w:val="28"/>
        </w:rPr>
        <w:t>efekty współpracy z osobami i rodzinami w MODELU.</w:t>
      </w:r>
    </w:p>
    <w:p w:rsidR="00E625D0" w:rsidRDefault="00E625D0" w:rsidP="00892723">
      <w:pPr>
        <w:spacing w:after="0" w:line="276" w:lineRule="auto"/>
        <w:ind w:firstLine="709"/>
        <w:jc w:val="both"/>
        <w:rPr>
          <w:rFonts w:ascii="Cambria Math" w:hAnsi="Cambria Math"/>
          <w:b/>
          <w:bCs/>
          <w:sz w:val="28"/>
          <w:szCs w:val="28"/>
        </w:rPr>
      </w:pPr>
    </w:p>
    <w:p w:rsidR="00E625D0" w:rsidRPr="00E625D0" w:rsidRDefault="00C30733" w:rsidP="00892723">
      <w:pPr>
        <w:spacing w:after="0" w:line="276" w:lineRule="auto"/>
        <w:ind w:firstLine="709"/>
        <w:jc w:val="both"/>
        <w:rPr>
          <w:rFonts w:ascii="Cambria Math" w:hAnsi="Cambria Math" w:cs="Times New Roman"/>
          <w:b/>
          <w:bCs/>
        </w:rPr>
      </w:pPr>
      <w:r w:rsidRPr="00E625D0">
        <w:rPr>
          <w:rFonts w:ascii="Cambria Math" w:hAnsi="Cambria Math" w:cs="Times New Roman"/>
          <w:b/>
          <w:bCs/>
        </w:rPr>
        <w:t xml:space="preserve">Testowanie </w:t>
      </w:r>
      <w:r w:rsidR="00892723" w:rsidRPr="00E625D0">
        <w:rPr>
          <w:rFonts w:ascii="Cambria Math" w:hAnsi="Cambria Math" w:cs="Times New Roman"/>
          <w:b/>
          <w:bCs/>
        </w:rPr>
        <w:t>MODEL</w:t>
      </w:r>
      <w:r w:rsidR="001C0332">
        <w:rPr>
          <w:rFonts w:ascii="Cambria Math" w:hAnsi="Cambria Math" w:cs="Times New Roman"/>
          <w:b/>
          <w:bCs/>
        </w:rPr>
        <w:t>U</w:t>
      </w:r>
      <w:r w:rsidRPr="00E625D0">
        <w:rPr>
          <w:rFonts w:ascii="Cambria Math" w:hAnsi="Cambria Math" w:cs="Times New Roman"/>
          <w:b/>
          <w:bCs/>
        </w:rPr>
        <w:t xml:space="preserve"> </w:t>
      </w:r>
      <w:r w:rsidR="00892723" w:rsidRPr="00E625D0">
        <w:rPr>
          <w:rFonts w:ascii="Cambria Math" w:hAnsi="Cambria Math" w:cs="Times New Roman"/>
          <w:b/>
          <w:bCs/>
        </w:rPr>
        <w:t>KOOPERACJI</w:t>
      </w:r>
      <w:r w:rsidRPr="00E625D0">
        <w:rPr>
          <w:rFonts w:ascii="Cambria Math" w:hAnsi="Cambria Math" w:cs="Times New Roman"/>
          <w:b/>
          <w:bCs/>
        </w:rPr>
        <w:t xml:space="preserve"> </w:t>
      </w:r>
      <w:r w:rsidR="00C94BC0">
        <w:rPr>
          <w:rFonts w:ascii="Cambria Math" w:hAnsi="Cambria Math" w:cs="Times New Roman"/>
          <w:b/>
          <w:bCs/>
        </w:rPr>
        <w:t xml:space="preserve">W GMINACH WIEJSKICH </w:t>
      </w:r>
      <w:r w:rsidR="003F07B4" w:rsidRPr="00E625D0">
        <w:rPr>
          <w:rFonts w:ascii="Cambria Math" w:hAnsi="Cambria Math" w:cs="Times New Roman"/>
          <w:b/>
          <w:bCs/>
        </w:rPr>
        <w:t>wy</w:t>
      </w:r>
      <w:r w:rsidR="00F402E6" w:rsidRPr="00E625D0">
        <w:rPr>
          <w:rFonts w:ascii="Cambria Math" w:hAnsi="Cambria Math" w:cs="Times New Roman"/>
          <w:b/>
          <w:bCs/>
        </w:rPr>
        <w:t>kazało</w:t>
      </w:r>
      <w:r w:rsidRPr="00E625D0">
        <w:rPr>
          <w:rFonts w:ascii="Cambria Math" w:hAnsi="Cambria Math" w:cs="Times New Roman"/>
          <w:b/>
          <w:bCs/>
        </w:rPr>
        <w:t xml:space="preserve">, że </w:t>
      </w:r>
      <w:r w:rsidR="001C0332">
        <w:rPr>
          <w:rFonts w:ascii="Cambria Math" w:hAnsi="Cambria Math" w:cs="Times New Roman"/>
          <w:b/>
          <w:bCs/>
        </w:rPr>
        <w:t>jest on</w:t>
      </w:r>
      <w:r w:rsidRPr="00E625D0">
        <w:rPr>
          <w:rFonts w:ascii="Cambria Math" w:hAnsi="Cambria Math" w:cs="Times New Roman"/>
          <w:b/>
          <w:bCs/>
        </w:rPr>
        <w:t xml:space="preserve"> </w:t>
      </w:r>
      <w:proofErr w:type="spellStart"/>
      <w:r w:rsidRPr="00E625D0">
        <w:rPr>
          <w:rFonts w:ascii="Cambria Math" w:hAnsi="Cambria Math" w:cs="Times New Roman"/>
          <w:b/>
          <w:bCs/>
        </w:rPr>
        <w:t>wdrażaln</w:t>
      </w:r>
      <w:r w:rsidR="001C0332">
        <w:rPr>
          <w:rFonts w:ascii="Cambria Math" w:hAnsi="Cambria Math" w:cs="Times New Roman"/>
          <w:b/>
          <w:bCs/>
        </w:rPr>
        <w:t>y</w:t>
      </w:r>
      <w:proofErr w:type="spellEnd"/>
      <w:r w:rsidRPr="00E625D0">
        <w:rPr>
          <w:rFonts w:ascii="Cambria Math" w:hAnsi="Cambria Math" w:cs="Times New Roman"/>
          <w:b/>
          <w:bCs/>
        </w:rPr>
        <w:t>, dostosowan</w:t>
      </w:r>
      <w:r w:rsidR="001C0332">
        <w:rPr>
          <w:rFonts w:ascii="Cambria Math" w:hAnsi="Cambria Math" w:cs="Times New Roman"/>
          <w:b/>
          <w:bCs/>
        </w:rPr>
        <w:t>y</w:t>
      </w:r>
      <w:r w:rsidRPr="00E625D0">
        <w:rPr>
          <w:rFonts w:ascii="Cambria Math" w:hAnsi="Cambria Math" w:cs="Times New Roman"/>
          <w:b/>
          <w:bCs/>
        </w:rPr>
        <w:t xml:space="preserve"> do </w:t>
      </w:r>
      <w:r w:rsidR="003F07B4" w:rsidRPr="00E625D0">
        <w:rPr>
          <w:rFonts w:ascii="Cambria Math" w:hAnsi="Cambria Math" w:cs="Times New Roman"/>
          <w:b/>
          <w:bCs/>
        </w:rPr>
        <w:t>możliwości i kompetencji</w:t>
      </w:r>
      <w:r w:rsidR="002720BB" w:rsidRPr="00E625D0">
        <w:rPr>
          <w:rFonts w:ascii="Cambria Math" w:hAnsi="Cambria Math" w:cs="Times New Roman"/>
          <w:b/>
          <w:bCs/>
        </w:rPr>
        <w:t xml:space="preserve"> przedstawicieli różnych instytucji</w:t>
      </w:r>
      <w:r w:rsidRPr="00E625D0">
        <w:rPr>
          <w:rFonts w:ascii="Cambria Math" w:hAnsi="Cambria Math" w:cs="Times New Roman"/>
          <w:b/>
          <w:bCs/>
        </w:rPr>
        <w:t>, a co najważniejsze pomocn</w:t>
      </w:r>
      <w:r w:rsidR="001C0332">
        <w:rPr>
          <w:rFonts w:ascii="Cambria Math" w:hAnsi="Cambria Math" w:cs="Times New Roman"/>
          <w:b/>
          <w:bCs/>
        </w:rPr>
        <w:t>y</w:t>
      </w:r>
      <w:r w:rsidRPr="00E625D0">
        <w:rPr>
          <w:rFonts w:ascii="Cambria Math" w:hAnsi="Cambria Math" w:cs="Times New Roman"/>
          <w:b/>
          <w:bCs/>
        </w:rPr>
        <w:t xml:space="preserve"> w realizacji </w:t>
      </w:r>
      <w:r w:rsidR="00E625D0" w:rsidRPr="00E625D0">
        <w:rPr>
          <w:rFonts w:ascii="Cambria Math" w:hAnsi="Cambria Math" w:cs="Times New Roman"/>
          <w:b/>
          <w:bCs/>
        </w:rPr>
        <w:t xml:space="preserve">zespołowej </w:t>
      </w:r>
      <w:r w:rsidRPr="00E625D0">
        <w:rPr>
          <w:rFonts w:ascii="Cambria Math" w:hAnsi="Cambria Math" w:cs="Times New Roman"/>
          <w:b/>
          <w:bCs/>
        </w:rPr>
        <w:t xml:space="preserve">współpracy </w:t>
      </w:r>
      <w:r w:rsidR="00E625D0" w:rsidRPr="00E625D0">
        <w:rPr>
          <w:rFonts w:ascii="Cambria Math" w:hAnsi="Cambria Math" w:cs="Times New Roman"/>
          <w:b/>
          <w:bCs/>
        </w:rPr>
        <w:t>instytucji powiatowo-gminnych</w:t>
      </w:r>
      <w:r w:rsidR="00F45422" w:rsidRPr="00E625D0">
        <w:rPr>
          <w:rStyle w:val="Odwoanieprzypisudolnego"/>
          <w:rFonts w:ascii="Cambria Math" w:hAnsi="Cambria Math" w:cs="Times New Roman"/>
          <w:b/>
          <w:bCs/>
        </w:rPr>
        <w:footnoteReference w:id="1"/>
      </w:r>
      <w:r w:rsidR="00793CA7">
        <w:rPr>
          <w:rFonts w:ascii="Cambria Math" w:hAnsi="Cambria Math" w:cs="Times New Roman"/>
          <w:b/>
          <w:bCs/>
        </w:rPr>
        <w:t xml:space="preserve"> na rzecz współpracy z os</w:t>
      </w:r>
      <w:r w:rsidR="000B35C2">
        <w:rPr>
          <w:rFonts w:ascii="Cambria Math" w:hAnsi="Cambria Math" w:cs="Times New Roman"/>
          <w:b/>
          <w:bCs/>
        </w:rPr>
        <w:t>o</w:t>
      </w:r>
      <w:r w:rsidR="00793CA7">
        <w:rPr>
          <w:rFonts w:ascii="Cambria Math" w:hAnsi="Cambria Math" w:cs="Times New Roman"/>
          <w:b/>
          <w:bCs/>
        </w:rPr>
        <w:t xml:space="preserve">bami i rodzinami w gminach wiejskich. </w:t>
      </w:r>
      <w:r w:rsidRPr="00E625D0">
        <w:rPr>
          <w:rFonts w:ascii="Cambria Math" w:hAnsi="Cambria Math" w:cs="Times New Roman"/>
          <w:b/>
          <w:bCs/>
        </w:rPr>
        <w:t xml:space="preserve"> </w:t>
      </w:r>
    </w:p>
    <w:p w:rsidR="00E625D0" w:rsidRPr="00793CA7" w:rsidRDefault="00C30733" w:rsidP="00793CA7">
      <w:pPr>
        <w:spacing w:after="0" w:line="276" w:lineRule="auto"/>
        <w:ind w:firstLine="709"/>
        <w:jc w:val="both"/>
        <w:rPr>
          <w:rFonts w:ascii="Cambria Math" w:hAnsi="Cambria Math" w:cs="Times New Roman"/>
          <w:b/>
          <w:bCs/>
          <w:color w:val="FF0000"/>
        </w:rPr>
      </w:pPr>
      <w:r w:rsidRPr="00793CA7">
        <w:rPr>
          <w:rFonts w:ascii="Cambria Math" w:hAnsi="Cambria Math"/>
        </w:rPr>
        <w:t>E</w:t>
      </w:r>
      <w:r w:rsidR="00A2764F" w:rsidRPr="00793CA7">
        <w:rPr>
          <w:rFonts w:ascii="Cambria Math" w:hAnsi="Cambria Math"/>
        </w:rPr>
        <w:t xml:space="preserve">waluacja </w:t>
      </w:r>
      <w:r w:rsidR="00E625D0" w:rsidRPr="00793CA7">
        <w:rPr>
          <w:rFonts w:ascii="Cambria Math" w:hAnsi="Cambria Math"/>
        </w:rPr>
        <w:t>po</w:t>
      </w:r>
      <w:r w:rsidR="00A2764F" w:rsidRPr="00793CA7">
        <w:rPr>
          <w:rFonts w:ascii="Cambria Math" w:hAnsi="Cambria Math"/>
        </w:rPr>
        <w:t>kazał</w:t>
      </w:r>
      <w:r w:rsidRPr="00793CA7">
        <w:rPr>
          <w:rFonts w:ascii="Cambria Math" w:hAnsi="Cambria Math"/>
        </w:rPr>
        <w:t>a</w:t>
      </w:r>
      <w:r w:rsidR="00A2764F" w:rsidRPr="00793CA7">
        <w:rPr>
          <w:rFonts w:ascii="Cambria Math" w:hAnsi="Cambria Math"/>
        </w:rPr>
        <w:t xml:space="preserve"> zauważane zmiany w</w:t>
      </w:r>
      <w:r w:rsidR="004451F4" w:rsidRPr="00793CA7">
        <w:rPr>
          <w:rFonts w:ascii="Cambria Math" w:hAnsi="Cambria Math"/>
        </w:rPr>
        <w:t xml:space="preserve"> osobach, </w:t>
      </w:r>
      <w:r w:rsidR="00A2764F" w:rsidRPr="00793CA7">
        <w:rPr>
          <w:rFonts w:ascii="Cambria Math" w:hAnsi="Cambria Math"/>
        </w:rPr>
        <w:t xml:space="preserve">rodzinach </w:t>
      </w:r>
      <w:r w:rsidR="00E625D0" w:rsidRPr="00793CA7">
        <w:rPr>
          <w:rFonts w:ascii="Cambria Math" w:hAnsi="Cambria Math"/>
        </w:rPr>
        <w:t>dzięki</w:t>
      </w:r>
      <w:r w:rsidR="00A2764F" w:rsidRPr="00793CA7">
        <w:rPr>
          <w:rFonts w:ascii="Cambria Math" w:hAnsi="Cambria Math"/>
        </w:rPr>
        <w:t xml:space="preserve"> wielowymiarowej </w:t>
      </w:r>
      <w:r w:rsidR="00E625D0" w:rsidRPr="00793CA7">
        <w:rPr>
          <w:rFonts w:ascii="Cambria Math" w:hAnsi="Cambria Math"/>
        </w:rPr>
        <w:t>współ</w:t>
      </w:r>
      <w:r w:rsidR="00A2764F" w:rsidRPr="00793CA7">
        <w:rPr>
          <w:rFonts w:ascii="Cambria Math" w:hAnsi="Cambria Math"/>
        </w:rPr>
        <w:t>pracy ze specjalistami. Sprawdz</w:t>
      </w:r>
      <w:r w:rsidR="004451F4" w:rsidRPr="00793CA7">
        <w:rPr>
          <w:rFonts w:ascii="Cambria Math" w:hAnsi="Cambria Math"/>
        </w:rPr>
        <w:t>ił</w:t>
      </w:r>
      <w:r w:rsidR="00A2764F" w:rsidRPr="00793CA7">
        <w:rPr>
          <w:rFonts w:ascii="Cambria Math" w:hAnsi="Cambria Math"/>
        </w:rPr>
        <w:t xml:space="preserve"> się </w:t>
      </w:r>
      <w:r w:rsidR="00A2764F" w:rsidRPr="00793CA7">
        <w:rPr>
          <w:rFonts w:ascii="Cambria Math" w:hAnsi="Cambria Math" w:cs="Times New Roman"/>
        </w:rPr>
        <w:t>podział zadań pomiędzy instytucje oraz ich realizacja według ustaleń</w:t>
      </w:r>
      <w:r w:rsidR="00A2764F" w:rsidRPr="00E625D0">
        <w:rPr>
          <w:rFonts w:ascii="Cambria Math" w:hAnsi="Cambria Math" w:cs="Times New Roman"/>
          <w:b/>
          <w:bCs/>
        </w:rPr>
        <w:t xml:space="preserve">. </w:t>
      </w:r>
      <w:r w:rsidR="0006127B" w:rsidRPr="00E625D0">
        <w:rPr>
          <w:rFonts w:ascii="Cambria Math" w:hAnsi="Cambria Math"/>
        </w:rPr>
        <w:t xml:space="preserve">W wyniku </w:t>
      </w:r>
      <w:r w:rsidR="00E625D0">
        <w:rPr>
          <w:rFonts w:ascii="Cambria Math" w:hAnsi="Cambria Math"/>
        </w:rPr>
        <w:t>współ</w:t>
      </w:r>
      <w:r w:rsidR="00E625D0" w:rsidRPr="00E625D0">
        <w:rPr>
          <w:rFonts w:ascii="Cambria Math" w:hAnsi="Cambria Math"/>
        </w:rPr>
        <w:t>p</w:t>
      </w:r>
      <w:r w:rsidR="0006127B" w:rsidRPr="00E625D0">
        <w:rPr>
          <w:rFonts w:ascii="Cambria Math" w:hAnsi="Cambria Math"/>
        </w:rPr>
        <w:t>racy nastąpił wzrost efektywności wsparcia osobom</w:t>
      </w:r>
      <w:r w:rsidR="00793CA7">
        <w:rPr>
          <w:rFonts w:ascii="Cambria Math" w:hAnsi="Cambria Math"/>
        </w:rPr>
        <w:t xml:space="preserve">, </w:t>
      </w:r>
      <w:r w:rsidR="0006127B" w:rsidRPr="00E625D0">
        <w:rPr>
          <w:rFonts w:ascii="Cambria Math" w:hAnsi="Cambria Math"/>
        </w:rPr>
        <w:t>rodzinom</w:t>
      </w:r>
      <w:r w:rsidR="00793CA7">
        <w:rPr>
          <w:rFonts w:ascii="Cambria Math" w:hAnsi="Cambria Math"/>
        </w:rPr>
        <w:t xml:space="preserve">, </w:t>
      </w:r>
      <w:r w:rsidR="0006127B" w:rsidRPr="00E625D0">
        <w:rPr>
          <w:rFonts w:ascii="Cambria Math" w:hAnsi="Cambria Math"/>
        </w:rPr>
        <w:t>grupom w</w:t>
      </w:r>
      <w:r w:rsidR="00793CA7">
        <w:rPr>
          <w:rFonts w:ascii="Cambria Math" w:hAnsi="Cambria Math"/>
        </w:rPr>
        <w:t>ybranym</w:t>
      </w:r>
      <w:r w:rsidR="0006127B" w:rsidRPr="00E625D0">
        <w:rPr>
          <w:rFonts w:ascii="Cambria Math" w:hAnsi="Cambria Math"/>
        </w:rPr>
        <w:t xml:space="preserve"> przez instytucje gminno-powiatowe</w:t>
      </w:r>
      <w:r w:rsidR="00E625D0">
        <w:rPr>
          <w:rFonts w:ascii="Cambria Math" w:hAnsi="Cambria Math"/>
        </w:rPr>
        <w:t xml:space="preserve"> do </w:t>
      </w:r>
      <w:r w:rsidR="00793CA7">
        <w:rPr>
          <w:rFonts w:ascii="Cambria Math" w:hAnsi="Cambria Math"/>
        </w:rPr>
        <w:t>objęcia</w:t>
      </w:r>
      <w:r w:rsidR="00E625D0">
        <w:rPr>
          <w:rFonts w:ascii="Cambria Math" w:hAnsi="Cambria Math"/>
        </w:rPr>
        <w:t xml:space="preserve"> pomocą</w:t>
      </w:r>
      <w:r w:rsidR="00793CA7">
        <w:rPr>
          <w:rFonts w:ascii="Cambria Math" w:hAnsi="Cambria Math"/>
        </w:rPr>
        <w:t>, rodzin z</w:t>
      </w:r>
      <w:r w:rsidR="006A3149">
        <w:rPr>
          <w:rFonts w:ascii="Cambria Math" w:hAnsi="Cambria Math"/>
        </w:rPr>
        <w:t> </w:t>
      </w:r>
      <w:r w:rsidR="0006127B" w:rsidRPr="00E625D0">
        <w:rPr>
          <w:rFonts w:ascii="Cambria Math" w:hAnsi="Cambria Math"/>
        </w:rPr>
        <w:t>wieloma potrzebami, których ani o</w:t>
      </w:r>
      <w:r w:rsidR="00E5182D" w:rsidRPr="00E625D0">
        <w:rPr>
          <w:rFonts w:ascii="Cambria Math" w:hAnsi="Cambria Math"/>
        </w:rPr>
        <w:t>ne</w:t>
      </w:r>
      <w:r w:rsidR="0006127B" w:rsidRPr="00E625D0">
        <w:rPr>
          <w:rFonts w:ascii="Cambria Math" w:hAnsi="Cambria Math"/>
        </w:rPr>
        <w:t xml:space="preserve"> sam</w:t>
      </w:r>
      <w:r w:rsidR="00E5182D" w:rsidRPr="00E625D0">
        <w:rPr>
          <w:rFonts w:ascii="Cambria Math" w:hAnsi="Cambria Math"/>
        </w:rPr>
        <w:t>e</w:t>
      </w:r>
      <w:r w:rsidR="0006127B" w:rsidRPr="00E625D0">
        <w:rPr>
          <w:rFonts w:ascii="Cambria Math" w:hAnsi="Cambria Math"/>
        </w:rPr>
        <w:t>, ani</w:t>
      </w:r>
      <w:r w:rsidR="00E5182D" w:rsidRPr="00E625D0">
        <w:rPr>
          <w:rFonts w:ascii="Cambria Math" w:hAnsi="Cambria Math"/>
        </w:rPr>
        <w:t xml:space="preserve"> </w:t>
      </w:r>
      <w:r w:rsidR="0006127B" w:rsidRPr="00E625D0">
        <w:rPr>
          <w:rFonts w:ascii="Cambria Math" w:hAnsi="Cambria Math"/>
        </w:rPr>
        <w:t xml:space="preserve">pojedyncze instytucje nie były w stanie zaspokoić. </w:t>
      </w:r>
    </w:p>
    <w:p w:rsidR="00E625D0" w:rsidRPr="0085422A" w:rsidRDefault="0006127B" w:rsidP="00E625D0">
      <w:pPr>
        <w:suppressAutoHyphens/>
        <w:spacing w:after="0" w:line="276" w:lineRule="auto"/>
        <w:ind w:firstLine="708"/>
        <w:jc w:val="both"/>
        <w:rPr>
          <w:rFonts w:ascii="Cambria Math" w:hAnsi="Cambria Math"/>
          <w:b/>
          <w:bCs/>
        </w:rPr>
      </w:pPr>
      <w:r w:rsidRPr="0085422A">
        <w:rPr>
          <w:rFonts w:ascii="Cambria Math" w:hAnsi="Cambria Math"/>
          <w:b/>
          <w:bCs/>
        </w:rPr>
        <w:t xml:space="preserve">Wg założeń </w:t>
      </w:r>
      <w:r w:rsidR="008F24AF" w:rsidRPr="0085422A">
        <w:rPr>
          <w:rFonts w:ascii="Cambria Math" w:hAnsi="Cambria Math"/>
          <w:b/>
          <w:bCs/>
        </w:rPr>
        <w:t>MODELU</w:t>
      </w:r>
      <w:r w:rsidRPr="0085422A">
        <w:rPr>
          <w:rFonts w:ascii="Cambria Math" w:hAnsi="Cambria Math"/>
          <w:b/>
          <w:bCs/>
        </w:rPr>
        <w:t xml:space="preserve"> </w:t>
      </w:r>
      <w:r w:rsidR="000B35C2" w:rsidRPr="0085422A">
        <w:rPr>
          <w:rFonts w:ascii="Cambria Math" w:hAnsi="Cambria Math"/>
          <w:b/>
          <w:bCs/>
        </w:rPr>
        <w:t xml:space="preserve">KOOPERACJI W GMINACH WIEJSKICH, </w:t>
      </w:r>
      <w:r w:rsidRPr="0085422A">
        <w:rPr>
          <w:rFonts w:ascii="Cambria Math" w:hAnsi="Cambria Math"/>
          <w:b/>
          <w:bCs/>
        </w:rPr>
        <w:t xml:space="preserve">decyzja o współpracy </w:t>
      </w:r>
      <w:r w:rsidR="00F7635C" w:rsidRPr="0085422A">
        <w:rPr>
          <w:rFonts w:ascii="Cambria Math" w:hAnsi="Cambria Math"/>
          <w:b/>
          <w:bCs/>
        </w:rPr>
        <w:t xml:space="preserve">zespołowej </w:t>
      </w:r>
      <w:r w:rsidR="000B35C2" w:rsidRPr="0085422A">
        <w:rPr>
          <w:rFonts w:ascii="Cambria Math" w:hAnsi="Cambria Math"/>
          <w:b/>
          <w:bCs/>
        </w:rPr>
        <w:t xml:space="preserve">PZK </w:t>
      </w:r>
      <w:r w:rsidRPr="0085422A">
        <w:rPr>
          <w:rFonts w:ascii="Cambria Math" w:hAnsi="Cambria Math"/>
          <w:b/>
          <w:bCs/>
        </w:rPr>
        <w:t>z osobą, rodziną lub grupą zapadała w sytuacjach, kiedy</w:t>
      </w:r>
      <w:r w:rsidR="00E625D0" w:rsidRPr="0085422A">
        <w:rPr>
          <w:rFonts w:ascii="Cambria Math" w:hAnsi="Cambria Math"/>
          <w:b/>
          <w:bCs/>
        </w:rPr>
        <w:t>:</w:t>
      </w:r>
    </w:p>
    <w:p w:rsidR="00793CA7" w:rsidRPr="0085422A" w:rsidRDefault="0006127B" w:rsidP="000B35C2">
      <w:pPr>
        <w:pStyle w:val="Akapitzlist"/>
        <w:numPr>
          <w:ilvl w:val="0"/>
          <w:numId w:val="46"/>
        </w:numPr>
        <w:suppressAutoHyphens/>
        <w:spacing w:after="0" w:line="276" w:lineRule="auto"/>
        <w:ind w:left="993" w:right="0"/>
        <w:jc w:val="both"/>
        <w:rPr>
          <w:rFonts w:ascii="Cambria Math" w:hAnsi="Cambria Math"/>
          <w:bCs/>
          <w:sz w:val="22"/>
          <w:szCs w:val="22"/>
        </w:rPr>
      </w:pPr>
      <w:r w:rsidRPr="0085422A">
        <w:rPr>
          <w:rFonts w:ascii="Cambria Math" w:hAnsi="Cambria Math"/>
          <w:bCs/>
          <w:sz w:val="22"/>
          <w:szCs w:val="22"/>
        </w:rPr>
        <w:t xml:space="preserve">należało wdrożyć inny niż dotychczasowy system pomocy (dotychczasowy nie działał), </w:t>
      </w:r>
    </w:p>
    <w:p w:rsidR="00E625D0" w:rsidRPr="0085422A" w:rsidRDefault="0006127B" w:rsidP="000B35C2">
      <w:pPr>
        <w:pStyle w:val="Akapitzlist"/>
        <w:numPr>
          <w:ilvl w:val="0"/>
          <w:numId w:val="46"/>
        </w:numPr>
        <w:suppressAutoHyphens/>
        <w:spacing w:after="0" w:line="276" w:lineRule="auto"/>
        <w:ind w:left="993" w:right="0"/>
        <w:jc w:val="both"/>
        <w:rPr>
          <w:rFonts w:ascii="Cambria Math" w:hAnsi="Cambria Math"/>
          <w:bCs/>
          <w:sz w:val="22"/>
          <w:szCs w:val="22"/>
        </w:rPr>
      </w:pPr>
      <w:r w:rsidRPr="0085422A">
        <w:rPr>
          <w:rFonts w:ascii="Cambria Math" w:hAnsi="Cambria Math"/>
          <w:bCs/>
          <w:sz w:val="22"/>
          <w:szCs w:val="22"/>
        </w:rPr>
        <w:t xml:space="preserve">adresaci działania pozostali w chronicznym kryzysie, </w:t>
      </w:r>
    </w:p>
    <w:p w:rsidR="00E625D0" w:rsidRPr="0085422A" w:rsidRDefault="0006127B" w:rsidP="000B35C2">
      <w:pPr>
        <w:pStyle w:val="Akapitzlist"/>
        <w:numPr>
          <w:ilvl w:val="0"/>
          <w:numId w:val="46"/>
        </w:numPr>
        <w:suppressAutoHyphens/>
        <w:spacing w:after="0" w:line="276" w:lineRule="auto"/>
        <w:ind w:left="993" w:right="0"/>
        <w:jc w:val="both"/>
        <w:rPr>
          <w:rFonts w:ascii="Cambria Math" w:hAnsi="Cambria Math"/>
          <w:bCs/>
          <w:sz w:val="22"/>
          <w:szCs w:val="22"/>
        </w:rPr>
      </w:pPr>
      <w:r w:rsidRPr="0085422A">
        <w:rPr>
          <w:rFonts w:ascii="Cambria Math" w:hAnsi="Cambria Math"/>
          <w:bCs/>
          <w:sz w:val="22"/>
          <w:szCs w:val="22"/>
        </w:rPr>
        <w:t xml:space="preserve">wyczerpano możliwości pomocy indywidualnej ze strony instytucji i wymagane było międzysektorowe rozwiązanie lub szybka interwencja. </w:t>
      </w:r>
    </w:p>
    <w:p w:rsidR="00793CA7" w:rsidRDefault="0006127B" w:rsidP="00E625D0">
      <w:pPr>
        <w:suppressAutoHyphens/>
        <w:spacing w:after="0" w:line="276" w:lineRule="auto"/>
        <w:ind w:firstLine="708"/>
        <w:jc w:val="both"/>
        <w:rPr>
          <w:rFonts w:ascii="Cambria Math" w:hAnsi="Cambria Math"/>
        </w:rPr>
      </w:pPr>
      <w:r w:rsidRPr="00E625D0">
        <w:rPr>
          <w:rFonts w:ascii="Cambria Math" w:hAnsi="Cambria Math"/>
        </w:rPr>
        <w:t xml:space="preserve">Ważnym aspektem </w:t>
      </w:r>
      <w:r w:rsidR="00E625D0">
        <w:rPr>
          <w:rFonts w:ascii="Cambria Math" w:hAnsi="Cambria Math"/>
        </w:rPr>
        <w:t>współ</w:t>
      </w:r>
      <w:r w:rsidRPr="00E625D0">
        <w:rPr>
          <w:rFonts w:ascii="Cambria Math" w:hAnsi="Cambria Math"/>
        </w:rPr>
        <w:t>pracy była możliwość wymiany doświadczeń pracowników różnych podmiotów</w:t>
      </w:r>
      <w:r w:rsidR="000B35C2">
        <w:rPr>
          <w:rFonts w:ascii="Cambria Math" w:hAnsi="Cambria Math"/>
        </w:rPr>
        <w:t xml:space="preserve">, </w:t>
      </w:r>
      <w:r w:rsidRPr="00E625D0">
        <w:rPr>
          <w:rFonts w:ascii="Cambria Math" w:hAnsi="Cambria Math"/>
        </w:rPr>
        <w:t xml:space="preserve">wielowymiarowa diagnoza, </w:t>
      </w:r>
      <w:r w:rsidR="000B35C2">
        <w:rPr>
          <w:rFonts w:ascii="Cambria Math" w:hAnsi="Cambria Math"/>
        </w:rPr>
        <w:t xml:space="preserve">realizacja warsztatów współpracy, </w:t>
      </w:r>
      <w:r w:rsidRPr="00E625D0">
        <w:rPr>
          <w:rFonts w:ascii="Cambria Math" w:hAnsi="Cambria Math"/>
        </w:rPr>
        <w:t xml:space="preserve">konsultacje oraz możliwość wykorzystania </w:t>
      </w:r>
      <w:r w:rsidR="000B35C2">
        <w:rPr>
          <w:rFonts w:ascii="Cambria Math" w:hAnsi="Cambria Math"/>
        </w:rPr>
        <w:t xml:space="preserve">z </w:t>
      </w:r>
      <w:r w:rsidR="00E5182D" w:rsidRPr="00E625D0">
        <w:rPr>
          <w:rFonts w:ascii="Cambria Math" w:hAnsi="Cambria Math"/>
        </w:rPr>
        <w:t>usług dostępnych w różnych instytucjach, różnorodnych</w:t>
      </w:r>
      <w:r w:rsidRPr="00E625D0">
        <w:rPr>
          <w:rFonts w:ascii="Cambria Math" w:hAnsi="Cambria Math"/>
        </w:rPr>
        <w:t xml:space="preserve"> metod i narzędzi oraz nowych form pracy. </w:t>
      </w:r>
    </w:p>
    <w:p w:rsidR="00793CA7" w:rsidRDefault="0006127B" w:rsidP="00E625D0">
      <w:pPr>
        <w:suppressAutoHyphens/>
        <w:spacing w:after="0" w:line="276" w:lineRule="auto"/>
        <w:ind w:firstLine="708"/>
        <w:jc w:val="both"/>
        <w:rPr>
          <w:rFonts w:ascii="Cambria Math" w:hAnsi="Cambria Math"/>
        </w:rPr>
      </w:pPr>
      <w:r w:rsidRPr="00E625D0">
        <w:rPr>
          <w:rFonts w:ascii="Cambria Math" w:hAnsi="Cambria Math"/>
        </w:rPr>
        <w:t>Przyczyniło się to do budowania relacji między pracownikami podmiotów i</w:t>
      </w:r>
      <w:r w:rsidR="006A3149">
        <w:rPr>
          <w:rFonts w:ascii="Cambria Math" w:hAnsi="Cambria Math"/>
        </w:rPr>
        <w:t> </w:t>
      </w:r>
      <w:r w:rsidR="00E5182D" w:rsidRPr="00E625D0">
        <w:rPr>
          <w:rFonts w:ascii="Cambria Math" w:hAnsi="Cambria Math"/>
        </w:rPr>
        <w:t>osobami/</w:t>
      </w:r>
      <w:r w:rsidRPr="00E625D0">
        <w:rPr>
          <w:rFonts w:ascii="Cambria Math" w:hAnsi="Cambria Math"/>
        </w:rPr>
        <w:t xml:space="preserve">rodzinami, co wpłynęło na pozytywny wizerunek </w:t>
      </w:r>
      <w:r w:rsidR="00E5182D" w:rsidRPr="00E625D0">
        <w:rPr>
          <w:rFonts w:ascii="Cambria Math" w:hAnsi="Cambria Math"/>
        </w:rPr>
        <w:t xml:space="preserve">instytucji </w:t>
      </w:r>
      <w:r w:rsidRPr="00E625D0">
        <w:rPr>
          <w:rFonts w:ascii="Cambria Math" w:hAnsi="Cambria Math"/>
        </w:rPr>
        <w:t xml:space="preserve">i skuteczność udzielanego wsparcia. </w:t>
      </w:r>
    </w:p>
    <w:p w:rsidR="007D3EC1" w:rsidRPr="00E625D0" w:rsidRDefault="0006127B" w:rsidP="00E625D0">
      <w:pPr>
        <w:suppressAutoHyphens/>
        <w:spacing w:after="0" w:line="276" w:lineRule="auto"/>
        <w:ind w:firstLine="708"/>
        <w:jc w:val="both"/>
        <w:rPr>
          <w:rFonts w:ascii="Cambria Math" w:hAnsi="Cambria Math"/>
          <w:lang w:eastAsia="ar-SA"/>
        </w:rPr>
      </w:pPr>
      <w:r w:rsidRPr="00E625D0">
        <w:rPr>
          <w:rFonts w:ascii="Cambria Math" w:hAnsi="Cambria Math"/>
        </w:rPr>
        <w:t xml:space="preserve">Dokonując oceny słuszności proponowanych w </w:t>
      </w:r>
      <w:r w:rsidR="008F24AF" w:rsidRPr="00E625D0">
        <w:rPr>
          <w:rFonts w:ascii="Cambria Math" w:hAnsi="Cambria Math"/>
        </w:rPr>
        <w:t xml:space="preserve">MODELU </w:t>
      </w:r>
      <w:r w:rsidRPr="00E625D0">
        <w:rPr>
          <w:rFonts w:ascii="Cambria Math" w:hAnsi="Cambria Math"/>
        </w:rPr>
        <w:t xml:space="preserve">podejść osoby wdrażające </w:t>
      </w:r>
      <w:r w:rsidR="008F24AF" w:rsidRPr="00E625D0">
        <w:rPr>
          <w:rFonts w:ascii="Cambria Math" w:hAnsi="Cambria Math"/>
        </w:rPr>
        <w:t xml:space="preserve">MODEL </w:t>
      </w:r>
      <w:r w:rsidRPr="00E625D0">
        <w:rPr>
          <w:rFonts w:ascii="Cambria Math" w:hAnsi="Cambria Math"/>
        </w:rPr>
        <w:t xml:space="preserve">uznały za </w:t>
      </w:r>
      <w:r w:rsidR="00E5182D" w:rsidRPr="00E625D0">
        <w:rPr>
          <w:rFonts w:ascii="Cambria Math" w:hAnsi="Cambria Math"/>
        </w:rPr>
        <w:t>ważne</w:t>
      </w:r>
      <w:r w:rsidRPr="00E625D0">
        <w:rPr>
          <w:rFonts w:ascii="Cambria Math" w:hAnsi="Cambria Math"/>
        </w:rPr>
        <w:t xml:space="preserve"> następujące aspekty:</w:t>
      </w:r>
    </w:p>
    <w:p w:rsidR="006A3149" w:rsidRPr="006A3149" w:rsidRDefault="0006127B" w:rsidP="006A3149">
      <w:pPr>
        <w:pStyle w:val="Akapitzlist"/>
        <w:numPr>
          <w:ilvl w:val="0"/>
          <w:numId w:val="49"/>
        </w:numPr>
        <w:suppressAutoHyphens/>
        <w:spacing w:after="0" w:line="276" w:lineRule="auto"/>
        <w:ind w:left="993" w:right="0" w:hanging="426"/>
        <w:jc w:val="both"/>
        <w:rPr>
          <w:rFonts w:ascii="Cambria Math" w:hAnsi="Cambria Math"/>
          <w:b w:val="0"/>
          <w:bCs/>
          <w:sz w:val="22"/>
          <w:szCs w:val="22"/>
        </w:rPr>
      </w:pPr>
      <w:r w:rsidRPr="006A3149">
        <w:rPr>
          <w:rFonts w:ascii="Cambria Math" w:hAnsi="Cambria Math"/>
          <w:b w:val="0"/>
          <w:bCs/>
          <w:sz w:val="22"/>
          <w:szCs w:val="22"/>
        </w:rPr>
        <w:t xml:space="preserve">praca z rodziną obejmowała wszystkie etapy metodycznego działania; </w:t>
      </w:r>
    </w:p>
    <w:p w:rsidR="006A3149" w:rsidRPr="006A3149" w:rsidRDefault="0006127B" w:rsidP="006A3149">
      <w:pPr>
        <w:pStyle w:val="Akapitzlist"/>
        <w:numPr>
          <w:ilvl w:val="0"/>
          <w:numId w:val="49"/>
        </w:numPr>
        <w:suppressAutoHyphens/>
        <w:spacing w:after="0" w:line="276" w:lineRule="auto"/>
        <w:ind w:left="993" w:right="0" w:hanging="426"/>
        <w:jc w:val="both"/>
        <w:rPr>
          <w:rFonts w:ascii="Cambria Math" w:hAnsi="Cambria Math"/>
          <w:b w:val="0"/>
          <w:bCs/>
          <w:sz w:val="22"/>
          <w:szCs w:val="22"/>
        </w:rPr>
      </w:pPr>
      <w:r w:rsidRPr="006A3149">
        <w:rPr>
          <w:rFonts w:ascii="Cambria Math" w:hAnsi="Cambria Math"/>
          <w:b w:val="0"/>
          <w:bCs/>
          <w:sz w:val="22"/>
          <w:szCs w:val="22"/>
        </w:rPr>
        <w:t>podczas pracy metodycznej</w:t>
      </w:r>
      <w:r w:rsidR="009E3A2A" w:rsidRPr="006A3149">
        <w:rPr>
          <w:rFonts w:ascii="Cambria Math" w:hAnsi="Cambria Math"/>
          <w:b w:val="0"/>
          <w:bCs/>
          <w:sz w:val="22"/>
          <w:szCs w:val="22"/>
        </w:rPr>
        <w:t xml:space="preserve"> </w:t>
      </w:r>
      <w:r w:rsidRPr="006A3149">
        <w:rPr>
          <w:rFonts w:ascii="Cambria Math" w:hAnsi="Cambria Math"/>
          <w:b w:val="0"/>
          <w:bCs/>
          <w:sz w:val="22"/>
          <w:szCs w:val="22"/>
        </w:rPr>
        <w:t xml:space="preserve">wykorzystane były różnorodne podejścia m.in.: treningi, modelowanie, asystowanie, bazujące na zasobach osoby/rodziny/grupy oraz aktywności uczestników w społeczności lokalnej; </w:t>
      </w:r>
    </w:p>
    <w:p w:rsidR="006A3149" w:rsidRPr="006A3149" w:rsidRDefault="0006127B" w:rsidP="006A3149">
      <w:pPr>
        <w:pStyle w:val="Akapitzlist"/>
        <w:numPr>
          <w:ilvl w:val="0"/>
          <w:numId w:val="49"/>
        </w:numPr>
        <w:suppressAutoHyphens/>
        <w:spacing w:after="0" w:line="276" w:lineRule="auto"/>
        <w:ind w:left="993" w:right="0" w:hanging="426"/>
        <w:jc w:val="both"/>
        <w:rPr>
          <w:rFonts w:ascii="Cambria Math" w:hAnsi="Cambria Math"/>
          <w:b w:val="0"/>
          <w:bCs/>
          <w:sz w:val="22"/>
          <w:szCs w:val="22"/>
        </w:rPr>
      </w:pPr>
      <w:r w:rsidRPr="006A3149">
        <w:rPr>
          <w:rFonts w:ascii="Cambria Math" w:hAnsi="Cambria Math"/>
          <w:b w:val="0"/>
          <w:color w:val="auto"/>
          <w:sz w:val="22"/>
          <w:szCs w:val="22"/>
        </w:rPr>
        <w:lastRenderedPageBreak/>
        <w:t xml:space="preserve">praca z rodziną była realizowana w </w:t>
      </w:r>
      <w:r w:rsidR="008F24AF" w:rsidRPr="006A3149">
        <w:rPr>
          <w:rFonts w:ascii="Cambria Math" w:hAnsi="Cambria Math"/>
          <w:b w:val="0"/>
          <w:color w:val="auto"/>
          <w:sz w:val="22"/>
          <w:szCs w:val="22"/>
        </w:rPr>
        <w:t>MODELU</w:t>
      </w:r>
      <w:r w:rsidRPr="006A3149">
        <w:rPr>
          <w:rFonts w:ascii="Cambria Math" w:hAnsi="Cambria Math"/>
          <w:b w:val="0"/>
          <w:color w:val="auto"/>
          <w:sz w:val="22"/>
          <w:szCs w:val="22"/>
        </w:rPr>
        <w:t xml:space="preserve"> międzysektorowo, w formie zarządzania przypadkiem (z osobą, rodziną, grupą); </w:t>
      </w:r>
    </w:p>
    <w:p w:rsidR="006A3149" w:rsidRPr="006A3149" w:rsidRDefault="00E5182D" w:rsidP="006A3149">
      <w:pPr>
        <w:pStyle w:val="Akapitzlist"/>
        <w:numPr>
          <w:ilvl w:val="0"/>
          <w:numId w:val="49"/>
        </w:numPr>
        <w:suppressAutoHyphens/>
        <w:spacing w:after="0" w:line="276" w:lineRule="auto"/>
        <w:ind w:left="993" w:right="0" w:hanging="426"/>
        <w:jc w:val="both"/>
        <w:rPr>
          <w:rFonts w:ascii="Cambria Math" w:hAnsi="Cambria Math"/>
          <w:b w:val="0"/>
          <w:bCs/>
          <w:sz w:val="22"/>
          <w:szCs w:val="22"/>
        </w:rPr>
      </w:pPr>
      <w:r w:rsidRPr="006A3149">
        <w:rPr>
          <w:rFonts w:ascii="Cambria Math" w:hAnsi="Cambria Math"/>
          <w:b w:val="0"/>
          <w:color w:val="auto"/>
          <w:sz w:val="22"/>
          <w:szCs w:val="22"/>
          <w:lang w:val="pl-PL"/>
        </w:rPr>
        <w:t xml:space="preserve"> </w:t>
      </w:r>
      <w:r w:rsidR="0006127B" w:rsidRPr="006A3149">
        <w:rPr>
          <w:rFonts w:ascii="Cambria Math" w:hAnsi="Cambria Math"/>
          <w:b w:val="0"/>
          <w:color w:val="auto"/>
          <w:sz w:val="22"/>
          <w:szCs w:val="22"/>
        </w:rPr>
        <w:t>zastosowanie narzędzi w postaci indywidualnego pla</w:t>
      </w:r>
      <w:r w:rsidR="006A3149" w:rsidRPr="006A3149">
        <w:rPr>
          <w:rFonts w:ascii="Cambria Math" w:hAnsi="Cambria Math"/>
          <w:b w:val="0"/>
          <w:color w:val="auto"/>
          <w:sz w:val="22"/>
          <w:szCs w:val="22"/>
        </w:rPr>
        <w:t>nu współpracy z rodziną (IPW) z</w:t>
      </w:r>
      <w:r w:rsidR="006A3149" w:rsidRPr="006A3149">
        <w:rPr>
          <w:rFonts w:ascii="Cambria Math" w:hAnsi="Cambria Math"/>
          <w:b w:val="0"/>
          <w:color w:val="auto"/>
          <w:sz w:val="22"/>
          <w:szCs w:val="22"/>
          <w:lang w:val="pl-PL"/>
        </w:rPr>
        <w:t> </w:t>
      </w:r>
      <w:r w:rsidR="0006127B" w:rsidRPr="006A3149">
        <w:rPr>
          <w:rFonts w:ascii="Cambria Math" w:hAnsi="Cambria Math"/>
          <w:b w:val="0"/>
          <w:color w:val="auto"/>
          <w:sz w:val="22"/>
          <w:szCs w:val="22"/>
        </w:rPr>
        <w:t xml:space="preserve">wykorzystaniem lokalnie dostępnych usług i aktywności; </w:t>
      </w:r>
    </w:p>
    <w:p w:rsidR="007D3EC1" w:rsidRPr="006A3149" w:rsidRDefault="0006127B" w:rsidP="006A3149">
      <w:pPr>
        <w:pStyle w:val="Akapitzlist"/>
        <w:numPr>
          <w:ilvl w:val="0"/>
          <w:numId w:val="49"/>
        </w:numPr>
        <w:suppressAutoHyphens/>
        <w:spacing w:after="0" w:line="276" w:lineRule="auto"/>
        <w:ind w:left="993" w:right="0" w:hanging="426"/>
        <w:jc w:val="both"/>
        <w:rPr>
          <w:rFonts w:ascii="Cambria Math" w:hAnsi="Cambria Math"/>
          <w:b w:val="0"/>
          <w:bCs/>
          <w:sz w:val="22"/>
          <w:szCs w:val="22"/>
        </w:rPr>
      </w:pPr>
      <w:r w:rsidRPr="006A3149">
        <w:rPr>
          <w:rFonts w:ascii="Cambria Math" w:hAnsi="Cambria Math"/>
          <w:b w:val="0"/>
          <w:color w:val="auto"/>
          <w:sz w:val="22"/>
          <w:szCs w:val="22"/>
        </w:rPr>
        <w:t xml:space="preserve">zastosowanie </w:t>
      </w:r>
      <w:r w:rsidR="007D3EC1" w:rsidRPr="006A3149">
        <w:rPr>
          <w:rFonts w:ascii="Cambria Math" w:hAnsi="Cambria Math"/>
          <w:b w:val="0"/>
          <w:color w:val="auto"/>
          <w:sz w:val="22"/>
          <w:szCs w:val="22"/>
          <w:lang w:val="pl-PL"/>
        </w:rPr>
        <w:t xml:space="preserve">pracy opartej na idei </w:t>
      </w:r>
      <w:proofErr w:type="spellStart"/>
      <w:r w:rsidRPr="006A3149">
        <w:rPr>
          <w:rFonts w:ascii="Cambria Math" w:hAnsi="Cambria Math"/>
          <w:b w:val="0"/>
          <w:color w:val="auto"/>
          <w:sz w:val="22"/>
          <w:szCs w:val="22"/>
        </w:rPr>
        <w:t>empowerment</w:t>
      </w:r>
      <w:proofErr w:type="spellEnd"/>
      <w:r w:rsidRPr="006A3149">
        <w:rPr>
          <w:rFonts w:ascii="Cambria Math" w:hAnsi="Cambria Math"/>
          <w:b w:val="0"/>
          <w:color w:val="auto"/>
          <w:sz w:val="22"/>
          <w:szCs w:val="22"/>
        </w:rPr>
        <w:t>, pracy socjalnej i wsparcia pozafinansowego we współpracy z rodziną</w:t>
      </w:r>
      <w:r w:rsidR="007D5BD4" w:rsidRPr="006A3149">
        <w:rPr>
          <w:rFonts w:ascii="Cambria Math" w:hAnsi="Cambria Math"/>
          <w:b w:val="0"/>
          <w:color w:val="auto"/>
          <w:sz w:val="22"/>
          <w:szCs w:val="22"/>
          <w:lang w:val="pl-PL"/>
        </w:rPr>
        <w:t>.</w:t>
      </w:r>
      <w:r w:rsidRPr="006A3149">
        <w:rPr>
          <w:rFonts w:ascii="Cambria Math" w:hAnsi="Cambria Math"/>
          <w:b w:val="0"/>
          <w:color w:val="auto"/>
          <w:sz w:val="22"/>
          <w:szCs w:val="22"/>
        </w:rPr>
        <w:t xml:space="preserve"> </w:t>
      </w:r>
    </w:p>
    <w:p w:rsidR="00D71BA9" w:rsidRPr="0085422A" w:rsidRDefault="003569E3" w:rsidP="0085422A">
      <w:pPr>
        <w:suppressAutoHyphens/>
        <w:spacing w:after="0" w:line="276" w:lineRule="auto"/>
        <w:ind w:firstLine="567"/>
        <w:jc w:val="both"/>
        <w:rPr>
          <w:rFonts w:ascii="Cambria Math" w:hAnsi="Cambria Math"/>
          <w:bCs/>
          <w:strike/>
        </w:rPr>
      </w:pPr>
      <w:r w:rsidRPr="00793CA7">
        <w:rPr>
          <w:rFonts w:ascii="Cambria Math" w:hAnsi="Cambria Math"/>
        </w:rPr>
        <w:t xml:space="preserve">Korzystne było omawianie potrzeb </w:t>
      </w:r>
      <w:r w:rsidR="0085422A">
        <w:rPr>
          <w:rFonts w:ascii="Cambria Math" w:hAnsi="Cambria Math"/>
        </w:rPr>
        <w:t xml:space="preserve">osób i </w:t>
      </w:r>
      <w:r w:rsidRPr="00793CA7">
        <w:rPr>
          <w:rFonts w:ascii="Cambria Math" w:hAnsi="Cambria Math"/>
        </w:rPr>
        <w:t>rodzin podczas</w:t>
      </w:r>
      <w:r w:rsidR="0085422A">
        <w:rPr>
          <w:rFonts w:ascii="Cambria Math" w:hAnsi="Cambria Math"/>
        </w:rPr>
        <w:t xml:space="preserve"> warsztatów współpracy i</w:t>
      </w:r>
      <w:r w:rsidR="006A3149">
        <w:rPr>
          <w:rFonts w:ascii="Cambria Math" w:hAnsi="Cambria Math"/>
        </w:rPr>
        <w:t> </w:t>
      </w:r>
      <w:r w:rsidRPr="00793CA7">
        <w:rPr>
          <w:rFonts w:ascii="Cambria Math" w:hAnsi="Cambria Math"/>
        </w:rPr>
        <w:t xml:space="preserve">spotkań </w:t>
      </w:r>
      <w:r w:rsidR="00D2165B" w:rsidRPr="00793CA7">
        <w:rPr>
          <w:rFonts w:ascii="Cambria Math" w:hAnsi="Cambria Math"/>
        </w:rPr>
        <w:t xml:space="preserve">bezpośrednich </w:t>
      </w:r>
      <w:r w:rsidRPr="00793CA7">
        <w:rPr>
          <w:rFonts w:ascii="Cambria Math" w:hAnsi="Cambria Math"/>
        </w:rPr>
        <w:t xml:space="preserve">lub </w:t>
      </w:r>
      <w:proofErr w:type="spellStart"/>
      <w:r w:rsidRPr="00793CA7">
        <w:rPr>
          <w:rFonts w:ascii="Cambria Math" w:hAnsi="Cambria Math"/>
        </w:rPr>
        <w:t>on-line</w:t>
      </w:r>
      <w:proofErr w:type="spellEnd"/>
      <w:r w:rsidRPr="00793CA7">
        <w:rPr>
          <w:rFonts w:ascii="Cambria Math" w:hAnsi="Cambria Math"/>
        </w:rPr>
        <w:t xml:space="preserve"> </w:t>
      </w:r>
      <w:r w:rsidR="00D2165B" w:rsidRPr="00AA6B73">
        <w:rPr>
          <w:rFonts w:ascii="Cambria Math" w:hAnsi="Cambria Math"/>
        </w:rPr>
        <w:t xml:space="preserve">(zgodnie z przyjętymi przez podmioty standardami pracy zdalnej) </w:t>
      </w:r>
      <w:r w:rsidRPr="00AA6B73">
        <w:rPr>
          <w:rFonts w:ascii="Cambria Math" w:hAnsi="Cambria Math"/>
        </w:rPr>
        <w:t xml:space="preserve">zamiast przekazywania </w:t>
      </w:r>
      <w:r w:rsidRPr="00793CA7">
        <w:rPr>
          <w:rFonts w:ascii="Cambria Math" w:hAnsi="Cambria Math"/>
        </w:rPr>
        <w:t>informacji w postaci dokumentów</w:t>
      </w:r>
      <w:r w:rsidRPr="00793CA7">
        <w:rPr>
          <w:rFonts w:ascii="Cambria Math" w:hAnsi="Cambria Math"/>
          <w:bCs/>
        </w:rPr>
        <w:t xml:space="preserve">. </w:t>
      </w:r>
      <w:r w:rsidR="00D2165B" w:rsidRPr="00793CA7">
        <w:rPr>
          <w:rFonts w:ascii="Cambria Math" w:hAnsi="Cambria Math"/>
          <w:bCs/>
        </w:rPr>
        <w:t>Osobista</w:t>
      </w:r>
      <w:r w:rsidRPr="00793CA7">
        <w:rPr>
          <w:rFonts w:ascii="Cambria Math" w:hAnsi="Cambria Math"/>
          <w:bCs/>
        </w:rPr>
        <w:t xml:space="preserve"> rozmowa specjalistów „twarzą w twarz” i szczegółowe omówienie sytuacj</w:t>
      </w:r>
      <w:r w:rsidR="006A3149">
        <w:rPr>
          <w:rFonts w:ascii="Cambria Math" w:hAnsi="Cambria Math"/>
          <w:bCs/>
        </w:rPr>
        <w:t>i rodziny sprawiało, że każdy z </w:t>
      </w:r>
      <w:r w:rsidRPr="00793CA7">
        <w:rPr>
          <w:rFonts w:ascii="Cambria Math" w:hAnsi="Cambria Math"/>
          <w:bCs/>
        </w:rPr>
        <w:t>pracowników czuł się bardziej odpowiedzialny za te osoby</w:t>
      </w:r>
      <w:r w:rsidR="007F1702" w:rsidRPr="00793CA7">
        <w:rPr>
          <w:rFonts w:ascii="Cambria Math" w:hAnsi="Cambria Math"/>
          <w:bCs/>
        </w:rPr>
        <w:t xml:space="preserve"> </w:t>
      </w:r>
      <w:r w:rsidR="006A3149">
        <w:rPr>
          <w:rFonts w:ascii="Cambria Math" w:hAnsi="Cambria Math"/>
          <w:bCs/>
        </w:rPr>
        <w:t>oraz za działania podejmowane z </w:t>
      </w:r>
      <w:r w:rsidR="007F1702" w:rsidRPr="00793CA7">
        <w:rPr>
          <w:rFonts w:ascii="Cambria Math" w:hAnsi="Cambria Math"/>
          <w:bCs/>
        </w:rPr>
        <w:t>ramienia reprezentowanej instytucji</w:t>
      </w:r>
      <w:r w:rsidRPr="00793CA7">
        <w:rPr>
          <w:rFonts w:ascii="Cambria Math" w:hAnsi="Cambria Math"/>
          <w:bCs/>
        </w:rPr>
        <w:t xml:space="preserve">, niż kiedy dostawał informacje na piśmie. </w:t>
      </w:r>
    </w:p>
    <w:p w:rsidR="00AA6B73" w:rsidRPr="00892723" w:rsidRDefault="00AA6B73" w:rsidP="00AA6B73">
      <w:pPr>
        <w:suppressAutoHyphens/>
        <w:spacing w:after="0" w:line="276" w:lineRule="auto"/>
        <w:ind w:firstLine="567"/>
        <w:jc w:val="both"/>
        <w:rPr>
          <w:rFonts w:ascii="Cambria Math" w:hAnsi="Cambria Math"/>
          <w:lang w:eastAsia="ar-SA"/>
        </w:rPr>
      </w:pPr>
    </w:p>
    <w:p w:rsidR="00793CA7" w:rsidRDefault="00AA6B73" w:rsidP="0079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Cambria Math" w:hAnsi="Cambria Math"/>
        </w:rPr>
      </w:pPr>
      <w:r>
        <w:rPr>
          <w:rFonts w:ascii="Cambria Math" w:hAnsi="Cambria Math" w:cs="Times New Roman"/>
          <w:b/>
        </w:rPr>
        <w:t>Współpraca służb</w:t>
      </w:r>
      <w:r w:rsidR="003E6532" w:rsidRPr="00892723">
        <w:rPr>
          <w:rFonts w:ascii="Cambria Math" w:hAnsi="Cambria Math" w:cs="Times New Roman"/>
          <w:b/>
        </w:rPr>
        <w:t>, aby była efektywna i skuteczna wymaga</w:t>
      </w:r>
      <w:r w:rsidR="005258E8" w:rsidRPr="00892723">
        <w:rPr>
          <w:rFonts w:ascii="Cambria Math" w:hAnsi="Cambria Math" w:cs="Times New Roman"/>
          <w:b/>
        </w:rPr>
        <w:t xml:space="preserve"> </w:t>
      </w:r>
      <w:r w:rsidR="003E6532" w:rsidRPr="00892723">
        <w:rPr>
          <w:rFonts w:ascii="Cambria Math" w:hAnsi="Cambria Math"/>
        </w:rPr>
        <w:t>przyjęcia perspektywy, że OPS nie jest jedyną instytucją odpowiedzialną za losy osób wymagają</w:t>
      </w:r>
      <w:r w:rsidR="006A3149">
        <w:rPr>
          <w:rFonts w:ascii="Cambria Math" w:hAnsi="Cambria Math"/>
        </w:rPr>
        <w:t>cych wsparcia, ale jest jedną z </w:t>
      </w:r>
      <w:r w:rsidR="003E6532" w:rsidRPr="00892723">
        <w:rPr>
          <w:rFonts w:ascii="Cambria Math" w:hAnsi="Cambria Math"/>
        </w:rPr>
        <w:t>wielu</w:t>
      </w:r>
      <w:r w:rsidR="00F7635C" w:rsidRPr="00892723">
        <w:rPr>
          <w:rFonts w:ascii="Cambria Math" w:hAnsi="Cambria Math"/>
        </w:rPr>
        <w:t xml:space="preserve">. </w:t>
      </w:r>
    </w:p>
    <w:p w:rsidR="00793CA7" w:rsidRDefault="0005319C" w:rsidP="0079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Cambria Math" w:hAnsi="Cambria Math"/>
        </w:rPr>
      </w:pPr>
      <w:r w:rsidRPr="00793CA7">
        <w:rPr>
          <w:rFonts w:ascii="Cambria Math" w:hAnsi="Cambria Math"/>
          <w:b/>
          <w:bCs/>
        </w:rPr>
        <w:t xml:space="preserve">Dostrzeżenie, że osoby nie </w:t>
      </w:r>
      <w:r w:rsidR="00666539">
        <w:rPr>
          <w:rFonts w:ascii="Cambria Math" w:hAnsi="Cambria Math"/>
          <w:b/>
          <w:bCs/>
        </w:rPr>
        <w:t xml:space="preserve">są </w:t>
      </w:r>
      <w:r w:rsidRPr="00793CA7">
        <w:rPr>
          <w:rFonts w:ascii="Cambria Math" w:hAnsi="Cambria Math"/>
          <w:b/>
          <w:bCs/>
        </w:rPr>
        <w:t>tylko klientami pomocy społecznej, ale przede wszystkim mieszkańcami lokalnej społeczności, na której terenie działa wiele różnych instytucji, które mogą im pomóc.</w:t>
      </w:r>
      <w:r w:rsidRPr="00892723">
        <w:rPr>
          <w:rFonts w:ascii="Cambria Math" w:hAnsi="Cambria Math"/>
        </w:rPr>
        <w:t xml:space="preserve"> </w:t>
      </w:r>
    </w:p>
    <w:p w:rsidR="0005319C" w:rsidRPr="00892723" w:rsidRDefault="00F7635C" w:rsidP="00793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Cambria Math" w:hAnsi="Cambria Math"/>
        </w:rPr>
      </w:pPr>
      <w:r w:rsidRPr="00892723">
        <w:rPr>
          <w:rFonts w:ascii="Cambria Math" w:hAnsi="Cambria Math"/>
        </w:rPr>
        <w:t xml:space="preserve">Wspólnym zadaniem </w:t>
      </w:r>
      <w:r w:rsidR="0005319C" w:rsidRPr="00892723">
        <w:rPr>
          <w:rFonts w:ascii="Cambria Math" w:hAnsi="Cambria Math"/>
        </w:rPr>
        <w:t xml:space="preserve">podmiotów </w:t>
      </w:r>
      <w:r w:rsidRPr="00892723">
        <w:rPr>
          <w:rFonts w:ascii="Cambria Math" w:hAnsi="Cambria Math"/>
        </w:rPr>
        <w:t>jest</w:t>
      </w:r>
      <w:r w:rsidR="0005319C" w:rsidRPr="00892723">
        <w:rPr>
          <w:rFonts w:ascii="Cambria Math" w:hAnsi="Cambria Math"/>
        </w:rPr>
        <w:t>, bowiem</w:t>
      </w:r>
      <w:r w:rsidRPr="00892723">
        <w:rPr>
          <w:rFonts w:ascii="Cambria Math" w:hAnsi="Cambria Math"/>
        </w:rPr>
        <w:t xml:space="preserve"> specjalistyczna pomoc osobom i rodzinom</w:t>
      </w:r>
      <w:r w:rsidR="00793CA7">
        <w:rPr>
          <w:rFonts w:ascii="Cambria Math" w:hAnsi="Cambria Math"/>
        </w:rPr>
        <w:t xml:space="preserve"> oraz</w:t>
      </w:r>
      <w:r w:rsidRPr="00892723">
        <w:rPr>
          <w:rFonts w:ascii="Cambria Math" w:hAnsi="Cambria Math"/>
        </w:rPr>
        <w:t xml:space="preserve"> dążenie do wspólnego celu.</w:t>
      </w:r>
      <w:r w:rsidR="005258E8" w:rsidRPr="00892723">
        <w:rPr>
          <w:rFonts w:ascii="Cambria Math" w:hAnsi="Cambria Math"/>
        </w:rPr>
        <w:t xml:space="preserve"> </w:t>
      </w:r>
    </w:p>
    <w:p w:rsidR="003E6532" w:rsidRPr="00892723" w:rsidRDefault="003E6532" w:rsidP="00892723">
      <w:pPr>
        <w:spacing w:after="0" w:line="276" w:lineRule="auto"/>
        <w:ind w:firstLine="709"/>
        <w:jc w:val="both"/>
        <w:rPr>
          <w:rFonts w:ascii="Cambria Math" w:hAnsi="Cambria Math"/>
        </w:rPr>
      </w:pPr>
    </w:p>
    <w:sectPr w:rsidR="003E6532" w:rsidRPr="00892723" w:rsidSect="0052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02" w:rsidRDefault="00B63202" w:rsidP="003F07B4">
      <w:pPr>
        <w:spacing w:after="0" w:line="240" w:lineRule="auto"/>
      </w:pPr>
      <w:r>
        <w:separator/>
      </w:r>
    </w:p>
  </w:endnote>
  <w:endnote w:type="continuationSeparator" w:id="0">
    <w:p w:rsidR="00B63202" w:rsidRDefault="00B63202" w:rsidP="003F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02" w:rsidRDefault="00B63202" w:rsidP="003F07B4">
      <w:pPr>
        <w:spacing w:after="0" w:line="240" w:lineRule="auto"/>
      </w:pPr>
      <w:r>
        <w:separator/>
      </w:r>
    </w:p>
  </w:footnote>
  <w:footnote w:type="continuationSeparator" w:id="0">
    <w:p w:rsidR="00B63202" w:rsidRDefault="00B63202" w:rsidP="003F07B4">
      <w:pPr>
        <w:spacing w:after="0" w:line="240" w:lineRule="auto"/>
      </w:pPr>
      <w:r>
        <w:continuationSeparator/>
      </w:r>
    </w:p>
  </w:footnote>
  <w:footnote w:id="1">
    <w:p w:rsidR="00EB3610" w:rsidRDefault="00F45422" w:rsidP="00C82B9F">
      <w:pPr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63335575"/>
      <w:r w:rsidR="008E6075" w:rsidRPr="00C82B9F">
        <w:rPr>
          <w:rFonts w:ascii="Cambria Math" w:hAnsi="Cambria Math"/>
          <w:sz w:val="20"/>
          <w:szCs w:val="20"/>
        </w:rPr>
        <w:t>Ewaluacja Modelu Kooperacje 3D: 1</w:t>
      </w:r>
      <w:r w:rsidR="008E6075" w:rsidRPr="00C82B9F">
        <w:rPr>
          <w:rFonts w:ascii="Cambria Math" w:hAnsi="Cambria Math"/>
          <w:i/>
          <w:iCs/>
          <w:sz w:val="20"/>
          <w:szCs w:val="20"/>
        </w:rPr>
        <w:t xml:space="preserve">. Raport z ewaluacji Partnerskich Zespołów Kooperacyjnych - zbiorcza analiza FGI z kooperantami, </w:t>
      </w:r>
      <w:r w:rsidR="008E6075" w:rsidRPr="00C82B9F">
        <w:rPr>
          <w:rFonts w:ascii="Cambria Math" w:hAnsi="Cambria Math"/>
          <w:sz w:val="20"/>
          <w:szCs w:val="20"/>
        </w:rPr>
        <w:t>2.</w:t>
      </w:r>
      <w:r w:rsidR="008E6075" w:rsidRPr="00C82B9F">
        <w:rPr>
          <w:rFonts w:ascii="Cambria Math" w:hAnsi="Cambria Math"/>
          <w:i/>
          <w:iCs/>
          <w:sz w:val="20"/>
          <w:szCs w:val="20"/>
        </w:rPr>
        <w:t xml:space="preserve"> Raport ewaluacyjny - telefoni</w:t>
      </w:r>
      <w:r w:rsidR="006A3149">
        <w:rPr>
          <w:rFonts w:ascii="Cambria Math" w:hAnsi="Cambria Math"/>
          <w:i/>
          <w:iCs/>
          <w:sz w:val="20"/>
          <w:szCs w:val="20"/>
        </w:rPr>
        <w:t>czne wywiady pogłębione (TDI) z </w:t>
      </w:r>
      <w:r w:rsidR="008E6075" w:rsidRPr="00C82B9F">
        <w:rPr>
          <w:rFonts w:ascii="Cambria Math" w:hAnsi="Cambria Math"/>
          <w:i/>
          <w:iCs/>
          <w:sz w:val="20"/>
          <w:szCs w:val="20"/>
        </w:rPr>
        <w:t xml:space="preserve">pracownikami ds. sieci – zbiorcza analiza TDI, </w:t>
      </w:r>
      <w:r w:rsidR="008E6075" w:rsidRPr="00C82B9F">
        <w:rPr>
          <w:rFonts w:ascii="Cambria Math" w:hAnsi="Cambria Math"/>
          <w:sz w:val="20"/>
          <w:szCs w:val="20"/>
        </w:rPr>
        <w:t>3.</w:t>
      </w:r>
      <w:r w:rsidR="008E6075" w:rsidRPr="00C82B9F">
        <w:rPr>
          <w:rFonts w:ascii="Cambria Math" w:hAnsi="Cambria Math"/>
          <w:i/>
          <w:iCs/>
          <w:sz w:val="20"/>
          <w:szCs w:val="20"/>
        </w:rPr>
        <w:t xml:space="preserve"> Raport z ewaluacji Zadaniowych Zespołów Kooperacji – zbiorcza analiza FGI z kooperantami, </w:t>
      </w:r>
      <w:r w:rsidR="008E6075" w:rsidRPr="00C82B9F">
        <w:rPr>
          <w:rFonts w:ascii="Cambria Math" w:hAnsi="Cambria Math"/>
          <w:sz w:val="20"/>
          <w:szCs w:val="20"/>
        </w:rPr>
        <w:t>4.</w:t>
      </w:r>
      <w:r w:rsidR="008E6075" w:rsidRPr="00C82B9F">
        <w:rPr>
          <w:rFonts w:ascii="Cambria Math" w:hAnsi="Cambria Math"/>
          <w:i/>
          <w:iCs/>
          <w:sz w:val="20"/>
          <w:szCs w:val="20"/>
        </w:rPr>
        <w:t xml:space="preserve"> Raport zbiorczy z ewaluacji Partnerskich Zespołów Kooperacyjnych – zbiorcza analiza TDI z Dyrekcją OPS</w:t>
      </w:r>
      <w:r w:rsidR="008E6075">
        <w:t xml:space="preserve"> </w:t>
      </w:r>
      <w:bookmarkStart w:id="1" w:name="_Hlk63335548"/>
      <w:bookmarkEnd w:id="0"/>
      <w:r w:rsidR="00EB3610">
        <w:t xml:space="preserve">; </w:t>
      </w:r>
    </w:p>
    <w:p w:rsidR="00BA6E61" w:rsidRDefault="00DE50A5" w:rsidP="00C82B9F">
      <w:pPr>
        <w:spacing w:line="276" w:lineRule="auto"/>
        <w:jc w:val="both"/>
        <w:rPr>
          <w:rFonts w:ascii="Cambria Math" w:hAnsi="Cambria Math" w:cstheme="minorHAnsi"/>
          <w:i/>
          <w:iCs/>
          <w:sz w:val="20"/>
          <w:szCs w:val="20"/>
        </w:rPr>
      </w:pPr>
      <w:r w:rsidRPr="00646D57">
        <w:rPr>
          <w:rFonts w:ascii="Cambria Math" w:hAnsi="Cambria Math"/>
          <w:sz w:val="20"/>
          <w:szCs w:val="20"/>
        </w:rPr>
        <w:t>Ewaluacja Modelu Kooperacji dla gmin Wiejskich:</w:t>
      </w:r>
      <w:r w:rsidR="00BA6E61" w:rsidRPr="00BA6E61">
        <w:rPr>
          <w:rFonts w:ascii="Cambria Math" w:hAnsi="Cambria Math" w:cstheme="minorHAnsi"/>
          <w:i/>
          <w:iCs/>
          <w:sz w:val="20"/>
          <w:szCs w:val="20"/>
        </w:rPr>
        <w:t xml:space="preserve"> </w:t>
      </w:r>
      <w:r w:rsidR="00BA6E61" w:rsidRPr="00BA6E61">
        <w:rPr>
          <w:rFonts w:ascii="Cambria Math" w:hAnsi="Cambria Math" w:cstheme="minorHAnsi"/>
          <w:sz w:val="20"/>
          <w:szCs w:val="20"/>
        </w:rPr>
        <w:t>1.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</w:t>
      </w:r>
      <w:r w:rsidR="00BA6E61" w:rsidRPr="00257E0B">
        <w:rPr>
          <w:rFonts w:ascii="Cambria Math" w:hAnsi="Cambria Math" w:cstheme="minorHAnsi"/>
          <w:i/>
          <w:iCs/>
          <w:sz w:val="20"/>
          <w:szCs w:val="20"/>
        </w:rPr>
        <w:t>Raport końcowy z trzeciego wywiadu zogniskowanego II Kamienia milowego projektu „Liderzy kooperacji” w gminach wiejskich województwa lubelskiego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, </w:t>
      </w:r>
      <w:r w:rsidR="00BA6E61" w:rsidRPr="00BA6E61">
        <w:rPr>
          <w:rFonts w:ascii="Cambria Math" w:hAnsi="Cambria Math" w:cstheme="minorHAnsi"/>
          <w:sz w:val="20"/>
          <w:szCs w:val="20"/>
        </w:rPr>
        <w:t>2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>.R</w:t>
      </w:r>
      <w:r w:rsidR="00BA6E61" w:rsidRPr="00257E0B">
        <w:rPr>
          <w:rFonts w:ascii="Cambria Math" w:hAnsi="Cambria Math" w:cstheme="minorHAnsi"/>
          <w:i/>
          <w:iCs/>
          <w:sz w:val="20"/>
          <w:szCs w:val="20"/>
        </w:rPr>
        <w:t>aport końcowy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(województwo mazowieckie), </w:t>
      </w:r>
      <w:r w:rsidR="00BA6E61" w:rsidRPr="00BA6E61">
        <w:rPr>
          <w:rFonts w:ascii="Cambria Math" w:hAnsi="Cambria Math" w:cstheme="minorHAnsi"/>
          <w:sz w:val="20"/>
          <w:szCs w:val="20"/>
        </w:rPr>
        <w:t>3.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</w:t>
      </w:r>
      <w:r w:rsidR="00BA6E61" w:rsidRPr="00257E0B">
        <w:rPr>
          <w:rFonts w:ascii="Cambria Math" w:hAnsi="Cambria Math" w:cstheme="minorHAnsi"/>
          <w:i/>
          <w:iCs/>
          <w:sz w:val="20"/>
          <w:szCs w:val="20"/>
        </w:rPr>
        <w:t>Raport podsumowujący badanie fokusowe w województwie podkarpackim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, </w:t>
      </w:r>
      <w:r w:rsidR="00BA6E61" w:rsidRPr="00BA6E61">
        <w:rPr>
          <w:rFonts w:ascii="Cambria Math" w:hAnsi="Cambria Math" w:cstheme="minorHAnsi"/>
          <w:sz w:val="20"/>
          <w:szCs w:val="20"/>
        </w:rPr>
        <w:t>4.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R</w:t>
      </w:r>
      <w:r w:rsidR="00BA6E61" w:rsidRPr="00D661AF">
        <w:rPr>
          <w:rFonts w:ascii="Cambria Math" w:hAnsi="Cambria Math" w:cstheme="minorHAnsi"/>
          <w:i/>
          <w:iCs/>
          <w:sz w:val="20"/>
          <w:szCs w:val="20"/>
        </w:rPr>
        <w:t>aport podsumowujący badania fokusowe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w województwie podlaskim, </w:t>
      </w:r>
      <w:r w:rsidR="00BA6E61" w:rsidRPr="00BA6E61">
        <w:rPr>
          <w:rFonts w:ascii="Cambria Math" w:hAnsi="Cambria Math" w:cstheme="minorHAnsi"/>
          <w:sz w:val="20"/>
          <w:szCs w:val="20"/>
        </w:rPr>
        <w:t>5.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</w:t>
      </w:r>
      <w:r w:rsidR="00BA6E61" w:rsidRPr="00D661AF">
        <w:rPr>
          <w:rFonts w:ascii="Cambria Math" w:hAnsi="Cambria Math" w:cstheme="minorHAnsi"/>
          <w:i/>
          <w:iCs/>
          <w:sz w:val="20"/>
          <w:szCs w:val="20"/>
        </w:rPr>
        <w:t>Raport zbiorczy z badań fokusowych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</w:t>
      </w:r>
      <w:r w:rsidR="00BA6E61" w:rsidRPr="00D661AF">
        <w:rPr>
          <w:rFonts w:ascii="Cambria Math" w:hAnsi="Cambria Math" w:cstheme="minorHAnsi"/>
          <w:i/>
          <w:iCs/>
          <w:sz w:val="20"/>
          <w:szCs w:val="20"/>
        </w:rPr>
        <w:t>2020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(województwo świętokrzyskie), </w:t>
      </w:r>
      <w:r w:rsidR="00BA6E61" w:rsidRPr="00BA6E61">
        <w:rPr>
          <w:rFonts w:ascii="Cambria Math" w:hAnsi="Cambria Math" w:cstheme="minorHAnsi"/>
          <w:sz w:val="20"/>
          <w:szCs w:val="20"/>
        </w:rPr>
        <w:t>6.</w:t>
      </w:r>
      <w:r w:rsidR="00BA6E61" w:rsidRPr="00BA6E61">
        <w:t xml:space="preserve"> </w:t>
      </w:r>
      <w:r w:rsidR="00BA6E61" w:rsidRPr="00BA6E61">
        <w:rPr>
          <w:rFonts w:ascii="Cambria Math" w:hAnsi="Cambria Math" w:cstheme="minorHAnsi"/>
          <w:i/>
          <w:iCs/>
          <w:sz w:val="20"/>
          <w:szCs w:val="20"/>
        </w:rPr>
        <w:t>Raport ewaluacyjny z testowania Modelu Kooperacji. Etap I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, </w:t>
      </w:r>
      <w:r w:rsidR="00BA6E61" w:rsidRPr="00BA6E61">
        <w:rPr>
          <w:rFonts w:ascii="Cambria Math" w:hAnsi="Cambria Math" w:cstheme="minorHAnsi"/>
          <w:sz w:val="20"/>
          <w:szCs w:val="20"/>
        </w:rPr>
        <w:t>7.</w:t>
      </w:r>
      <w:r w:rsidR="00BA6E61">
        <w:rPr>
          <w:rFonts w:ascii="Cambria Math" w:hAnsi="Cambria Math" w:cstheme="minorHAnsi"/>
          <w:i/>
          <w:iCs/>
          <w:sz w:val="20"/>
          <w:szCs w:val="20"/>
        </w:rPr>
        <w:t xml:space="preserve"> </w:t>
      </w:r>
      <w:r w:rsidR="00BA6E61" w:rsidRPr="00BA6E61">
        <w:rPr>
          <w:rFonts w:ascii="Cambria Math" w:hAnsi="Cambria Math" w:cstheme="minorHAnsi"/>
          <w:i/>
          <w:iCs/>
          <w:sz w:val="20"/>
          <w:szCs w:val="20"/>
        </w:rPr>
        <w:t>Raport ewaluacyjny z testowania Modelu Kooperacji. Etap końcowy.</w:t>
      </w:r>
    </w:p>
    <w:bookmarkEnd w:id="1"/>
    <w:p w:rsidR="00F45422" w:rsidRDefault="00F45422" w:rsidP="00F4542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E66A"/>
      </v:shape>
    </w:pict>
  </w:numPicBullet>
  <w:abstractNum w:abstractNumId="0">
    <w:nsid w:val="01414B4A"/>
    <w:multiLevelType w:val="hybridMultilevel"/>
    <w:tmpl w:val="11C4F61A"/>
    <w:lvl w:ilvl="0" w:tplc="D61450AC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D73"/>
    <w:multiLevelType w:val="hybridMultilevel"/>
    <w:tmpl w:val="147E9ECA"/>
    <w:lvl w:ilvl="0" w:tplc="1BE21502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2E3186"/>
    <w:multiLevelType w:val="hybridMultilevel"/>
    <w:tmpl w:val="1D14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C20"/>
    <w:multiLevelType w:val="hybridMultilevel"/>
    <w:tmpl w:val="241ED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4635"/>
    <w:multiLevelType w:val="hybridMultilevel"/>
    <w:tmpl w:val="4F7841B8"/>
    <w:lvl w:ilvl="0" w:tplc="7E3AF9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F84794B"/>
    <w:multiLevelType w:val="hybridMultilevel"/>
    <w:tmpl w:val="337ED42E"/>
    <w:lvl w:ilvl="0" w:tplc="7E3AF99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1A92171"/>
    <w:multiLevelType w:val="hybridMultilevel"/>
    <w:tmpl w:val="4DCC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77685"/>
    <w:multiLevelType w:val="hybridMultilevel"/>
    <w:tmpl w:val="873465B6"/>
    <w:lvl w:ilvl="0" w:tplc="0415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18A401BC"/>
    <w:multiLevelType w:val="hybridMultilevel"/>
    <w:tmpl w:val="5058B050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526B6"/>
    <w:multiLevelType w:val="hybridMultilevel"/>
    <w:tmpl w:val="A498EDB0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14003"/>
    <w:multiLevelType w:val="hybridMultilevel"/>
    <w:tmpl w:val="D97AA088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74AD8"/>
    <w:multiLevelType w:val="hybridMultilevel"/>
    <w:tmpl w:val="FB8A8C10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29DE"/>
    <w:multiLevelType w:val="hybridMultilevel"/>
    <w:tmpl w:val="7B3C3EC4"/>
    <w:lvl w:ilvl="0" w:tplc="D6145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1496E"/>
    <w:multiLevelType w:val="hybridMultilevel"/>
    <w:tmpl w:val="8DAA2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51A9E"/>
    <w:multiLevelType w:val="hybridMultilevel"/>
    <w:tmpl w:val="9E90893E"/>
    <w:lvl w:ilvl="0" w:tplc="D6145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4BFB"/>
    <w:multiLevelType w:val="hybridMultilevel"/>
    <w:tmpl w:val="57748804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722EC"/>
    <w:multiLevelType w:val="hybridMultilevel"/>
    <w:tmpl w:val="CC405F02"/>
    <w:lvl w:ilvl="0" w:tplc="A3EAD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90860"/>
    <w:multiLevelType w:val="multilevel"/>
    <w:tmpl w:val="0A6C4A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36205BD"/>
    <w:multiLevelType w:val="hybridMultilevel"/>
    <w:tmpl w:val="A6BAB834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C567B"/>
    <w:multiLevelType w:val="hybridMultilevel"/>
    <w:tmpl w:val="E28EFC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5B2D6E"/>
    <w:multiLevelType w:val="hybridMultilevel"/>
    <w:tmpl w:val="2EE0C84E"/>
    <w:lvl w:ilvl="0" w:tplc="D6145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3BE7"/>
    <w:multiLevelType w:val="hybridMultilevel"/>
    <w:tmpl w:val="2DAA3EC8"/>
    <w:lvl w:ilvl="0" w:tplc="06309C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DFE7D3E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46A87"/>
    <w:multiLevelType w:val="hybridMultilevel"/>
    <w:tmpl w:val="0C42AF14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81334"/>
    <w:multiLevelType w:val="hybridMultilevel"/>
    <w:tmpl w:val="E354C47E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83BCC"/>
    <w:multiLevelType w:val="hybridMultilevel"/>
    <w:tmpl w:val="040C79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75FEC"/>
    <w:multiLevelType w:val="hybridMultilevel"/>
    <w:tmpl w:val="514417A0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9373D"/>
    <w:multiLevelType w:val="hybridMultilevel"/>
    <w:tmpl w:val="C3808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42023"/>
    <w:multiLevelType w:val="hybridMultilevel"/>
    <w:tmpl w:val="21B211D2"/>
    <w:lvl w:ilvl="0" w:tplc="04150007">
      <w:start w:val="1"/>
      <w:numFmt w:val="bullet"/>
      <w:lvlText w:val=""/>
      <w:lvlPicBulletId w:val="0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8">
    <w:nsid w:val="4BBA6DA4"/>
    <w:multiLevelType w:val="hybridMultilevel"/>
    <w:tmpl w:val="E74CF2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C825325"/>
    <w:multiLevelType w:val="hybridMultilevel"/>
    <w:tmpl w:val="CD2CB706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12D95"/>
    <w:multiLevelType w:val="hybridMultilevel"/>
    <w:tmpl w:val="D1F4038E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C6E77"/>
    <w:multiLevelType w:val="hybridMultilevel"/>
    <w:tmpl w:val="35BCBE5A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E2FF3"/>
    <w:multiLevelType w:val="hybridMultilevel"/>
    <w:tmpl w:val="8ABA7602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E3E66"/>
    <w:multiLevelType w:val="hybridMultilevel"/>
    <w:tmpl w:val="20720816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D363A"/>
    <w:multiLevelType w:val="hybridMultilevel"/>
    <w:tmpl w:val="F66E9D4C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8397A"/>
    <w:multiLevelType w:val="hybridMultilevel"/>
    <w:tmpl w:val="8876ACC2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804B1"/>
    <w:multiLevelType w:val="hybridMultilevel"/>
    <w:tmpl w:val="4F586B76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92785"/>
    <w:multiLevelType w:val="hybridMultilevel"/>
    <w:tmpl w:val="870C3C38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1128E"/>
    <w:multiLevelType w:val="hybridMultilevel"/>
    <w:tmpl w:val="EBA00082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418F0"/>
    <w:multiLevelType w:val="hybridMultilevel"/>
    <w:tmpl w:val="A372FE06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93A74"/>
    <w:multiLevelType w:val="multilevel"/>
    <w:tmpl w:val="45F646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67697C99"/>
    <w:multiLevelType w:val="multilevel"/>
    <w:tmpl w:val="932445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96C237A"/>
    <w:multiLevelType w:val="hybridMultilevel"/>
    <w:tmpl w:val="2E3C39C0"/>
    <w:lvl w:ilvl="0" w:tplc="DB74B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9D00F3E"/>
    <w:multiLevelType w:val="hybridMultilevel"/>
    <w:tmpl w:val="037E51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92E34"/>
    <w:multiLevelType w:val="hybridMultilevel"/>
    <w:tmpl w:val="C2A4A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C94DAA"/>
    <w:multiLevelType w:val="hybridMultilevel"/>
    <w:tmpl w:val="873465B6"/>
    <w:lvl w:ilvl="0" w:tplc="0415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6">
    <w:nsid w:val="7C5406B5"/>
    <w:multiLevelType w:val="hybridMultilevel"/>
    <w:tmpl w:val="567C3B76"/>
    <w:lvl w:ilvl="0" w:tplc="2E7A4F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7D186374"/>
    <w:multiLevelType w:val="hybridMultilevel"/>
    <w:tmpl w:val="040C79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3145C"/>
    <w:multiLevelType w:val="hybridMultilevel"/>
    <w:tmpl w:val="6BAC1C98"/>
    <w:lvl w:ilvl="0" w:tplc="7E3A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0"/>
  </w:num>
  <w:num w:numId="5">
    <w:abstractNumId w:val="2"/>
  </w:num>
  <w:num w:numId="6">
    <w:abstractNumId w:val="36"/>
  </w:num>
  <w:num w:numId="7">
    <w:abstractNumId w:val="34"/>
  </w:num>
  <w:num w:numId="8">
    <w:abstractNumId w:val="35"/>
  </w:num>
  <w:num w:numId="9">
    <w:abstractNumId w:val="30"/>
  </w:num>
  <w:num w:numId="10">
    <w:abstractNumId w:val="37"/>
  </w:num>
  <w:num w:numId="11">
    <w:abstractNumId w:val="48"/>
  </w:num>
  <w:num w:numId="12">
    <w:abstractNumId w:val="8"/>
  </w:num>
  <w:num w:numId="13">
    <w:abstractNumId w:val="9"/>
  </w:num>
  <w:num w:numId="14">
    <w:abstractNumId w:val="31"/>
  </w:num>
  <w:num w:numId="15">
    <w:abstractNumId w:val="10"/>
  </w:num>
  <w:num w:numId="16">
    <w:abstractNumId w:val="5"/>
  </w:num>
  <w:num w:numId="17">
    <w:abstractNumId w:val="33"/>
  </w:num>
  <w:num w:numId="18">
    <w:abstractNumId w:val="43"/>
  </w:num>
  <w:num w:numId="19">
    <w:abstractNumId w:val="25"/>
  </w:num>
  <w:num w:numId="20">
    <w:abstractNumId w:val="29"/>
  </w:num>
  <w:num w:numId="21">
    <w:abstractNumId w:val="11"/>
  </w:num>
  <w:num w:numId="22">
    <w:abstractNumId w:val="32"/>
  </w:num>
  <w:num w:numId="23">
    <w:abstractNumId w:val="38"/>
  </w:num>
  <w:num w:numId="24">
    <w:abstractNumId w:val="15"/>
  </w:num>
  <w:num w:numId="25">
    <w:abstractNumId w:val="3"/>
  </w:num>
  <w:num w:numId="26">
    <w:abstractNumId w:val="22"/>
  </w:num>
  <w:num w:numId="27">
    <w:abstractNumId w:val="23"/>
  </w:num>
  <w:num w:numId="28">
    <w:abstractNumId w:val="18"/>
  </w:num>
  <w:num w:numId="29">
    <w:abstractNumId w:val="39"/>
  </w:num>
  <w:num w:numId="30">
    <w:abstractNumId w:val="4"/>
  </w:num>
  <w:num w:numId="31">
    <w:abstractNumId w:val="13"/>
  </w:num>
  <w:num w:numId="32">
    <w:abstractNumId w:val="26"/>
  </w:num>
  <w:num w:numId="33">
    <w:abstractNumId w:val="16"/>
  </w:num>
  <w:num w:numId="34">
    <w:abstractNumId w:val="40"/>
  </w:num>
  <w:num w:numId="35">
    <w:abstractNumId w:val="17"/>
  </w:num>
  <w:num w:numId="36">
    <w:abstractNumId w:val="21"/>
  </w:num>
  <w:num w:numId="37">
    <w:abstractNumId w:val="46"/>
  </w:num>
  <w:num w:numId="38">
    <w:abstractNumId w:val="4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47"/>
  </w:num>
  <w:num w:numId="42">
    <w:abstractNumId w:val="24"/>
  </w:num>
  <w:num w:numId="43">
    <w:abstractNumId w:val="44"/>
  </w:num>
  <w:num w:numId="44">
    <w:abstractNumId w:val="1"/>
  </w:num>
  <w:num w:numId="45">
    <w:abstractNumId w:val="27"/>
  </w:num>
  <w:num w:numId="46">
    <w:abstractNumId w:val="45"/>
  </w:num>
  <w:num w:numId="47">
    <w:abstractNumId w:val="19"/>
  </w:num>
  <w:num w:numId="48">
    <w:abstractNumId w:val="42"/>
  </w:num>
  <w:num w:numId="49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6F"/>
    <w:rsid w:val="00002AE6"/>
    <w:rsid w:val="000144C4"/>
    <w:rsid w:val="00015263"/>
    <w:rsid w:val="0005319C"/>
    <w:rsid w:val="0006127B"/>
    <w:rsid w:val="000641BE"/>
    <w:rsid w:val="00092836"/>
    <w:rsid w:val="00093B29"/>
    <w:rsid w:val="000B1BE1"/>
    <w:rsid w:val="000B30AA"/>
    <w:rsid w:val="000B315D"/>
    <w:rsid w:val="000B35C2"/>
    <w:rsid w:val="000E2263"/>
    <w:rsid w:val="00122A4C"/>
    <w:rsid w:val="001503F3"/>
    <w:rsid w:val="00176200"/>
    <w:rsid w:val="001854E9"/>
    <w:rsid w:val="001B1D4A"/>
    <w:rsid w:val="001B7169"/>
    <w:rsid w:val="001C0332"/>
    <w:rsid w:val="001C51F0"/>
    <w:rsid w:val="0022022B"/>
    <w:rsid w:val="0023011A"/>
    <w:rsid w:val="00233EF8"/>
    <w:rsid w:val="00263563"/>
    <w:rsid w:val="0027062C"/>
    <w:rsid w:val="002720BB"/>
    <w:rsid w:val="00280A8C"/>
    <w:rsid w:val="002B1635"/>
    <w:rsid w:val="002D2E46"/>
    <w:rsid w:val="00347BAB"/>
    <w:rsid w:val="003569E3"/>
    <w:rsid w:val="00361BC4"/>
    <w:rsid w:val="003B4E57"/>
    <w:rsid w:val="003E6532"/>
    <w:rsid w:val="003F07B4"/>
    <w:rsid w:val="004029C1"/>
    <w:rsid w:val="004363CF"/>
    <w:rsid w:val="00442909"/>
    <w:rsid w:val="004451F4"/>
    <w:rsid w:val="00450208"/>
    <w:rsid w:val="00463CD9"/>
    <w:rsid w:val="00474215"/>
    <w:rsid w:val="00497177"/>
    <w:rsid w:val="004B7146"/>
    <w:rsid w:val="004E79C9"/>
    <w:rsid w:val="004F03CA"/>
    <w:rsid w:val="005258E8"/>
    <w:rsid w:val="00527D4E"/>
    <w:rsid w:val="00530202"/>
    <w:rsid w:val="00532823"/>
    <w:rsid w:val="00542298"/>
    <w:rsid w:val="00556A24"/>
    <w:rsid w:val="0055712F"/>
    <w:rsid w:val="00564781"/>
    <w:rsid w:val="00566A80"/>
    <w:rsid w:val="005742E1"/>
    <w:rsid w:val="005802D0"/>
    <w:rsid w:val="005D4CA7"/>
    <w:rsid w:val="00601321"/>
    <w:rsid w:val="00604FA9"/>
    <w:rsid w:val="0063063E"/>
    <w:rsid w:val="006374AC"/>
    <w:rsid w:val="00640FDB"/>
    <w:rsid w:val="00644B67"/>
    <w:rsid w:val="006454B0"/>
    <w:rsid w:val="00645A98"/>
    <w:rsid w:val="00646D57"/>
    <w:rsid w:val="006526A4"/>
    <w:rsid w:val="00666539"/>
    <w:rsid w:val="006701C2"/>
    <w:rsid w:val="006A3149"/>
    <w:rsid w:val="006D129E"/>
    <w:rsid w:val="006D68FA"/>
    <w:rsid w:val="006E1357"/>
    <w:rsid w:val="00703C8A"/>
    <w:rsid w:val="007158E2"/>
    <w:rsid w:val="00765E68"/>
    <w:rsid w:val="0077396F"/>
    <w:rsid w:val="00793CA7"/>
    <w:rsid w:val="007A544E"/>
    <w:rsid w:val="007B4279"/>
    <w:rsid w:val="007D0C49"/>
    <w:rsid w:val="007D3EC1"/>
    <w:rsid w:val="007D5BD4"/>
    <w:rsid w:val="007E1967"/>
    <w:rsid w:val="007F1702"/>
    <w:rsid w:val="008075CE"/>
    <w:rsid w:val="008162FA"/>
    <w:rsid w:val="00843954"/>
    <w:rsid w:val="0085422A"/>
    <w:rsid w:val="008907C8"/>
    <w:rsid w:val="00892723"/>
    <w:rsid w:val="00896847"/>
    <w:rsid w:val="008B0917"/>
    <w:rsid w:val="008E6075"/>
    <w:rsid w:val="008F24AF"/>
    <w:rsid w:val="008F2E93"/>
    <w:rsid w:val="00954B2E"/>
    <w:rsid w:val="00962A65"/>
    <w:rsid w:val="00964492"/>
    <w:rsid w:val="00994A84"/>
    <w:rsid w:val="009A6889"/>
    <w:rsid w:val="009B07FF"/>
    <w:rsid w:val="009C190F"/>
    <w:rsid w:val="009E3A2A"/>
    <w:rsid w:val="00A15DF2"/>
    <w:rsid w:val="00A24B43"/>
    <w:rsid w:val="00A2764F"/>
    <w:rsid w:val="00A50183"/>
    <w:rsid w:val="00A55518"/>
    <w:rsid w:val="00A66B5B"/>
    <w:rsid w:val="00AA01C5"/>
    <w:rsid w:val="00AA1A12"/>
    <w:rsid w:val="00AA6B73"/>
    <w:rsid w:val="00AC54ED"/>
    <w:rsid w:val="00AD4CC2"/>
    <w:rsid w:val="00AE1A11"/>
    <w:rsid w:val="00AF062D"/>
    <w:rsid w:val="00B147DE"/>
    <w:rsid w:val="00B57808"/>
    <w:rsid w:val="00B63202"/>
    <w:rsid w:val="00B92BFD"/>
    <w:rsid w:val="00BA1991"/>
    <w:rsid w:val="00BA6E61"/>
    <w:rsid w:val="00BB0A85"/>
    <w:rsid w:val="00BB3D8E"/>
    <w:rsid w:val="00BB5015"/>
    <w:rsid w:val="00BC0150"/>
    <w:rsid w:val="00BF7B7D"/>
    <w:rsid w:val="00C03355"/>
    <w:rsid w:val="00C30733"/>
    <w:rsid w:val="00C54EB1"/>
    <w:rsid w:val="00C66DE3"/>
    <w:rsid w:val="00C82B9F"/>
    <w:rsid w:val="00C9122A"/>
    <w:rsid w:val="00C94BC0"/>
    <w:rsid w:val="00CA125A"/>
    <w:rsid w:val="00CA4DFD"/>
    <w:rsid w:val="00CB28CD"/>
    <w:rsid w:val="00CD0392"/>
    <w:rsid w:val="00CD4572"/>
    <w:rsid w:val="00D06F27"/>
    <w:rsid w:val="00D2165B"/>
    <w:rsid w:val="00D362B0"/>
    <w:rsid w:val="00D6169F"/>
    <w:rsid w:val="00D71BA9"/>
    <w:rsid w:val="00D90D13"/>
    <w:rsid w:val="00DB28EF"/>
    <w:rsid w:val="00DC0F00"/>
    <w:rsid w:val="00DD760E"/>
    <w:rsid w:val="00DE0EC8"/>
    <w:rsid w:val="00DE50A5"/>
    <w:rsid w:val="00DE6B13"/>
    <w:rsid w:val="00E10A4D"/>
    <w:rsid w:val="00E31B6A"/>
    <w:rsid w:val="00E379EF"/>
    <w:rsid w:val="00E5182D"/>
    <w:rsid w:val="00E625D0"/>
    <w:rsid w:val="00E6318D"/>
    <w:rsid w:val="00E76C34"/>
    <w:rsid w:val="00E7758E"/>
    <w:rsid w:val="00E95A66"/>
    <w:rsid w:val="00E979C5"/>
    <w:rsid w:val="00EB3610"/>
    <w:rsid w:val="00EC5A4F"/>
    <w:rsid w:val="00ED2683"/>
    <w:rsid w:val="00ED72D5"/>
    <w:rsid w:val="00EE7472"/>
    <w:rsid w:val="00EF52DD"/>
    <w:rsid w:val="00EF60BB"/>
    <w:rsid w:val="00F04365"/>
    <w:rsid w:val="00F20734"/>
    <w:rsid w:val="00F2436F"/>
    <w:rsid w:val="00F35A23"/>
    <w:rsid w:val="00F402E6"/>
    <w:rsid w:val="00F406FC"/>
    <w:rsid w:val="00F45422"/>
    <w:rsid w:val="00F518CF"/>
    <w:rsid w:val="00F52C59"/>
    <w:rsid w:val="00F64C1C"/>
    <w:rsid w:val="00F7635C"/>
    <w:rsid w:val="00F9317A"/>
    <w:rsid w:val="00FA1D21"/>
    <w:rsid w:val="00FC3C72"/>
    <w:rsid w:val="00FF03D9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640FDB"/>
    <w:pPr>
      <w:spacing w:after="111"/>
      <w:ind w:left="720" w:right="2694" w:hanging="10"/>
      <w:contextualSpacing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640FD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A0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0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A01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0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A01C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1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1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01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0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01C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01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C5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1C5"/>
    <w:pPr>
      <w:spacing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1C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1C5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1C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01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E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E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7222-998B-4DD6-8479-8ABDDB2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Krasiejko</dc:creator>
  <cp:keywords/>
  <dc:description/>
  <cp:lastModifiedBy>a_krzemien@poczta.onet.pl</cp:lastModifiedBy>
  <cp:revision>11</cp:revision>
  <dcterms:created xsi:type="dcterms:W3CDTF">2021-02-23T15:03:00Z</dcterms:created>
  <dcterms:modified xsi:type="dcterms:W3CDTF">2021-04-26T09:39:00Z</dcterms:modified>
</cp:coreProperties>
</file>